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67"/>
        <w:gridCol w:w="1056"/>
        <w:gridCol w:w="1149"/>
        <w:gridCol w:w="1303"/>
        <w:gridCol w:w="1722"/>
        <w:gridCol w:w="1855"/>
      </w:tblGrid>
      <w:tr w:rsidR="00B24E11" w:rsidRPr="003F405D" w:rsidTr="0023537D">
        <w:trPr>
          <w:trHeight w:val="1365"/>
        </w:trPr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D609EF" w:rsidRPr="00D609EF" w:rsidRDefault="00D609EF" w:rsidP="00D609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EF" w:rsidRPr="00D609EF" w:rsidRDefault="00152D2A" w:rsidP="00D6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E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D730EE" w:rsidRPr="00D609EF" w:rsidRDefault="00D609EF" w:rsidP="00D6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9EF">
              <w:rPr>
                <w:rFonts w:ascii="Times New Roman" w:hAnsi="Times New Roman"/>
                <w:sz w:val="24"/>
                <w:szCs w:val="24"/>
              </w:rPr>
              <w:t>«Развитие культуры и туризма»</w:t>
            </w:r>
          </w:p>
          <w:p w:rsidR="00D609EF" w:rsidRPr="00D609EF" w:rsidRDefault="00D609EF" w:rsidP="00D6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4E11" w:rsidRDefault="00B24E11" w:rsidP="001D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r w:rsidRPr="00D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"Развитие культуры и туризма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D609EF" w:rsidRPr="003F405D" w:rsidRDefault="00D609EF" w:rsidP="001D0B2E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 и национальной политики администрации муниципального образования городского округа «Усинск»</w:t>
            </w:r>
          </w:p>
        </w:tc>
      </w:tr>
      <w:tr w:rsidR="00B24E11" w:rsidRPr="003F405D" w:rsidTr="0023537D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не предусматривает соисполнителей</w:t>
            </w:r>
          </w:p>
        </w:tc>
      </w:tr>
      <w:tr w:rsidR="00B24E11" w:rsidRPr="003F405D" w:rsidTr="0023537D">
        <w:trPr>
          <w:trHeight w:val="19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«Усинский дворец культуры»;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МБУК «</w:t>
            </w:r>
            <w:r w:rsidR="00D730EE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система»</w:t>
            </w:r>
            <w:r w:rsidR="004F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A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91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филиалов);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МБУК «Усинская централизованная библиотечная система</w:t>
            </w:r>
            <w:r w:rsidRPr="0077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771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763AD" w:rsidRPr="00771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87412" w:rsidRPr="00771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Pr="00771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илиалов</w:t>
            </w:r>
            <w:r w:rsidRPr="00771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МБУДО «Дет</w:t>
            </w:r>
            <w:r w:rsidR="0005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школа искусств» </w:t>
            </w:r>
            <w:proofErr w:type="gramStart"/>
            <w:r w:rsidR="0005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053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Усинска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МБУК «Усинский музейно-выставочный центр «Вортас»</w:t>
            </w:r>
            <w:r w:rsidR="00D730EE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30EE" w:rsidRPr="003F405D" w:rsidRDefault="00D730EE" w:rsidP="00A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«Центр обеспечения деятельности отр</w:t>
            </w:r>
            <w:r w:rsidR="00581462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 культуры</w:t>
            </w:r>
            <w:r w:rsidR="00581462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АМО ГО «Усинск»</w:t>
            </w:r>
          </w:p>
        </w:tc>
      </w:tr>
      <w:tr w:rsidR="00B24E11" w:rsidRPr="003F405D" w:rsidTr="0023537D">
        <w:trPr>
          <w:trHeight w:val="2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не предусматривает деление на подпрограммы</w:t>
            </w: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 муниципальной программы не входят ведомственные целевые программы</w:t>
            </w:r>
          </w:p>
        </w:tc>
      </w:tr>
      <w:tr w:rsidR="00B24E11" w:rsidRPr="003F405D" w:rsidTr="0023537D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A955FA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сохранение благоприятных условий для </w:t>
            </w:r>
            <w:r w:rsidR="00581462"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сферы культуры, создание единого культурного пространства и сохранение культурного наследия, развитие туризма</w:t>
            </w:r>
          </w:p>
        </w:tc>
      </w:tr>
      <w:tr w:rsidR="00B24E11" w:rsidRPr="003F405D" w:rsidTr="004F628B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9F550A">
            <w:pPr>
              <w:spacing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550A" w:rsidRDefault="00B24E11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1">
              <w:rPr>
                <w:rFonts w:ascii="Times New Roman" w:hAnsi="Times New Roman" w:cs="Times New Roman"/>
                <w:sz w:val="24"/>
                <w:szCs w:val="24"/>
              </w:rPr>
              <w:t>1. Формирование комфортной культурной среды для творческой самореализации населения МО ГО «Усинск».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br/>
              <w:t>2. Осуществление комплекса культурно-просветительских мер для популяризации чтения среди населения МО ГО «Усинск».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br/>
              <w:t>3. Привлечение детей муниципалитета к изучению и овладению знаниями и навыками из области классической культуры и искусства.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br/>
              <w:t>4. Создание условий для сохранения и популяризации духовного наследия МО ГО «Усинск».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br/>
              <w:t>5. Обеспечение эффективной реализации муниципальной программы.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Обеспечение условий для качественного содержания и современного переоснащения объектов сферы культуры МО ГО «Усинск». </w:t>
            </w:r>
          </w:p>
          <w:p w:rsidR="00D730EE" w:rsidRPr="00D56EE1" w:rsidRDefault="00B24E11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1">
              <w:rPr>
                <w:rFonts w:ascii="Times New Roman" w:hAnsi="Times New Roman" w:cs="Times New Roman"/>
                <w:sz w:val="24"/>
                <w:szCs w:val="24"/>
              </w:rPr>
              <w:t>7. Реализация проекта «Народный бюджет» на территории МО ГО «Усинск».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</w:t>
            </w:r>
            <w:proofErr w:type="gramStart"/>
            <w:r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освоения субсидий из 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и федерального бюджетов</w:t>
            </w:r>
            <w:r w:rsidR="00D730EE" w:rsidRPr="00D5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30EE" w:rsidRPr="00D56EE1" w:rsidRDefault="00D730EE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F405D"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качественной деятельности: документационное, </w:t>
            </w:r>
            <w:proofErr w:type="spellStart"/>
            <w:proofErr w:type="gramStart"/>
            <w:r w:rsidR="003F405D" w:rsidRPr="00D56EE1">
              <w:rPr>
                <w:rFonts w:ascii="Times New Roman" w:hAnsi="Times New Roman" w:cs="Times New Roman"/>
                <w:sz w:val="24"/>
                <w:szCs w:val="24"/>
              </w:rPr>
              <w:t>кадрово</w:t>
            </w:r>
            <w:proofErr w:type="spellEnd"/>
            <w:r w:rsidR="003F405D"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 – правовое</w:t>
            </w:r>
            <w:proofErr w:type="gramEnd"/>
            <w:r w:rsidR="003F405D" w:rsidRPr="00D56EE1">
              <w:rPr>
                <w:rFonts w:ascii="Times New Roman" w:hAnsi="Times New Roman" w:cs="Times New Roman"/>
                <w:sz w:val="24"/>
                <w:szCs w:val="24"/>
              </w:rPr>
              <w:t>, финансово – экономическое, хозяйственное и материально - техническо</w:t>
            </w:r>
            <w:r w:rsidR="00521BE2" w:rsidRPr="00D56E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405D"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отрасли культуры г. Усинска.</w:t>
            </w:r>
          </w:p>
          <w:p w:rsidR="00D730EE" w:rsidRDefault="0036103F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1">
              <w:rPr>
                <w:rFonts w:ascii="Times New Roman" w:hAnsi="Times New Roman" w:cs="Times New Roman"/>
                <w:sz w:val="24"/>
                <w:szCs w:val="24"/>
              </w:rPr>
              <w:t>10. Поддержка деятельности добровольческих (</w:t>
            </w:r>
            <w:r w:rsidR="00152D2A" w:rsidRPr="00D56EE1">
              <w:rPr>
                <w:rFonts w:ascii="Times New Roman" w:hAnsi="Times New Roman" w:cs="Times New Roman"/>
                <w:sz w:val="24"/>
                <w:szCs w:val="24"/>
              </w:rPr>
              <w:t>волонтерских) и</w:t>
            </w:r>
            <w:r w:rsidR="00D356A4"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некоммерческих организаций по реализации </w:t>
            </w:r>
            <w:proofErr w:type="spellStart"/>
            <w:r w:rsidR="00D356A4" w:rsidRPr="00D56EE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="00D356A4" w:rsidRPr="00D56EE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сельской местности</w:t>
            </w:r>
            <w:r w:rsidR="00A62EE7" w:rsidRPr="00D5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5AB" w:rsidRPr="00D56EE1" w:rsidRDefault="008405AB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F628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народных </w:t>
            </w:r>
            <w:r w:rsidR="00152D2A" w:rsidRPr="004F628B">
              <w:rPr>
                <w:rFonts w:ascii="Times New Roman" w:hAnsi="Times New Roman" w:cs="Times New Roman"/>
                <w:sz w:val="24"/>
                <w:szCs w:val="24"/>
              </w:rPr>
              <w:t>инициатив на</w:t>
            </w:r>
            <w:r w:rsidRPr="004F628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МО ГО «Усинск».</w:t>
            </w:r>
          </w:p>
          <w:p w:rsidR="00A62EE7" w:rsidRDefault="00A62EE7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2D2A" w:rsidRPr="00D56EE1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</w:t>
            </w:r>
            <w:r w:rsidR="0097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969" w:rsidRPr="006E774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DA378D" w:rsidRPr="006E77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378D" w:rsidRPr="00D56EE1">
              <w:rPr>
                <w:rFonts w:ascii="Times New Roman" w:hAnsi="Times New Roman" w:cs="Times New Roman"/>
                <w:sz w:val="24"/>
                <w:szCs w:val="24"/>
              </w:rPr>
              <w:t>ационального проекта «Культура» на территории МО ГО «Усинск».</w:t>
            </w:r>
          </w:p>
          <w:p w:rsidR="00497CEC" w:rsidRPr="00D56EE1" w:rsidRDefault="00497CEC" w:rsidP="004F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9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0A5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выявления, реализации  творческого потенциала населения, развития самодеятельного художественного творчества на территории МО ГО «Усинск».</w:t>
            </w:r>
          </w:p>
        </w:tc>
      </w:tr>
      <w:tr w:rsidR="00B24E11" w:rsidRPr="003F405D" w:rsidTr="007242E1">
        <w:trPr>
          <w:trHeight w:val="649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9F550A">
            <w:pPr>
              <w:spacing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7512" w:rsidRPr="009F550A" w:rsidRDefault="00B24E11" w:rsidP="009F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организациями </w:t>
            </w:r>
            <w:proofErr w:type="spellStart"/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 типа на 1000 человек населения.</w:t>
            </w:r>
            <w:r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Удельный вес населения, участвующего в платных </w:t>
            </w:r>
            <w:proofErr w:type="spellStart"/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культуры, в год.</w:t>
            </w:r>
            <w:r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3. Средняя численность участников клубных формирований в расчете на 1 тыс. человек.</w:t>
            </w:r>
            <w:r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4. Уровень удовлетворенности населения Республики Коми качеством предоставления муниципальных услуг в сфере культуры и туризма.</w:t>
            </w:r>
            <w:r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5. Удельный вес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МО ГО</w:t>
            </w:r>
            <w:r w:rsidR="00976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«Усинск».</w:t>
            </w:r>
          </w:p>
          <w:p w:rsidR="009763CC" w:rsidRDefault="003E7512" w:rsidP="009F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7D69" w:rsidRPr="006E774A">
              <w:rPr>
                <w:rFonts w:ascii="Times New Roman" w:hAnsi="Times New Roman" w:cs="Times New Roman"/>
                <w:sz w:val="24"/>
                <w:szCs w:val="24"/>
              </w:rPr>
              <w:t>Рост посещаемости</w:t>
            </w: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населением МО ГО «Усинск.</w:t>
            </w:r>
          </w:p>
          <w:p w:rsidR="009F550A" w:rsidRDefault="003E7512" w:rsidP="009F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7. Доля граждан, положительно оценивающих состояние межнациональных отношений населения МО ГО «Усинск».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Охват населения МО ГО «Усинск» услугами библиотек, музеев и иным экск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>урсионным обслуживанием в год.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Количество мероприятий, проводимых учреждениями культуры, обеспечивающими доступность населению МО ГО «Усинск» ресурсов библиотечных и музейных на 1000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МО ГО «Усинск» в год.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Доля детей, привлекаемых к участию в творческих меропр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>иятиях, от общего числа детей.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11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Прирост количества выставочных проектов, осуществляемых на территории МО ГО «Усин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ск» (по отношению </w:t>
            </w:r>
            <w:r w:rsidR="00573109" w:rsidRPr="00E25886">
              <w:rPr>
                <w:rFonts w:ascii="Times New Roman" w:hAnsi="Times New Roman" w:cs="Times New Roman"/>
                <w:sz w:val="24"/>
                <w:szCs w:val="24"/>
              </w:rPr>
              <w:t>к 2019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12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музейных учреждений на 1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 жителя МО ГО 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«Усинск» в год.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13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Уровень ежегодного достижен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>ия показателей Программы (%).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14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Доля муниципальных учреждений культуры, состояние которых является удовлетворите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t>льным, в общем объеме зданий.</w:t>
            </w:r>
            <w:r w:rsidR="00573109" w:rsidRPr="009F550A">
              <w:rPr>
                <w:rFonts w:ascii="Times New Roman" w:hAnsi="Times New Roman" w:cs="Times New Roman"/>
                <w:sz w:val="24"/>
                <w:szCs w:val="24"/>
              </w:rPr>
              <w:br/>
              <w:t>15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. Доля реализованных народных проектов. </w:t>
            </w:r>
          </w:p>
          <w:p w:rsidR="00B24E11" w:rsidRPr="009F550A" w:rsidRDefault="00573109" w:rsidP="009F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4E11" w:rsidRPr="009F550A">
              <w:rPr>
                <w:rFonts w:ascii="Times New Roman" w:hAnsi="Times New Roman" w:cs="Times New Roman"/>
                <w:sz w:val="24"/>
                <w:szCs w:val="24"/>
              </w:rPr>
              <w:t>. Уровень ежегодного освоения субсидий</w:t>
            </w:r>
            <w:r w:rsidR="00D356A4" w:rsidRPr="009F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6A4" w:rsidRPr="009F550A" w:rsidRDefault="00573109" w:rsidP="009F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56A4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17BA" w:rsidRPr="009F550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3537D" w:rsidRPr="009F550A">
              <w:rPr>
                <w:rFonts w:ascii="Times New Roman" w:hAnsi="Times New Roman" w:cs="Times New Roman"/>
                <w:sz w:val="24"/>
                <w:szCs w:val="24"/>
              </w:rPr>
              <w:t>ффективное и рациональное использование бюджетных средств</w:t>
            </w:r>
            <w:r w:rsidR="00D356A4" w:rsidRPr="009F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6A4" w:rsidRDefault="00573109" w:rsidP="009F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5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356A4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. Доля жителей </w:t>
            </w:r>
            <w:r w:rsidR="0023537D" w:rsidRPr="009F550A">
              <w:rPr>
                <w:rFonts w:ascii="Times New Roman" w:hAnsi="Times New Roman" w:cs="Times New Roman"/>
                <w:sz w:val="24"/>
                <w:szCs w:val="24"/>
              </w:rPr>
              <w:t>сельских населённых пунктов</w:t>
            </w:r>
            <w:r w:rsidR="00D356A4" w:rsidRPr="009F550A">
              <w:rPr>
                <w:rFonts w:ascii="Times New Roman" w:hAnsi="Times New Roman" w:cs="Times New Roman"/>
                <w:sz w:val="24"/>
                <w:szCs w:val="24"/>
              </w:rPr>
              <w:t>, вовлеченных в</w:t>
            </w:r>
            <w:r w:rsidR="0023537D" w:rsidRPr="009F550A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добровольческую (волонтерскую) деятельность.</w:t>
            </w:r>
          </w:p>
          <w:p w:rsidR="00073CA2" w:rsidRPr="00EB295D" w:rsidRDefault="00C85535" w:rsidP="00C8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6F75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субсидии на реконструкцию </w:t>
            </w:r>
            <w:proofErr w:type="spellStart"/>
            <w:r w:rsidRPr="006F7559">
              <w:rPr>
                <w:rFonts w:ascii="Times New Roman" w:hAnsi="Times New Roman" w:cs="Times New Roman"/>
                <w:sz w:val="24"/>
                <w:szCs w:val="24"/>
              </w:rPr>
              <w:t>скейт-площадки</w:t>
            </w:r>
            <w:proofErr w:type="spellEnd"/>
            <w:r w:rsidRPr="006F755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гранта на поощрение муниципального образования.</w:t>
            </w:r>
          </w:p>
          <w:p w:rsidR="001E74E9" w:rsidRPr="009F550A" w:rsidRDefault="00C85535" w:rsidP="00997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0916" w:rsidRPr="00EB29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1C6F" w:rsidRPr="00EB295D">
              <w:rPr>
                <w:rFonts w:ascii="Times New Roman" w:hAnsi="Times New Roman" w:cs="Times New Roman"/>
                <w:sz w:val="24"/>
                <w:szCs w:val="24"/>
              </w:rPr>
              <w:t>Уровень освоения  сре</w:t>
            </w:r>
            <w:proofErr w:type="gramStart"/>
            <w:r w:rsidR="00251C6F" w:rsidRPr="00EB295D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 w:rsidR="007C4359" w:rsidRPr="00EB295D">
              <w:rPr>
                <w:rFonts w:ascii="Times New Roman" w:hAnsi="Times New Roman" w:cs="Times New Roman"/>
                <w:sz w:val="24"/>
                <w:szCs w:val="24"/>
              </w:rPr>
              <w:t>в р</w:t>
            </w:r>
            <w:proofErr w:type="gramEnd"/>
            <w:r w:rsidR="007C4359" w:rsidRPr="00EB295D">
              <w:rPr>
                <w:rFonts w:ascii="Times New Roman" w:hAnsi="Times New Roman" w:cs="Times New Roman"/>
                <w:sz w:val="24"/>
                <w:szCs w:val="24"/>
              </w:rPr>
              <w:t xml:space="preserve">амках национального проекта «Культура», выделенных на реализацию мероприятия «Оснащение  </w:t>
            </w:r>
            <w:r w:rsidR="00575D1B" w:rsidRPr="00EB29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4359" w:rsidRPr="00EB295D">
              <w:rPr>
                <w:rFonts w:ascii="Times New Roman" w:hAnsi="Times New Roman" w:cs="Times New Roman"/>
                <w:sz w:val="24"/>
                <w:szCs w:val="24"/>
              </w:rPr>
              <w:t>бщеобразовательных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материалами»</w:t>
            </w:r>
            <w:r w:rsidR="0022492B" w:rsidRPr="00EB2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6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  <w:tr w:rsidR="00B24E11" w:rsidRPr="003F405D" w:rsidTr="0023537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E45E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45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C06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1E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235EB" w:rsidRPr="003F405D" w:rsidTr="0023537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Объёмы финансирования муниципальной программы, в т.ч. подпрограмм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24E11" w:rsidRPr="003F405D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24E11" w:rsidRPr="00102385" w:rsidRDefault="0069681A" w:rsidP="00E0052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1 764 971</w:t>
            </w:r>
            <w:r w:rsidR="00844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B24E11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F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и источникам финансирования: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687412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</w:t>
            </w:r>
            <w:proofErr w:type="spellEnd"/>
            <w:r w:rsidR="003F405D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="00B24E11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405D" w:rsidRPr="007F6921" w:rsidRDefault="00B24E11" w:rsidP="0068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</w:t>
            </w:r>
            <w:proofErr w:type="spellEnd"/>
            <w:r w:rsidR="003F405D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24E11" w:rsidRPr="007F6921" w:rsidRDefault="00B24E11" w:rsidP="00687412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proofErr w:type="spellStart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 Республики Коми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687412" w:rsidP="00B24E1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r w:rsidR="00B24E11"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источники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2E5224" w:rsidP="0010238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262 164,2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7F6921" w:rsidP="0010238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val="en-US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206 184,8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102385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E00525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55 416,4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AC34D9" w:rsidRDefault="00E00525" w:rsidP="00B24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299 903,2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E00525" w:rsidP="003F405D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223 635,2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E00525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E00525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70 335,2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9763CC" w:rsidRDefault="00AC34D9" w:rsidP="00976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325 </w:t>
            </w:r>
            <w:r w:rsidR="009763CC" w:rsidRPr="009763C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  <w:r w:rsidRPr="009763C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63CC" w:rsidRPr="009763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9763CC" w:rsidRDefault="009763CC" w:rsidP="000015E5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</w:rPr>
            </w:pPr>
            <w:r w:rsidRPr="0097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234 079</w:t>
            </w:r>
            <w:r w:rsidR="003A7D69" w:rsidRPr="0097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015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5117F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3A7D69" w:rsidP="003A7D69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A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AC34D9" w:rsidRDefault="00AC34D9" w:rsidP="006B3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296 055,</w:t>
            </w:r>
            <w:r w:rsidR="006B3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9763CC" w:rsidRDefault="00AC34D9" w:rsidP="009763CC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</w:rPr>
            </w:pPr>
            <w:r w:rsidRPr="0097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200 552,</w:t>
            </w:r>
            <w:r w:rsidR="009763CC" w:rsidRPr="00976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290 484,1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194 979,4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35EB" w:rsidRPr="003F405D" w:rsidTr="002353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7F6921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7F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291 236,4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195 731,7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AC34D9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AC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24E11" w:rsidRPr="003006A2" w:rsidRDefault="00B24E11" w:rsidP="00B24E11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300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01B15" w:rsidRDefault="00B24E11" w:rsidP="0013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К 2025 г. комплекс программных мер должен обеспечить:</w:t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увеличение обеспечения организациями </w:t>
            </w:r>
            <w:proofErr w:type="spellStart"/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 типа до 67 единиц на 1000 человек населения;</w:t>
            </w:r>
          </w:p>
          <w:p w:rsidR="00701B15" w:rsidRDefault="00B24E11" w:rsidP="0013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увеличение доли населения, участвующего в платных </w:t>
            </w:r>
            <w:proofErr w:type="spellStart"/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 до 83 % от общей численности населения муниципалитета;</w:t>
            </w:r>
          </w:p>
          <w:p w:rsidR="00133809" w:rsidRDefault="00B24E11" w:rsidP="0013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 - ежегодный рост средней численности участников клубных формирований в расчете на 1 тыс. человек до 47 человек на 1000 человек населения;</w:t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>- ежегодный рост уровня удовлетворенности населения МО ГО «Усинск» качеством предоставления муниципальных услуг в сфере культуры и туризма до 60,2 % от числа опрошенных;</w:t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увеличение доли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МО ГО «Усинск» до 57 %;</w:t>
            </w:r>
          </w:p>
          <w:p w:rsidR="00133809" w:rsidRPr="00EB295D" w:rsidRDefault="00133809" w:rsidP="0013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5D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посещаемости учреждений культуры населением МО ГО «Усинск» до 115,0 %;</w:t>
            </w:r>
          </w:p>
          <w:p w:rsidR="00701B15" w:rsidRDefault="00133809" w:rsidP="0013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95D">
              <w:rPr>
                <w:rFonts w:ascii="Times New Roman" w:hAnsi="Times New Roman" w:cs="Times New Roman"/>
                <w:sz w:val="24"/>
                <w:szCs w:val="24"/>
              </w:rPr>
              <w:t>- увеличение доли граждан, положительно оценивающих состояние межнациональных отношений насе</w:t>
            </w:r>
            <w:r w:rsidR="00E140A2" w:rsidRPr="00EB2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B295D">
              <w:rPr>
                <w:rFonts w:ascii="Times New Roman" w:hAnsi="Times New Roman" w:cs="Times New Roman"/>
                <w:sz w:val="24"/>
                <w:szCs w:val="24"/>
              </w:rPr>
              <w:t>ения МО ГО «Усинск» до 93,5 %;</w:t>
            </w:r>
            <w:r w:rsidR="00B24E11"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увеличение охвата населения МО ГО «Усинск» услугами библиотек, музеев и иным экскурсионным обслуживанием до 52,5 % от общей численности населения муниципалитета;</w:t>
            </w:r>
            <w:r w:rsidR="00B24E11"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>- ежегодный рост числа мероприятий, проводимых учреждениями культуры, обеспечивающими доступность населению МО ГО «Усинск» библиотечных ресурсов на 1000 жителей МО ГО «Усинск» до 61 единиц;</w:t>
            </w:r>
            <w:proofErr w:type="gramEnd"/>
            <w:r w:rsidR="00B24E11"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>- доля детей, привлекаемых к участию в творческих мероприятиях, от общего числа детей до 6,14 %;</w:t>
            </w:r>
            <w:r w:rsidR="00B24E11"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количество выставочных проектов, осуществляемых на территории МО ГО «Усинск» </w:t>
            </w:r>
            <w:r w:rsidR="00701B15">
              <w:rPr>
                <w:rFonts w:ascii="Times New Roman" w:hAnsi="Times New Roman" w:cs="Times New Roman"/>
                <w:sz w:val="24"/>
                <w:szCs w:val="24"/>
              </w:rPr>
              <w:t>(по отношению к 2019 г.) 100 %;</w:t>
            </w:r>
          </w:p>
          <w:p w:rsidR="00B24E11" w:rsidRPr="00133809" w:rsidRDefault="00B24E11" w:rsidP="0013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- ежегодный рост числа посещений музейных учреждений на 1 жителя МО ГО «Усинск» до 0,22 посещений;</w:t>
            </w:r>
            <w:r w:rsidR="00701B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- уровень ежегодного достижения показателе</w:t>
            </w:r>
            <w:r w:rsidR="00701B15">
              <w:rPr>
                <w:rFonts w:ascii="Times New Roman" w:hAnsi="Times New Roman" w:cs="Times New Roman"/>
                <w:sz w:val="24"/>
                <w:szCs w:val="24"/>
              </w:rPr>
              <w:t>й Программы в объеме 100 %;</w:t>
            </w:r>
            <w:r w:rsidR="00701B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учреждений культуры, состояние которых является удовлетворительным, в общем объеме зданий до 100 %;</w:t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сохранение уровня ежегодного освоения субсидий в объеме 100%</w:t>
            </w:r>
            <w:r w:rsidR="0023537D" w:rsidRPr="00133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B00" w:rsidRDefault="0023537D" w:rsidP="007E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жителей </w:t>
            </w:r>
            <w:r w:rsidR="00BE4E70"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населенных пунктов </w:t>
            </w:r>
            <w:proofErr w:type="spellStart"/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вдобровольческую</w:t>
            </w:r>
            <w:proofErr w:type="spellEnd"/>
            <w:r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(волонтерскую) деятельность</w:t>
            </w:r>
            <w:r w:rsidR="00521BE2" w:rsidRPr="00133809">
              <w:rPr>
                <w:rFonts w:ascii="Times New Roman" w:hAnsi="Times New Roman" w:cs="Times New Roman"/>
                <w:sz w:val="24"/>
                <w:szCs w:val="24"/>
              </w:rPr>
              <w:t xml:space="preserve"> до 10%</w:t>
            </w:r>
            <w:r w:rsidRPr="001338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3184" w:rsidRDefault="009763CC" w:rsidP="007E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3184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 освоения субсидии на реконструкцию </w:t>
            </w:r>
            <w:proofErr w:type="spellStart"/>
            <w:r w:rsidR="00383184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скейт-площадки</w:t>
            </w:r>
            <w:proofErr w:type="spellEnd"/>
            <w:r w:rsidR="00383184" w:rsidRPr="00DB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100 %;</w:t>
            </w:r>
          </w:p>
          <w:p w:rsidR="002B2339" w:rsidRDefault="008C68C6" w:rsidP="007E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352" w:rsidRPr="002832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475C" w:rsidRPr="0028327F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r w:rsidR="003A7D69" w:rsidRPr="0028327F">
              <w:rPr>
                <w:rFonts w:ascii="Times New Roman" w:hAnsi="Times New Roman" w:cs="Times New Roman"/>
                <w:sz w:val="24"/>
                <w:szCs w:val="24"/>
              </w:rPr>
              <w:t>освоения сре</w:t>
            </w:r>
            <w:proofErr w:type="gramStart"/>
            <w:r w:rsidR="003A7D69" w:rsidRPr="0028327F">
              <w:rPr>
                <w:rFonts w:ascii="Times New Roman" w:hAnsi="Times New Roman" w:cs="Times New Roman"/>
                <w:sz w:val="24"/>
                <w:szCs w:val="24"/>
              </w:rPr>
              <w:t>дств в</w:t>
            </w:r>
            <w:r w:rsidR="00F94352" w:rsidRPr="0028327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="00F94352" w:rsidRPr="0028327F">
              <w:rPr>
                <w:rFonts w:ascii="Times New Roman" w:hAnsi="Times New Roman" w:cs="Times New Roman"/>
                <w:sz w:val="24"/>
                <w:szCs w:val="24"/>
              </w:rPr>
              <w:t xml:space="preserve">амках национального проекта </w:t>
            </w:r>
          </w:p>
          <w:p w:rsidR="002B2339" w:rsidRPr="00133809" w:rsidRDefault="00F94352" w:rsidP="002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27F">
              <w:rPr>
                <w:rFonts w:ascii="Times New Roman" w:hAnsi="Times New Roman" w:cs="Times New Roman"/>
                <w:sz w:val="24"/>
                <w:szCs w:val="24"/>
              </w:rPr>
              <w:t>«Культура», выделенных на реализацию мероприятия «</w:t>
            </w:r>
            <w:r w:rsidR="003A7D69" w:rsidRPr="0028327F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</w:t>
            </w:r>
            <w:r w:rsidRPr="0028327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в сфере культуры (детских школ искусств по видам искусств и училищ) музыкальными инструментами, </w:t>
            </w:r>
            <w:r w:rsidR="00E140A2" w:rsidRPr="00283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27F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борудованием и учебными материалами» </w:t>
            </w:r>
            <w:r w:rsidR="002A536F">
              <w:rPr>
                <w:rFonts w:ascii="Times New Roman" w:hAnsi="Times New Roman" w:cs="Times New Roman"/>
                <w:sz w:val="24"/>
                <w:szCs w:val="24"/>
              </w:rPr>
              <w:t>100 %.</w:t>
            </w:r>
          </w:p>
        </w:tc>
      </w:tr>
      <w:tr w:rsidR="00B24E11" w:rsidRPr="003F405D" w:rsidTr="0023537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4E11" w:rsidRPr="003F405D" w:rsidRDefault="00B24E11" w:rsidP="00B24E1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</w:p>
        </w:tc>
      </w:tr>
    </w:tbl>
    <w:p w:rsidR="00AC34D9" w:rsidRPr="003F405D" w:rsidRDefault="00AC34D9" w:rsidP="00AE1E7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34D9" w:rsidRPr="003F405D" w:rsidSect="008C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4E11"/>
    <w:rsid w:val="000015E5"/>
    <w:rsid w:val="00053528"/>
    <w:rsid w:val="00073CA2"/>
    <w:rsid w:val="000A589C"/>
    <w:rsid w:val="000A5C46"/>
    <w:rsid w:val="000D7548"/>
    <w:rsid w:val="000E151D"/>
    <w:rsid w:val="00102385"/>
    <w:rsid w:val="00120227"/>
    <w:rsid w:val="00133809"/>
    <w:rsid w:val="00152D2A"/>
    <w:rsid w:val="00185D7B"/>
    <w:rsid w:val="00194DEA"/>
    <w:rsid w:val="001D0B2E"/>
    <w:rsid w:val="001D354B"/>
    <w:rsid w:val="001D3931"/>
    <w:rsid w:val="001E74E9"/>
    <w:rsid w:val="00202CC9"/>
    <w:rsid w:val="0022492B"/>
    <w:rsid w:val="00226B9D"/>
    <w:rsid w:val="0023537D"/>
    <w:rsid w:val="00251C6F"/>
    <w:rsid w:val="0028327F"/>
    <w:rsid w:val="002A2412"/>
    <w:rsid w:val="002A536F"/>
    <w:rsid w:val="002B2339"/>
    <w:rsid w:val="002E2B1C"/>
    <w:rsid w:val="002E5224"/>
    <w:rsid w:val="003006A2"/>
    <w:rsid w:val="00305D8B"/>
    <w:rsid w:val="003528EE"/>
    <w:rsid w:val="00356586"/>
    <w:rsid w:val="0036103F"/>
    <w:rsid w:val="003640B9"/>
    <w:rsid w:val="00383184"/>
    <w:rsid w:val="0038356A"/>
    <w:rsid w:val="003A2EC8"/>
    <w:rsid w:val="003A4969"/>
    <w:rsid w:val="003A7D69"/>
    <w:rsid w:val="003E7512"/>
    <w:rsid w:val="003F2982"/>
    <w:rsid w:val="003F405D"/>
    <w:rsid w:val="003F7AA3"/>
    <w:rsid w:val="0041235E"/>
    <w:rsid w:val="004559CB"/>
    <w:rsid w:val="00497CEC"/>
    <w:rsid w:val="004B38A0"/>
    <w:rsid w:val="004F628B"/>
    <w:rsid w:val="005117F1"/>
    <w:rsid w:val="00521BE2"/>
    <w:rsid w:val="00550C34"/>
    <w:rsid w:val="00573109"/>
    <w:rsid w:val="00575D1B"/>
    <w:rsid w:val="00577DD3"/>
    <w:rsid w:val="00581462"/>
    <w:rsid w:val="0059142C"/>
    <w:rsid w:val="005A1D99"/>
    <w:rsid w:val="006164F9"/>
    <w:rsid w:val="00640337"/>
    <w:rsid w:val="00642F53"/>
    <w:rsid w:val="006444F7"/>
    <w:rsid w:val="00670916"/>
    <w:rsid w:val="00686309"/>
    <w:rsid w:val="00687412"/>
    <w:rsid w:val="00690ACE"/>
    <w:rsid w:val="0069681A"/>
    <w:rsid w:val="006B325A"/>
    <w:rsid w:val="006B3E55"/>
    <w:rsid w:val="006B763C"/>
    <w:rsid w:val="006E774A"/>
    <w:rsid w:val="006F3408"/>
    <w:rsid w:val="006F3D3F"/>
    <w:rsid w:val="006F7559"/>
    <w:rsid w:val="00701B15"/>
    <w:rsid w:val="007150A0"/>
    <w:rsid w:val="007242E1"/>
    <w:rsid w:val="00746A08"/>
    <w:rsid w:val="007713C3"/>
    <w:rsid w:val="0077475C"/>
    <w:rsid w:val="00787268"/>
    <w:rsid w:val="007A673B"/>
    <w:rsid w:val="007C11A9"/>
    <w:rsid w:val="007C4359"/>
    <w:rsid w:val="007E4B00"/>
    <w:rsid w:val="007E5373"/>
    <w:rsid w:val="007E6187"/>
    <w:rsid w:val="007F6921"/>
    <w:rsid w:val="008405AB"/>
    <w:rsid w:val="00844295"/>
    <w:rsid w:val="0088225D"/>
    <w:rsid w:val="00883C06"/>
    <w:rsid w:val="008C2D7D"/>
    <w:rsid w:val="008C68C6"/>
    <w:rsid w:val="008E2482"/>
    <w:rsid w:val="009517BA"/>
    <w:rsid w:val="009763CC"/>
    <w:rsid w:val="00997085"/>
    <w:rsid w:val="009A1594"/>
    <w:rsid w:val="009A3E61"/>
    <w:rsid w:val="009F550A"/>
    <w:rsid w:val="00A04CB5"/>
    <w:rsid w:val="00A34422"/>
    <w:rsid w:val="00A439F3"/>
    <w:rsid w:val="00A62EE7"/>
    <w:rsid w:val="00A72C99"/>
    <w:rsid w:val="00A955FA"/>
    <w:rsid w:val="00AC34D9"/>
    <w:rsid w:val="00AD1FC5"/>
    <w:rsid w:val="00AE1E79"/>
    <w:rsid w:val="00AF7B07"/>
    <w:rsid w:val="00B235EB"/>
    <w:rsid w:val="00B24E11"/>
    <w:rsid w:val="00BA7DA1"/>
    <w:rsid w:val="00BB0662"/>
    <w:rsid w:val="00BB17D0"/>
    <w:rsid w:val="00BE4E70"/>
    <w:rsid w:val="00C06662"/>
    <w:rsid w:val="00C402FD"/>
    <w:rsid w:val="00C41777"/>
    <w:rsid w:val="00C618B5"/>
    <w:rsid w:val="00C763AD"/>
    <w:rsid w:val="00C85535"/>
    <w:rsid w:val="00C967A5"/>
    <w:rsid w:val="00CC320D"/>
    <w:rsid w:val="00CC6317"/>
    <w:rsid w:val="00D03305"/>
    <w:rsid w:val="00D12AA5"/>
    <w:rsid w:val="00D356A4"/>
    <w:rsid w:val="00D36702"/>
    <w:rsid w:val="00D56EE1"/>
    <w:rsid w:val="00D609EF"/>
    <w:rsid w:val="00D730EE"/>
    <w:rsid w:val="00DA0F9A"/>
    <w:rsid w:val="00DA378D"/>
    <w:rsid w:val="00DB5DF0"/>
    <w:rsid w:val="00DE5CC0"/>
    <w:rsid w:val="00E00525"/>
    <w:rsid w:val="00E140A2"/>
    <w:rsid w:val="00E14334"/>
    <w:rsid w:val="00E25886"/>
    <w:rsid w:val="00E25D2A"/>
    <w:rsid w:val="00E34AB9"/>
    <w:rsid w:val="00E45E5B"/>
    <w:rsid w:val="00E529DF"/>
    <w:rsid w:val="00EB295D"/>
    <w:rsid w:val="00EF541C"/>
    <w:rsid w:val="00F71DEE"/>
    <w:rsid w:val="00F9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10A9-5C09-45F7-BBFF-D749495B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Набиуллина</cp:lastModifiedBy>
  <cp:revision>8</cp:revision>
  <cp:lastPrinted>2021-01-15T07:28:00Z</cp:lastPrinted>
  <dcterms:created xsi:type="dcterms:W3CDTF">2022-11-03T09:43:00Z</dcterms:created>
  <dcterms:modified xsi:type="dcterms:W3CDTF">2022-11-10T11:39:00Z</dcterms:modified>
</cp:coreProperties>
</file>