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6B45E0" w:rsidRDefault="00867E98" w:rsidP="007C35D3">
      <w:pPr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6B45E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E98" w:rsidRPr="006B45E0" w:rsidRDefault="00867E98" w:rsidP="007C35D3">
      <w:pPr>
        <w:spacing w:after="0"/>
        <w:ind w:left="-142" w:right="-143"/>
        <w:jc w:val="center"/>
        <w:rPr>
          <w:rFonts w:ascii="Times New Roman" w:hAnsi="Times New Roman"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>к проекту решения о внесении изменений в решение Совета МО «О бюджете МО ГО «Усинск» на 20</w:t>
      </w:r>
      <w:r w:rsidR="005471CB" w:rsidRPr="006B45E0">
        <w:rPr>
          <w:rFonts w:ascii="Times New Roman" w:hAnsi="Times New Roman"/>
          <w:sz w:val="28"/>
          <w:szCs w:val="28"/>
        </w:rPr>
        <w:t>2</w:t>
      </w:r>
      <w:r w:rsidR="0067407F">
        <w:rPr>
          <w:rFonts w:ascii="Times New Roman" w:hAnsi="Times New Roman"/>
          <w:sz w:val="28"/>
          <w:szCs w:val="28"/>
        </w:rPr>
        <w:t>3</w:t>
      </w:r>
      <w:r w:rsidRPr="006B45E0">
        <w:rPr>
          <w:rFonts w:ascii="Times New Roman" w:hAnsi="Times New Roman"/>
          <w:sz w:val="28"/>
          <w:szCs w:val="28"/>
        </w:rPr>
        <w:t xml:space="preserve"> год</w:t>
      </w:r>
      <w:r w:rsidR="00423799" w:rsidRPr="006B45E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7407F">
        <w:rPr>
          <w:rFonts w:ascii="Times New Roman" w:hAnsi="Times New Roman"/>
          <w:sz w:val="28"/>
          <w:szCs w:val="28"/>
        </w:rPr>
        <w:t>4</w:t>
      </w:r>
      <w:r w:rsidR="00E17BA4" w:rsidRPr="006B45E0">
        <w:rPr>
          <w:rFonts w:ascii="Times New Roman" w:hAnsi="Times New Roman"/>
          <w:sz w:val="28"/>
          <w:szCs w:val="28"/>
        </w:rPr>
        <w:t xml:space="preserve"> </w:t>
      </w:r>
      <w:r w:rsidR="00F56FEF" w:rsidRPr="006B45E0">
        <w:rPr>
          <w:rFonts w:ascii="Times New Roman" w:hAnsi="Times New Roman"/>
          <w:sz w:val="28"/>
          <w:szCs w:val="28"/>
        </w:rPr>
        <w:t>и 20</w:t>
      </w:r>
      <w:r w:rsidR="00423799" w:rsidRPr="006B45E0">
        <w:rPr>
          <w:rFonts w:ascii="Times New Roman" w:hAnsi="Times New Roman"/>
          <w:sz w:val="28"/>
          <w:szCs w:val="28"/>
        </w:rPr>
        <w:t>2</w:t>
      </w:r>
      <w:r w:rsidR="0067407F">
        <w:rPr>
          <w:rFonts w:ascii="Times New Roman" w:hAnsi="Times New Roman"/>
          <w:sz w:val="28"/>
          <w:szCs w:val="28"/>
        </w:rPr>
        <w:t>5</w:t>
      </w:r>
      <w:r w:rsidR="00F56FEF" w:rsidRPr="006B45E0">
        <w:rPr>
          <w:rFonts w:ascii="Times New Roman" w:hAnsi="Times New Roman"/>
          <w:sz w:val="28"/>
          <w:szCs w:val="28"/>
        </w:rPr>
        <w:t xml:space="preserve"> годов»</w:t>
      </w:r>
    </w:p>
    <w:p w:rsidR="00CD4E4B" w:rsidRPr="006B45E0" w:rsidRDefault="00CD4E4B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D8737D" w:rsidRPr="004F3177" w:rsidRDefault="00D8737D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3177">
        <w:rPr>
          <w:rFonts w:ascii="Times New Roman" w:hAnsi="Times New Roman"/>
          <w:b/>
          <w:sz w:val="28"/>
          <w:szCs w:val="28"/>
          <w:u w:val="single"/>
        </w:rPr>
        <w:t>Изменения по 20</w:t>
      </w:r>
      <w:r w:rsidR="00777B58" w:rsidRPr="004F3177">
        <w:rPr>
          <w:rFonts w:ascii="Times New Roman" w:hAnsi="Times New Roman"/>
          <w:b/>
          <w:sz w:val="28"/>
          <w:szCs w:val="28"/>
          <w:u w:val="single"/>
        </w:rPr>
        <w:t>2</w:t>
      </w:r>
      <w:r w:rsidR="004F3177" w:rsidRPr="004F3177">
        <w:rPr>
          <w:rFonts w:ascii="Times New Roman" w:hAnsi="Times New Roman"/>
          <w:b/>
          <w:sz w:val="28"/>
          <w:szCs w:val="28"/>
          <w:u w:val="single"/>
        </w:rPr>
        <w:t>3</w:t>
      </w:r>
      <w:r w:rsidR="000F1510" w:rsidRPr="004F31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3177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1C3C28" w:rsidRPr="004F3177" w:rsidRDefault="001C3C28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E103A" w:rsidRPr="004F3177" w:rsidRDefault="00577F79" w:rsidP="007C35D3">
      <w:pPr>
        <w:pStyle w:val="a5"/>
        <w:numPr>
          <w:ilvl w:val="0"/>
          <w:numId w:val="40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4F3177">
        <w:rPr>
          <w:rFonts w:ascii="Times New Roman" w:hAnsi="Times New Roman"/>
          <w:b/>
          <w:sz w:val="28"/>
          <w:szCs w:val="28"/>
        </w:rPr>
        <w:t>Доходную часть</w:t>
      </w:r>
      <w:r w:rsidRPr="004F3177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93349A" w:rsidRPr="004F3177">
        <w:rPr>
          <w:rFonts w:ascii="Times New Roman" w:hAnsi="Times New Roman"/>
          <w:sz w:val="28"/>
          <w:szCs w:val="28"/>
        </w:rPr>
        <w:t>увеличить</w:t>
      </w:r>
      <w:r w:rsidRPr="004F3177">
        <w:rPr>
          <w:rFonts w:ascii="Times New Roman" w:hAnsi="Times New Roman"/>
          <w:sz w:val="28"/>
          <w:szCs w:val="28"/>
        </w:rPr>
        <w:t xml:space="preserve"> на </w:t>
      </w:r>
      <w:r w:rsidR="002E00CC">
        <w:rPr>
          <w:rFonts w:ascii="Times New Roman" w:hAnsi="Times New Roman"/>
          <w:b/>
          <w:sz w:val="28"/>
          <w:szCs w:val="28"/>
        </w:rPr>
        <w:t>9 510,7</w:t>
      </w:r>
      <w:r w:rsidR="00D13B54" w:rsidRPr="004F31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931" w:rsidRPr="004F3177">
        <w:rPr>
          <w:rFonts w:ascii="Times New Roman" w:hAnsi="Times New Roman"/>
          <w:b/>
          <w:sz w:val="28"/>
          <w:szCs w:val="28"/>
        </w:rPr>
        <w:t>тыс. рублей</w:t>
      </w:r>
      <w:r w:rsidR="00253931" w:rsidRPr="004F3177">
        <w:rPr>
          <w:rFonts w:ascii="Times New Roman" w:hAnsi="Times New Roman"/>
          <w:sz w:val="28"/>
          <w:szCs w:val="28"/>
        </w:rPr>
        <w:t xml:space="preserve">, </w:t>
      </w:r>
      <w:r w:rsidR="00365092" w:rsidRPr="004F3177">
        <w:rPr>
          <w:rFonts w:ascii="Times New Roman" w:hAnsi="Times New Roman"/>
          <w:sz w:val="28"/>
          <w:szCs w:val="28"/>
        </w:rPr>
        <w:t>в том числе:</w:t>
      </w:r>
      <w:r w:rsidR="00DE103A" w:rsidRPr="004F3177">
        <w:rPr>
          <w:rFonts w:ascii="Times New Roman" w:hAnsi="Times New Roman"/>
          <w:sz w:val="28"/>
          <w:szCs w:val="28"/>
        </w:rPr>
        <w:t xml:space="preserve"> </w:t>
      </w:r>
    </w:p>
    <w:p w:rsidR="00C9783F" w:rsidRPr="004F3177" w:rsidRDefault="0093349A" w:rsidP="000A50B9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F3177">
        <w:rPr>
          <w:rFonts w:ascii="Times New Roman" w:hAnsi="Times New Roman"/>
          <w:sz w:val="28"/>
          <w:szCs w:val="28"/>
        </w:rPr>
        <w:t xml:space="preserve">1.1.  </w:t>
      </w:r>
      <w:r w:rsidR="006C4FF3" w:rsidRPr="004F3177">
        <w:rPr>
          <w:rFonts w:ascii="Times New Roman" w:hAnsi="Times New Roman"/>
          <w:sz w:val="28"/>
          <w:szCs w:val="28"/>
        </w:rPr>
        <w:t xml:space="preserve">За счет </w:t>
      </w:r>
      <w:r w:rsidR="002C0A87" w:rsidRPr="004F3177">
        <w:rPr>
          <w:rFonts w:ascii="Times New Roman" w:hAnsi="Times New Roman"/>
          <w:b/>
          <w:sz w:val="28"/>
          <w:szCs w:val="28"/>
        </w:rPr>
        <w:t>увеличения</w:t>
      </w:r>
      <w:r w:rsidR="006C4FF3" w:rsidRPr="004F3177">
        <w:rPr>
          <w:rFonts w:ascii="Times New Roman" w:hAnsi="Times New Roman"/>
          <w:sz w:val="28"/>
          <w:szCs w:val="28"/>
        </w:rPr>
        <w:t xml:space="preserve"> </w:t>
      </w:r>
      <w:r w:rsidR="00DE103A" w:rsidRPr="004F3177">
        <w:rPr>
          <w:rFonts w:ascii="Times New Roman" w:hAnsi="Times New Roman"/>
          <w:sz w:val="28"/>
          <w:szCs w:val="28"/>
        </w:rPr>
        <w:t xml:space="preserve"> </w:t>
      </w:r>
      <w:r w:rsidR="00C50394" w:rsidRPr="004F3177">
        <w:rPr>
          <w:rFonts w:ascii="Times New Roman" w:hAnsi="Times New Roman"/>
          <w:sz w:val="28"/>
          <w:szCs w:val="28"/>
        </w:rPr>
        <w:t>о</w:t>
      </w:r>
      <w:r w:rsidR="00C9783F" w:rsidRPr="004F3177">
        <w:rPr>
          <w:rFonts w:ascii="Times New Roman" w:hAnsi="Times New Roman"/>
          <w:sz w:val="28"/>
          <w:szCs w:val="28"/>
        </w:rPr>
        <w:t xml:space="preserve">бъема предоставляемых бюджету МО ГО «Усинск» </w:t>
      </w:r>
      <w:r w:rsidR="002C0A87" w:rsidRPr="004F3177">
        <w:rPr>
          <w:rFonts w:ascii="Times New Roman" w:hAnsi="Times New Roman"/>
          <w:sz w:val="28"/>
          <w:szCs w:val="28"/>
        </w:rPr>
        <w:t>межбюджетных трансфертов от других бюджетов бюджетной системы РФ</w:t>
      </w:r>
      <w:r w:rsidR="00C9783F" w:rsidRPr="004F3177">
        <w:rPr>
          <w:rFonts w:ascii="Times New Roman" w:hAnsi="Times New Roman"/>
          <w:sz w:val="28"/>
          <w:szCs w:val="28"/>
        </w:rPr>
        <w:t xml:space="preserve">, имеющих целевое назначение,  на </w:t>
      </w:r>
      <w:r w:rsidR="003B651F">
        <w:rPr>
          <w:rFonts w:ascii="Times New Roman" w:hAnsi="Times New Roman"/>
          <w:sz w:val="28"/>
          <w:szCs w:val="28"/>
        </w:rPr>
        <w:t>10 999,8</w:t>
      </w:r>
      <w:r w:rsidR="00C9783F" w:rsidRPr="004F3177">
        <w:rPr>
          <w:rFonts w:ascii="Times New Roman" w:hAnsi="Times New Roman"/>
          <w:sz w:val="28"/>
          <w:szCs w:val="28"/>
        </w:rPr>
        <w:t xml:space="preserve"> тыс.</w:t>
      </w:r>
      <w:r w:rsidR="00DE103A" w:rsidRPr="004F3177">
        <w:rPr>
          <w:rFonts w:ascii="Times New Roman" w:hAnsi="Times New Roman"/>
          <w:sz w:val="28"/>
          <w:szCs w:val="28"/>
        </w:rPr>
        <w:t xml:space="preserve"> </w:t>
      </w:r>
      <w:r w:rsidR="00C9783F" w:rsidRPr="004F3177">
        <w:rPr>
          <w:rFonts w:ascii="Times New Roman" w:hAnsi="Times New Roman"/>
          <w:sz w:val="28"/>
          <w:szCs w:val="28"/>
        </w:rPr>
        <w:t>рублей;</w:t>
      </w:r>
    </w:p>
    <w:p w:rsidR="008A0680" w:rsidRPr="004F3177" w:rsidRDefault="008A373E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11578F" w:rsidRPr="004F3177">
        <w:rPr>
          <w:rFonts w:ascii="Times New Roman" w:hAnsi="Times New Roman"/>
          <w:sz w:val="28"/>
          <w:szCs w:val="28"/>
        </w:rPr>
        <w:t>. В</w:t>
      </w:r>
      <w:r w:rsidR="008A0680" w:rsidRPr="004F3177">
        <w:rPr>
          <w:rFonts w:ascii="Times New Roman" w:hAnsi="Times New Roman"/>
          <w:sz w:val="28"/>
          <w:szCs w:val="28"/>
        </w:rPr>
        <w:t>озврат</w:t>
      </w:r>
      <w:r w:rsidR="00D13B54" w:rsidRPr="004F3177">
        <w:rPr>
          <w:rFonts w:ascii="Times New Roman" w:hAnsi="Times New Roman"/>
          <w:sz w:val="28"/>
          <w:szCs w:val="28"/>
        </w:rPr>
        <w:t>а</w:t>
      </w:r>
      <w:r w:rsidR="008A0680" w:rsidRPr="004F3177">
        <w:rPr>
          <w:rFonts w:ascii="Times New Roman" w:hAnsi="Times New Roman"/>
          <w:sz w:val="28"/>
          <w:szCs w:val="28"/>
        </w:rPr>
        <w:t xml:space="preserve"> остатков субсидий, субвенций и иных межбюджетных трансфертов, прошлых лет из бюджетов городских округов – на (-</w:t>
      </w:r>
      <w:r w:rsidR="002E00CC">
        <w:rPr>
          <w:rFonts w:ascii="Times New Roman" w:hAnsi="Times New Roman"/>
          <w:sz w:val="28"/>
          <w:szCs w:val="28"/>
        </w:rPr>
        <w:t>1 427,8</w:t>
      </w:r>
      <w:r w:rsidR="008A0680" w:rsidRPr="004F3177">
        <w:rPr>
          <w:rFonts w:ascii="Times New Roman" w:hAnsi="Times New Roman"/>
          <w:sz w:val="28"/>
          <w:szCs w:val="28"/>
        </w:rPr>
        <w:t xml:space="preserve">) тыс. рублей. </w:t>
      </w:r>
    </w:p>
    <w:p w:rsidR="004F3177" w:rsidRPr="0093349A" w:rsidRDefault="008A373E" w:rsidP="004F3177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F3177" w:rsidRPr="004F3177">
        <w:rPr>
          <w:rFonts w:ascii="Times New Roman" w:hAnsi="Times New Roman"/>
          <w:sz w:val="28"/>
          <w:szCs w:val="28"/>
        </w:rPr>
        <w:t xml:space="preserve">. За счет </w:t>
      </w:r>
      <w:r w:rsidR="004F3177" w:rsidRPr="004F3177">
        <w:rPr>
          <w:rFonts w:ascii="Times New Roman" w:hAnsi="Times New Roman"/>
          <w:b/>
          <w:sz w:val="28"/>
          <w:szCs w:val="28"/>
        </w:rPr>
        <w:t xml:space="preserve">уменьшения </w:t>
      </w:r>
      <w:r w:rsidR="004F3177" w:rsidRPr="004F3177">
        <w:rPr>
          <w:rFonts w:ascii="Times New Roman" w:hAnsi="Times New Roman"/>
          <w:sz w:val="28"/>
          <w:szCs w:val="28"/>
        </w:rPr>
        <w:t>общего объема налоговых и неналоговых</w:t>
      </w:r>
      <w:r w:rsidR="004F3177" w:rsidRPr="0093349A">
        <w:rPr>
          <w:rFonts w:ascii="Times New Roman" w:hAnsi="Times New Roman"/>
          <w:sz w:val="28"/>
          <w:szCs w:val="28"/>
        </w:rPr>
        <w:t xml:space="preserve"> доходов на </w:t>
      </w:r>
      <w:r w:rsidR="004F3177">
        <w:rPr>
          <w:rFonts w:ascii="Times New Roman" w:hAnsi="Times New Roman"/>
          <w:sz w:val="28"/>
          <w:szCs w:val="28"/>
        </w:rPr>
        <w:t>61,3</w:t>
      </w:r>
      <w:r w:rsidR="004F3177" w:rsidRPr="0093349A">
        <w:rPr>
          <w:rFonts w:ascii="Times New Roman" w:hAnsi="Times New Roman"/>
          <w:sz w:val="28"/>
          <w:szCs w:val="28"/>
        </w:rPr>
        <w:t xml:space="preserve"> тыс. рублей.</w:t>
      </w:r>
    </w:p>
    <w:p w:rsidR="004F3177" w:rsidRDefault="004F3177" w:rsidP="004F3177">
      <w:pPr>
        <w:spacing w:after="0" w:line="36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93349A">
        <w:rPr>
          <w:rFonts w:ascii="Times New Roman" w:hAnsi="Times New Roman"/>
          <w:sz w:val="28"/>
          <w:szCs w:val="28"/>
        </w:rPr>
        <w:t>Изменения налоговых и неналоговых доходов местного бюджета в разрезе кодов видов доходов и главных администраторов</w:t>
      </w:r>
      <w:r>
        <w:rPr>
          <w:rFonts w:ascii="Times New Roman" w:hAnsi="Times New Roman"/>
          <w:sz w:val="28"/>
          <w:szCs w:val="28"/>
        </w:rPr>
        <w:t xml:space="preserve"> доходов представлены в таблице</w:t>
      </w:r>
      <w:r w:rsidRPr="0093349A">
        <w:rPr>
          <w:rFonts w:ascii="Times New Roman" w:hAnsi="Times New Roman"/>
          <w:sz w:val="28"/>
          <w:szCs w:val="28"/>
        </w:rPr>
        <w:t xml:space="preserve"> «Информация по вносимым на рассмотрение Совета МО ГО «Усинск» изменениям в бюджет МО ГО «Усинск» по укрупненным видам налоговых и неналоговых доходов» (Приложение 1 к </w:t>
      </w:r>
      <w:r>
        <w:rPr>
          <w:rFonts w:ascii="Times New Roman" w:hAnsi="Times New Roman"/>
          <w:sz w:val="28"/>
          <w:szCs w:val="28"/>
        </w:rPr>
        <w:t>П</w:t>
      </w:r>
      <w:r w:rsidRPr="0093349A">
        <w:rPr>
          <w:rFonts w:ascii="Times New Roman" w:hAnsi="Times New Roman"/>
          <w:sz w:val="28"/>
          <w:szCs w:val="28"/>
        </w:rPr>
        <w:t>ояснительной записке).</w:t>
      </w:r>
    </w:p>
    <w:p w:rsidR="004F3177" w:rsidRPr="0067407F" w:rsidRDefault="004F3177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258C8" w:rsidRPr="008A29F1" w:rsidRDefault="00DE103A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8A29F1">
        <w:rPr>
          <w:rFonts w:ascii="Times New Roman" w:hAnsi="Times New Roman"/>
          <w:b/>
          <w:sz w:val="28"/>
          <w:szCs w:val="28"/>
        </w:rPr>
        <w:t xml:space="preserve">2. </w:t>
      </w:r>
      <w:r w:rsidR="00F61CBF" w:rsidRPr="008A29F1">
        <w:rPr>
          <w:rFonts w:ascii="Times New Roman" w:hAnsi="Times New Roman"/>
          <w:b/>
          <w:sz w:val="28"/>
          <w:szCs w:val="28"/>
        </w:rPr>
        <w:t xml:space="preserve">Расходную часть бюджета </w:t>
      </w:r>
      <w:r w:rsidR="00F61CBF" w:rsidRPr="008A29F1">
        <w:rPr>
          <w:rFonts w:ascii="Times New Roman" w:hAnsi="Times New Roman"/>
          <w:sz w:val="28"/>
          <w:szCs w:val="28"/>
        </w:rPr>
        <w:t xml:space="preserve">предлагается </w:t>
      </w:r>
      <w:r w:rsidR="00CF501F" w:rsidRPr="008A29F1">
        <w:rPr>
          <w:rFonts w:ascii="Times New Roman" w:hAnsi="Times New Roman"/>
          <w:sz w:val="28"/>
          <w:szCs w:val="28"/>
        </w:rPr>
        <w:t>у</w:t>
      </w:r>
      <w:r w:rsidR="004D03A8" w:rsidRPr="008A29F1">
        <w:rPr>
          <w:rFonts w:ascii="Times New Roman" w:hAnsi="Times New Roman"/>
          <w:sz w:val="28"/>
          <w:szCs w:val="28"/>
        </w:rPr>
        <w:t>велич</w:t>
      </w:r>
      <w:r w:rsidR="00CF501F" w:rsidRPr="008A29F1">
        <w:rPr>
          <w:rFonts w:ascii="Times New Roman" w:hAnsi="Times New Roman"/>
          <w:sz w:val="28"/>
          <w:szCs w:val="28"/>
        </w:rPr>
        <w:t>ить</w:t>
      </w:r>
      <w:r w:rsidR="00F61CBF" w:rsidRPr="008A29F1">
        <w:rPr>
          <w:rFonts w:ascii="Times New Roman" w:hAnsi="Times New Roman"/>
          <w:sz w:val="28"/>
          <w:szCs w:val="28"/>
        </w:rPr>
        <w:t xml:space="preserve"> на</w:t>
      </w:r>
      <w:r w:rsidR="00F61CBF" w:rsidRPr="008A29F1">
        <w:rPr>
          <w:rFonts w:ascii="Times New Roman" w:hAnsi="Times New Roman"/>
          <w:b/>
          <w:sz w:val="28"/>
          <w:szCs w:val="28"/>
        </w:rPr>
        <w:t xml:space="preserve"> </w:t>
      </w:r>
      <w:r w:rsidR="00DA2E5C">
        <w:rPr>
          <w:rFonts w:ascii="Times New Roman" w:hAnsi="Times New Roman"/>
          <w:b/>
          <w:sz w:val="28"/>
          <w:szCs w:val="28"/>
        </w:rPr>
        <w:t>137 310,7</w:t>
      </w:r>
      <w:r w:rsidR="009F1894" w:rsidRPr="00257304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257304">
        <w:rPr>
          <w:rFonts w:ascii="Times New Roman" w:hAnsi="Times New Roman"/>
          <w:b/>
          <w:sz w:val="28"/>
          <w:szCs w:val="28"/>
        </w:rPr>
        <w:t>тыс.</w:t>
      </w:r>
      <w:r w:rsidRPr="00257304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8A29F1">
        <w:rPr>
          <w:rFonts w:ascii="Times New Roman" w:hAnsi="Times New Roman"/>
          <w:b/>
          <w:sz w:val="28"/>
          <w:szCs w:val="28"/>
        </w:rPr>
        <w:t>рублей</w:t>
      </w:r>
      <w:r w:rsidR="00931006" w:rsidRPr="008A29F1">
        <w:rPr>
          <w:rFonts w:ascii="Times New Roman" w:hAnsi="Times New Roman"/>
          <w:b/>
          <w:sz w:val="28"/>
          <w:szCs w:val="28"/>
        </w:rPr>
        <w:t>.</w:t>
      </w:r>
    </w:p>
    <w:p w:rsidR="00DE103A" w:rsidRPr="00416C26" w:rsidRDefault="002E4582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8A29F1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8A29F1">
        <w:rPr>
          <w:rFonts w:ascii="Times New Roman" w:hAnsi="Times New Roman"/>
          <w:sz w:val="28"/>
          <w:szCs w:val="28"/>
        </w:rPr>
        <w:t xml:space="preserve"> в разрезе </w:t>
      </w:r>
      <w:r w:rsidR="00932ED3" w:rsidRPr="008A29F1">
        <w:rPr>
          <w:rFonts w:ascii="Times New Roman" w:hAnsi="Times New Roman"/>
          <w:sz w:val="28"/>
          <w:szCs w:val="28"/>
        </w:rPr>
        <w:t>муниципальных пр</w:t>
      </w:r>
      <w:r w:rsidR="00253931" w:rsidRPr="008A29F1">
        <w:rPr>
          <w:rFonts w:ascii="Times New Roman" w:hAnsi="Times New Roman"/>
          <w:sz w:val="28"/>
          <w:szCs w:val="28"/>
        </w:rPr>
        <w:t>о</w:t>
      </w:r>
      <w:r w:rsidR="00932ED3" w:rsidRPr="008A29F1">
        <w:rPr>
          <w:rFonts w:ascii="Times New Roman" w:hAnsi="Times New Roman"/>
          <w:sz w:val="28"/>
          <w:szCs w:val="28"/>
        </w:rPr>
        <w:t>грамм</w:t>
      </w:r>
      <w:r w:rsidRPr="008A29F1">
        <w:rPr>
          <w:rFonts w:ascii="Times New Roman" w:hAnsi="Times New Roman"/>
          <w:sz w:val="28"/>
          <w:szCs w:val="28"/>
        </w:rPr>
        <w:t xml:space="preserve"> представлены в таблице</w:t>
      </w:r>
      <w:r w:rsidR="00DE103A" w:rsidRPr="008A29F1">
        <w:rPr>
          <w:rFonts w:ascii="Times New Roman" w:hAnsi="Times New Roman"/>
          <w:sz w:val="28"/>
          <w:szCs w:val="28"/>
        </w:rPr>
        <w:t xml:space="preserve"> </w:t>
      </w:r>
      <w:r w:rsidRPr="008A29F1">
        <w:rPr>
          <w:rFonts w:ascii="Times New Roman" w:hAnsi="Times New Roman"/>
          <w:sz w:val="28"/>
          <w:szCs w:val="28"/>
        </w:rPr>
        <w:t xml:space="preserve"> «Свод вносимых изменений  и дополнений в бюджет МО ГО «Усинск» на 20</w:t>
      </w:r>
      <w:r w:rsidR="00C50394" w:rsidRPr="008A29F1">
        <w:rPr>
          <w:rFonts w:ascii="Times New Roman" w:hAnsi="Times New Roman"/>
          <w:sz w:val="28"/>
          <w:szCs w:val="28"/>
        </w:rPr>
        <w:t>2</w:t>
      </w:r>
      <w:r w:rsidR="008A29F1" w:rsidRPr="008A29F1">
        <w:rPr>
          <w:rFonts w:ascii="Times New Roman" w:hAnsi="Times New Roman"/>
          <w:sz w:val="28"/>
          <w:szCs w:val="28"/>
        </w:rPr>
        <w:t>3</w:t>
      </w:r>
      <w:r w:rsidRPr="008A29F1">
        <w:rPr>
          <w:rFonts w:ascii="Times New Roman" w:hAnsi="Times New Roman"/>
          <w:sz w:val="28"/>
          <w:szCs w:val="28"/>
        </w:rPr>
        <w:t xml:space="preserve"> год»</w:t>
      </w:r>
      <w:r w:rsidR="00E66C57" w:rsidRPr="008A29F1">
        <w:rPr>
          <w:rFonts w:ascii="Times New Roman" w:hAnsi="Times New Roman"/>
          <w:sz w:val="28"/>
          <w:szCs w:val="28"/>
        </w:rPr>
        <w:t xml:space="preserve"> (Приложение 2</w:t>
      </w:r>
      <w:r w:rsidR="00DE103A" w:rsidRPr="008A29F1">
        <w:rPr>
          <w:rFonts w:ascii="Times New Roman" w:hAnsi="Times New Roman"/>
          <w:sz w:val="28"/>
          <w:szCs w:val="28"/>
        </w:rPr>
        <w:t xml:space="preserve"> к пояснительной записке</w:t>
      </w:r>
      <w:r w:rsidR="00E66C57" w:rsidRPr="008A29F1">
        <w:rPr>
          <w:rFonts w:ascii="Times New Roman" w:hAnsi="Times New Roman"/>
          <w:sz w:val="28"/>
          <w:szCs w:val="28"/>
        </w:rPr>
        <w:t>)</w:t>
      </w:r>
      <w:r w:rsidRPr="008A29F1">
        <w:rPr>
          <w:rFonts w:ascii="Times New Roman" w:hAnsi="Times New Roman"/>
          <w:sz w:val="28"/>
          <w:szCs w:val="28"/>
        </w:rPr>
        <w:t>. Обоснования, расчеты, иные подтверждающие документы по внесению изменений представлены в приложениях к указанной таблице.</w:t>
      </w:r>
    </w:p>
    <w:p w:rsidR="00C50394" w:rsidRPr="009354D1" w:rsidRDefault="0066109F" w:rsidP="007C35D3">
      <w:pPr>
        <w:pStyle w:val="a5"/>
        <w:numPr>
          <w:ilvl w:val="0"/>
          <w:numId w:val="42"/>
        </w:numPr>
        <w:spacing w:after="0" w:line="360" w:lineRule="auto"/>
        <w:ind w:left="0" w:right="-143" w:firstLine="360"/>
        <w:jc w:val="both"/>
        <w:rPr>
          <w:rFonts w:ascii="Times New Roman" w:hAnsi="Times New Roman"/>
          <w:sz w:val="28"/>
          <w:szCs w:val="28"/>
        </w:rPr>
      </w:pPr>
      <w:r w:rsidRPr="009354D1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9354D1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C50394" w:rsidRPr="009354D1">
        <w:rPr>
          <w:rFonts w:ascii="Times New Roman" w:hAnsi="Times New Roman"/>
          <w:sz w:val="28"/>
          <w:szCs w:val="28"/>
        </w:rPr>
        <w:t xml:space="preserve">предлагается увеличить на </w:t>
      </w:r>
      <w:r w:rsidR="0000375F" w:rsidRPr="00257304">
        <w:rPr>
          <w:rFonts w:ascii="Times New Roman" w:hAnsi="Times New Roman"/>
          <w:b/>
          <w:sz w:val="28"/>
          <w:szCs w:val="28"/>
        </w:rPr>
        <w:t>127 800</w:t>
      </w:r>
      <w:r w:rsidR="00C50394" w:rsidRPr="00257304">
        <w:rPr>
          <w:rFonts w:ascii="Times New Roman" w:hAnsi="Times New Roman"/>
          <w:b/>
          <w:sz w:val="28"/>
          <w:szCs w:val="28"/>
        </w:rPr>
        <w:t xml:space="preserve"> тыс</w:t>
      </w:r>
      <w:r w:rsidR="00C50394" w:rsidRPr="009354D1">
        <w:rPr>
          <w:rFonts w:ascii="Times New Roman" w:hAnsi="Times New Roman"/>
          <w:b/>
          <w:sz w:val="28"/>
          <w:szCs w:val="28"/>
        </w:rPr>
        <w:t>. рублей</w:t>
      </w:r>
      <w:r w:rsidR="00C50394" w:rsidRPr="009354D1">
        <w:rPr>
          <w:rFonts w:ascii="Times New Roman" w:hAnsi="Times New Roman"/>
          <w:sz w:val="28"/>
          <w:szCs w:val="28"/>
        </w:rPr>
        <w:t xml:space="preserve">, </w:t>
      </w:r>
      <w:r w:rsidR="005955DD" w:rsidRPr="009354D1">
        <w:rPr>
          <w:rFonts w:ascii="Times New Roman" w:hAnsi="Times New Roman"/>
          <w:sz w:val="28"/>
          <w:szCs w:val="28"/>
        </w:rPr>
        <w:t>в том числе</w:t>
      </w:r>
      <w:r w:rsidR="00C50394" w:rsidRPr="009354D1">
        <w:rPr>
          <w:rFonts w:ascii="Times New Roman" w:hAnsi="Times New Roman"/>
          <w:sz w:val="28"/>
          <w:szCs w:val="28"/>
        </w:rPr>
        <w:t>:</w:t>
      </w:r>
    </w:p>
    <w:p w:rsidR="003D2939" w:rsidRDefault="00CC5468" w:rsidP="003D2939">
      <w:pPr>
        <w:pStyle w:val="a5"/>
        <w:numPr>
          <w:ilvl w:val="0"/>
          <w:numId w:val="41"/>
        </w:numPr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EA535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составе источников финансирования дефицита бюджета необходимо отразить </w:t>
      </w:r>
      <w:r w:rsidR="008A505A" w:rsidRPr="00EA535F">
        <w:rPr>
          <w:rFonts w:ascii="Times New Roman" w:eastAsia="Calibri" w:hAnsi="Times New Roman"/>
          <w:sz w:val="28"/>
          <w:szCs w:val="28"/>
          <w:lang w:eastAsia="en-US"/>
        </w:rPr>
        <w:t xml:space="preserve">изменения </w:t>
      </w:r>
      <w:r w:rsidR="00EA535F" w:rsidRPr="00EA535F">
        <w:rPr>
          <w:rFonts w:ascii="Times New Roman" w:eastAsia="Calibri" w:hAnsi="Times New Roman"/>
          <w:sz w:val="28"/>
          <w:szCs w:val="28"/>
          <w:lang w:eastAsia="en-US"/>
        </w:rPr>
        <w:t xml:space="preserve">исходя из фактического объема муниципального долга </w:t>
      </w:r>
      <w:r w:rsidRPr="00EA535F">
        <w:rPr>
          <w:rFonts w:ascii="Times New Roman" w:eastAsia="Calibri" w:hAnsi="Times New Roman"/>
          <w:sz w:val="28"/>
          <w:szCs w:val="28"/>
          <w:lang w:eastAsia="en-US"/>
        </w:rPr>
        <w:t xml:space="preserve"> сложивш</w:t>
      </w:r>
      <w:r w:rsidR="00EA535F" w:rsidRPr="00EA535F">
        <w:rPr>
          <w:rFonts w:ascii="Times New Roman" w:eastAsia="Calibri" w:hAnsi="Times New Roman"/>
          <w:sz w:val="28"/>
          <w:szCs w:val="28"/>
          <w:lang w:eastAsia="en-US"/>
        </w:rPr>
        <w:t>егося</w:t>
      </w:r>
      <w:r w:rsidRPr="00EA535F">
        <w:rPr>
          <w:rFonts w:ascii="Times New Roman" w:eastAsia="Calibri" w:hAnsi="Times New Roman"/>
          <w:sz w:val="28"/>
          <w:szCs w:val="28"/>
          <w:lang w:eastAsia="en-US"/>
        </w:rPr>
        <w:t xml:space="preserve"> на 01 января 202</w:t>
      </w:r>
      <w:r w:rsidR="00EA535F" w:rsidRPr="00EA535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A535F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="00EA535F" w:rsidRPr="00EA535F">
        <w:rPr>
          <w:rFonts w:ascii="Times New Roman" w:eastAsia="Calibri" w:hAnsi="Times New Roman"/>
          <w:sz w:val="28"/>
          <w:szCs w:val="28"/>
          <w:lang w:eastAsia="en-US"/>
        </w:rPr>
        <w:t xml:space="preserve"> – 628 432,4 тыс</w:t>
      </w:r>
      <w:proofErr w:type="gramStart"/>
      <w:r w:rsidR="00EA535F" w:rsidRPr="00EA535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EA535F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gramEnd"/>
      <w:r w:rsidR="00EA535F">
        <w:rPr>
          <w:rFonts w:ascii="Times New Roman" w:eastAsia="Calibri" w:hAnsi="Times New Roman"/>
          <w:sz w:val="28"/>
          <w:szCs w:val="28"/>
          <w:lang w:eastAsia="en-US"/>
        </w:rPr>
        <w:t>ублей,</w:t>
      </w:r>
      <w:r w:rsidR="00DE2B9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A535F">
        <w:rPr>
          <w:rFonts w:ascii="Times New Roman" w:eastAsia="Calibri" w:hAnsi="Times New Roman"/>
          <w:sz w:val="28"/>
          <w:szCs w:val="28"/>
          <w:lang w:eastAsia="en-US"/>
        </w:rPr>
        <w:t>в связи с чем корректируются объемы привлечения и погашения кредитов</w:t>
      </w:r>
      <w:r w:rsidR="003D293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D2939" w:rsidRPr="003D2939">
        <w:rPr>
          <w:rFonts w:ascii="Times New Roman" w:hAnsi="Times New Roman"/>
          <w:sz w:val="28"/>
          <w:szCs w:val="28"/>
        </w:rPr>
        <w:t xml:space="preserve"> </w:t>
      </w:r>
    </w:p>
    <w:p w:rsidR="003D2939" w:rsidRDefault="003D2939" w:rsidP="003D2939">
      <w:pPr>
        <w:pStyle w:val="a5"/>
        <w:numPr>
          <w:ilvl w:val="0"/>
          <w:numId w:val="41"/>
        </w:numPr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неоднократного использования имеющейся возобновляемой кредитной линии предлагается увеличить плановые назначения по привлечению и возврату </w:t>
      </w:r>
      <w:r w:rsidRPr="00EB48EF">
        <w:rPr>
          <w:rFonts w:ascii="Times New Roman" w:hAnsi="Times New Roman"/>
          <w:sz w:val="28"/>
          <w:szCs w:val="28"/>
        </w:rPr>
        <w:t>кредитных средств кредитных организаций</w:t>
      </w:r>
      <w:r>
        <w:rPr>
          <w:rFonts w:ascii="Times New Roman" w:hAnsi="Times New Roman"/>
          <w:sz w:val="28"/>
          <w:szCs w:val="28"/>
        </w:rPr>
        <w:t xml:space="preserve"> на 260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соответственно.</w:t>
      </w:r>
    </w:p>
    <w:p w:rsidR="00EA535F" w:rsidRPr="00DE2B9A" w:rsidRDefault="003D2939" w:rsidP="00DE2B9A">
      <w:pPr>
        <w:pStyle w:val="a5"/>
        <w:numPr>
          <w:ilvl w:val="0"/>
          <w:numId w:val="41"/>
        </w:numPr>
        <w:spacing w:after="0" w:line="360" w:lineRule="auto"/>
        <w:ind w:left="0" w:right="-143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DE2B9A">
        <w:rPr>
          <w:rFonts w:ascii="Times New Roman" w:eastAsia="Calibri" w:hAnsi="Times New Roman"/>
          <w:sz w:val="28"/>
          <w:szCs w:val="28"/>
          <w:lang w:eastAsia="en-US"/>
        </w:rPr>
        <w:t xml:space="preserve">редлагается увеличить </w:t>
      </w:r>
      <w:r w:rsidR="00DE2B9A" w:rsidRPr="00DE2B9A">
        <w:rPr>
          <w:rFonts w:ascii="Times New Roman" w:eastAsia="Calibri" w:hAnsi="Times New Roman"/>
          <w:sz w:val="28"/>
          <w:szCs w:val="28"/>
          <w:lang w:eastAsia="en-US"/>
        </w:rPr>
        <w:t xml:space="preserve">привлечение  коммерческих кредитов в объеме </w:t>
      </w:r>
      <w:r w:rsidR="00DE2B9A" w:rsidRPr="003D2939">
        <w:rPr>
          <w:rFonts w:ascii="Times New Roman" w:eastAsia="Calibri" w:hAnsi="Times New Roman"/>
          <w:sz w:val="28"/>
          <w:szCs w:val="28"/>
          <w:lang w:eastAsia="en-US"/>
        </w:rPr>
        <w:t>127 800,0</w:t>
      </w:r>
      <w:r w:rsidR="00DE2B9A">
        <w:rPr>
          <w:rFonts w:ascii="Times New Roman" w:eastAsia="Calibri" w:hAnsi="Times New Roman"/>
          <w:sz w:val="28"/>
          <w:szCs w:val="28"/>
          <w:lang w:eastAsia="en-US"/>
        </w:rPr>
        <w:t xml:space="preserve"> тыс</w:t>
      </w:r>
      <w:proofErr w:type="gramStart"/>
      <w:r w:rsidR="00DE2B9A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="00DE2B9A">
        <w:rPr>
          <w:rFonts w:ascii="Times New Roman" w:eastAsia="Calibri" w:hAnsi="Times New Roman"/>
          <w:sz w:val="28"/>
          <w:szCs w:val="28"/>
          <w:lang w:eastAsia="en-US"/>
        </w:rPr>
        <w:t>ублей в пределах ограничений</w:t>
      </w:r>
      <w:r w:rsidR="009F394C">
        <w:rPr>
          <w:rFonts w:ascii="Times New Roman" w:eastAsia="Calibri" w:hAnsi="Times New Roman"/>
          <w:sz w:val="28"/>
          <w:szCs w:val="28"/>
          <w:lang w:eastAsia="en-US"/>
        </w:rPr>
        <w:t xml:space="preserve"> по размеру </w:t>
      </w:r>
      <w:r w:rsidR="009F394C" w:rsidRPr="00416C26">
        <w:rPr>
          <w:rFonts w:ascii="Times New Roman" w:hAnsi="Times New Roman"/>
          <w:sz w:val="28"/>
          <w:szCs w:val="28"/>
        </w:rPr>
        <w:t>дефицит</w:t>
      </w:r>
      <w:r w:rsidR="009F394C">
        <w:rPr>
          <w:rFonts w:ascii="Times New Roman" w:hAnsi="Times New Roman"/>
          <w:sz w:val="28"/>
          <w:szCs w:val="28"/>
        </w:rPr>
        <w:t>а</w:t>
      </w:r>
      <w:r w:rsidR="009F394C" w:rsidRPr="00416C26">
        <w:rPr>
          <w:rFonts w:ascii="Times New Roman" w:hAnsi="Times New Roman"/>
          <w:sz w:val="28"/>
          <w:szCs w:val="28"/>
        </w:rPr>
        <w:t xml:space="preserve"> местного бюджета</w:t>
      </w:r>
      <w:r w:rsidR="009F394C">
        <w:rPr>
          <w:rFonts w:ascii="Times New Roman" w:hAnsi="Times New Roman"/>
          <w:sz w:val="28"/>
          <w:szCs w:val="28"/>
        </w:rPr>
        <w:t>.</w:t>
      </w:r>
    </w:p>
    <w:p w:rsidR="00C50394" w:rsidRPr="00416C26" w:rsidRDefault="00C50394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16C26">
        <w:rPr>
          <w:rFonts w:ascii="Times New Roman" w:hAnsi="Times New Roman"/>
          <w:sz w:val="28"/>
          <w:szCs w:val="28"/>
        </w:rPr>
        <w:t>В соответствии</w:t>
      </w:r>
      <w:r w:rsidRPr="00416C26">
        <w:rPr>
          <w:rFonts w:ascii="Times New Roman" w:hAnsi="Times New Roman"/>
          <w:b/>
          <w:sz w:val="28"/>
          <w:szCs w:val="28"/>
        </w:rPr>
        <w:t xml:space="preserve"> </w:t>
      </w:r>
      <w:r w:rsidRPr="00416C26">
        <w:rPr>
          <w:rFonts w:ascii="Times New Roman" w:hAnsi="Times New Roman"/>
          <w:sz w:val="28"/>
          <w:szCs w:val="28"/>
        </w:rPr>
        <w:t>с пунктом 3 статьи 92.1 Бюджетного кодекса РФ</w:t>
      </w:r>
      <w:r w:rsidRPr="00416C26">
        <w:rPr>
          <w:rFonts w:ascii="Times New Roman" w:hAnsi="Times New Roman"/>
          <w:b/>
          <w:sz w:val="28"/>
          <w:szCs w:val="28"/>
        </w:rPr>
        <w:t xml:space="preserve"> </w:t>
      </w:r>
      <w:r w:rsidRPr="00416C26">
        <w:rPr>
          <w:rFonts w:ascii="Times New Roman" w:hAnsi="Times New Roman"/>
          <w:sz w:val="28"/>
          <w:szCs w:val="28"/>
        </w:rPr>
        <w:t>дефицит местного бюджета не должен превышать 10 процентов</w:t>
      </w:r>
      <w:r w:rsidRPr="00416C26">
        <w:rPr>
          <w:rFonts w:ascii="Times New Roman" w:hAnsi="Times New Roman"/>
          <w:b/>
          <w:sz w:val="28"/>
          <w:szCs w:val="28"/>
        </w:rPr>
        <w:t xml:space="preserve"> </w:t>
      </w:r>
      <w:r w:rsidRPr="00416C26">
        <w:rPr>
          <w:rFonts w:ascii="Times New Roman" w:hAnsi="Times New Roman"/>
          <w:sz w:val="28"/>
          <w:szCs w:val="28"/>
        </w:rPr>
        <w:t xml:space="preserve">утвержденного общего годового объёма доходов местного бюджета без учёта утверждённого объёма безвозмездных поступлений. </w:t>
      </w:r>
      <w:proofErr w:type="gramStart"/>
      <w:r w:rsidRPr="00416C26">
        <w:rPr>
          <w:rFonts w:ascii="Times New Roman" w:hAnsi="Times New Roman"/>
          <w:sz w:val="28"/>
          <w:szCs w:val="28"/>
        </w:rPr>
        <w:t>Согласно абзац</w:t>
      </w:r>
      <w:r w:rsidR="00FC66C1">
        <w:rPr>
          <w:rFonts w:ascii="Times New Roman" w:hAnsi="Times New Roman"/>
          <w:sz w:val="28"/>
          <w:szCs w:val="28"/>
        </w:rPr>
        <w:t>у</w:t>
      </w:r>
      <w:r w:rsidRPr="00416C26">
        <w:rPr>
          <w:rFonts w:ascii="Times New Roman" w:hAnsi="Times New Roman"/>
          <w:sz w:val="28"/>
          <w:szCs w:val="28"/>
        </w:rPr>
        <w:t xml:space="preserve"> 3 указанного пункта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учёту средств местного бюджета, дефицит местного бюджета может превысить ограничения, установленные настоящим пунктом, в пределах суммы снижения остатков средств на счетах по учету средств местного бюджета. </w:t>
      </w:r>
      <w:proofErr w:type="gramEnd"/>
    </w:p>
    <w:p w:rsidR="00540F0F" w:rsidRPr="00840642" w:rsidRDefault="00540F0F" w:rsidP="007C35D3">
      <w:pPr>
        <w:spacing w:after="0" w:line="360" w:lineRule="auto"/>
        <w:ind w:right="-143" w:firstLine="709"/>
        <w:jc w:val="right"/>
        <w:rPr>
          <w:rFonts w:ascii="Times New Roman" w:hAnsi="Times New Roman"/>
          <w:sz w:val="28"/>
          <w:szCs w:val="28"/>
        </w:rPr>
      </w:pPr>
      <w:r w:rsidRPr="00840642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a"/>
        <w:tblW w:w="0" w:type="auto"/>
        <w:tblLook w:val="04A0"/>
      </w:tblPr>
      <w:tblGrid>
        <w:gridCol w:w="1900"/>
        <w:gridCol w:w="2009"/>
        <w:gridCol w:w="1906"/>
        <w:gridCol w:w="3791"/>
      </w:tblGrid>
      <w:tr w:rsidR="00BA5AA8" w:rsidRPr="00840642" w:rsidTr="00BA5AA8">
        <w:tc>
          <w:tcPr>
            <w:tcW w:w="1900" w:type="dxa"/>
            <w:vAlign w:val="center"/>
          </w:tcPr>
          <w:p w:rsidR="00BA5AA8" w:rsidRPr="00840642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642">
              <w:rPr>
                <w:rFonts w:ascii="Times New Roman" w:hAnsi="Times New Roman"/>
                <w:sz w:val="28"/>
                <w:szCs w:val="28"/>
              </w:rPr>
              <w:t>Годовой объём доходов</w:t>
            </w:r>
          </w:p>
        </w:tc>
        <w:tc>
          <w:tcPr>
            <w:tcW w:w="2009" w:type="dxa"/>
            <w:vAlign w:val="center"/>
          </w:tcPr>
          <w:p w:rsidR="00BA5AA8" w:rsidRPr="00840642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642">
              <w:rPr>
                <w:rFonts w:ascii="Times New Roman" w:hAnsi="Times New Roman"/>
                <w:sz w:val="28"/>
                <w:szCs w:val="28"/>
              </w:rPr>
              <w:t>Годовой объём безвозмездных поступлений</w:t>
            </w:r>
          </w:p>
        </w:tc>
        <w:tc>
          <w:tcPr>
            <w:tcW w:w="1906" w:type="dxa"/>
            <w:vAlign w:val="center"/>
          </w:tcPr>
          <w:p w:rsidR="00BA5AA8" w:rsidRPr="00840642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642">
              <w:rPr>
                <w:rFonts w:ascii="Times New Roman" w:hAnsi="Times New Roman"/>
                <w:sz w:val="28"/>
                <w:szCs w:val="28"/>
              </w:rPr>
              <w:t>Остатки средств на счетах по учёту средств местного бюджета</w:t>
            </w:r>
          </w:p>
        </w:tc>
        <w:tc>
          <w:tcPr>
            <w:tcW w:w="3791" w:type="dxa"/>
            <w:vAlign w:val="center"/>
          </w:tcPr>
          <w:p w:rsidR="00BA5AA8" w:rsidRPr="00840642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642">
              <w:rPr>
                <w:rFonts w:ascii="Times New Roman" w:hAnsi="Times New Roman"/>
                <w:sz w:val="28"/>
                <w:szCs w:val="28"/>
              </w:rPr>
              <w:t>установленный статьей 92.1 БК РФ предельный размер дефицита бюджета МО</w:t>
            </w:r>
          </w:p>
          <w:p w:rsidR="00BA5AA8" w:rsidRPr="00840642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AA8" w:rsidRPr="00840642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642">
              <w:rPr>
                <w:rFonts w:ascii="Times New Roman" w:hAnsi="Times New Roman"/>
                <w:sz w:val="28"/>
                <w:szCs w:val="28"/>
              </w:rPr>
              <w:t>(гр.1- гр.2)*10% + гр.3</w:t>
            </w:r>
          </w:p>
        </w:tc>
      </w:tr>
      <w:tr w:rsidR="00BA5AA8" w:rsidRPr="00840642" w:rsidTr="00BA5AA8">
        <w:tc>
          <w:tcPr>
            <w:tcW w:w="1900" w:type="dxa"/>
            <w:vAlign w:val="center"/>
          </w:tcPr>
          <w:p w:rsidR="00BA5AA8" w:rsidRPr="00840642" w:rsidRDefault="00BA5AA8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8406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09" w:type="dxa"/>
            <w:vAlign w:val="center"/>
          </w:tcPr>
          <w:p w:rsidR="00BA5AA8" w:rsidRPr="00840642" w:rsidRDefault="00BA5AA8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8406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06" w:type="dxa"/>
            <w:vAlign w:val="center"/>
          </w:tcPr>
          <w:p w:rsidR="00BA5AA8" w:rsidRPr="00840642" w:rsidRDefault="00BA5AA8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84064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91" w:type="dxa"/>
            <w:vAlign w:val="center"/>
          </w:tcPr>
          <w:p w:rsidR="00BA5AA8" w:rsidRPr="00840642" w:rsidRDefault="00BA5AA8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840642">
              <w:rPr>
                <w:rFonts w:ascii="Times New Roman" w:hAnsi="Times New Roman"/>
                <w:b/>
              </w:rPr>
              <w:t>4</w:t>
            </w:r>
          </w:p>
        </w:tc>
      </w:tr>
      <w:tr w:rsidR="00BA5AA8" w:rsidRPr="00840642" w:rsidTr="00BA5AA8">
        <w:tc>
          <w:tcPr>
            <w:tcW w:w="1900" w:type="dxa"/>
            <w:vAlign w:val="center"/>
          </w:tcPr>
          <w:p w:rsidR="00BA5AA8" w:rsidRPr="00840642" w:rsidRDefault="001E0C01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3 109 018,3</w:t>
            </w:r>
          </w:p>
        </w:tc>
        <w:tc>
          <w:tcPr>
            <w:tcW w:w="2009" w:type="dxa"/>
            <w:vAlign w:val="center"/>
          </w:tcPr>
          <w:p w:rsidR="00BA5AA8" w:rsidRPr="00840642" w:rsidRDefault="00840642" w:rsidP="001E0C01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642">
              <w:rPr>
                <w:rFonts w:ascii="Times New Roman" w:hAnsi="Times New Roman"/>
                <w:sz w:val="28"/>
                <w:szCs w:val="28"/>
              </w:rPr>
              <w:t>1</w:t>
            </w:r>
            <w:r w:rsidR="001E0C01">
              <w:rPr>
                <w:rFonts w:ascii="Times New Roman" w:hAnsi="Times New Roman"/>
                <w:sz w:val="28"/>
                <w:szCs w:val="28"/>
              </w:rPr>
              <w:t> 830 189,0</w:t>
            </w:r>
          </w:p>
        </w:tc>
        <w:tc>
          <w:tcPr>
            <w:tcW w:w="1906" w:type="dxa"/>
            <w:vAlign w:val="center"/>
          </w:tcPr>
          <w:p w:rsidR="00BA5AA8" w:rsidRPr="00840642" w:rsidRDefault="001E0C01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791" w:type="dxa"/>
            <w:vAlign w:val="center"/>
          </w:tcPr>
          <w:p w:rsidR="00BA5AA8" w:rsidRPr="00840642" w:rsidRDefault="00DE2B9A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127 882,9</w:t>
            </w:r>
          </w:p>
        </w:tc>
      </w:tr>
    </w:tbl>
    <w:p w:rsidR="00BA5AA8" w:rsidRPr="00840642" w:rsidRDefault="00BA5AA8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890390" w:rsidRPr="00840642" w:rsidRDefault="00890390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840642">
        <w:rPr>
          <w:rFonts w:ascii="Times New Roman" w:hAnsi="Times New Roman"/>
          <w:sz w:val="28"/>
          <w:szCs w:val="28"/>
        </w:rPr>
        <w:lastRenderedPageBreak/>
        <w:t xml:space="preserve">Таким образом, дефицит бюджета муниципального образования в размере </w:t>
      </w:r>
      <w:r w:rsidR="00DE2B9A">
        <w:rPr>
          <w:rFonts w:ascii="Times New Roman" w:hAnsi="Times New Roman"/>
          <w:sz w:val="28"/>
          <w:szCs w:val="28"/>
        </w:rPr>
        <w:t>127 800,0</w:t>
      </w:r>
      <w:r w:rsidR="00DB7CA5" w:rsidRPr="00840642">
        <w:rPr>
          <w:rFonts w:ascii="Times New Roman" w:hAnsi="Times New Roman"/>
          <w:sz w:val="28"/>
          <w:szCs w:val="28"/>
        </w:rPr>
        <w:t xml:space="preserve"> </w:t>
      </w:r>
      <w:r w:rsidRPr="00840642">
        <w:rPr>
          <w:rFonts w:ascii="Times New Roman" w:hAnsi="Times New Roman"/>
          <w:sz w:val="28"/>
          <w:szCs w:val="28"/>
        </w:rPr>
        <w:t>тыс.</w:t>
      </w:r>
      <w:r w:rsidR="00866AA0" w:rsidRPr="00840642">
        <w:rPr>
          <w:rFonts w:ascii="Times New Roman" w:hAnsi="Times New Roman"/>
          <w:sz w:val="28"/>
          <w:szCs w:val="28"/>
        </w:rPr>
        <w:t xml:space="preserve"> </w:t>
      </w:r>
      <w:r w:rsidRPr="00840642">
        <w:rPr>
          <w:rFonts w:ascii="Times New Roman" w:hAnsi="Times New Roman"/>
          <w:sz w:val="28"/>
          <w:szCs w:val="28"/>
        </w:rPr>
        <w:t>руб</w:t>
      </w:r>
      <w:r w:rsidR="00540059" w:rsidRPr="00840642">
        <w:rPr>
          <w:rFonts w:ascii="Times New Roman" w:hAnsi="Times New Roman"/>
          <w:sz w:val="28"/>
          <w:szCs w:val="28"/>
        </w:rPr>
        <w:t>лей</w:t>
      </w:r>
      <w:r w:rsidRPr="00840642">
        <w:rPr>
          <w:rFonts w:ascii="Times New Roman" w:hAnsi="Times New Roman"/>
          <w:sz w:val="28"/>
          <w:szCs w:val="28"/>
        </w:rPr>
        <w:t xml:space="preserve"> не превышает предельный размер дефицита местного бюджета.</w:t>
      </w:r>
    </w:p>
    <w:p w:rsidR="00CD4E4B" w:rsidRPr="00595AE6" w:rsidRDefault="00B26A31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5AE6">
        <w:rPr>
          <w:rFonts w:ascii="Times New Roman" w:hAnsi="Times New Roman"/>
          <w:b/>
          <w:sz w:val="28"/>
          <w:szCs w:val="28"/>
          <w:u w:val="single"/>
        </w:rPr>
        <w:t xml:space="preserve">Изменения по </w:t>
      </w:r>
      <w:r w:rsidR="00C27155" w:rsidRPr="00595AE6">
        <w:rPr>
          <w:rFonts w:ascii="Times New Roman" w:hAnsi="Times New Roman"/>
          <w:b/>
          <w:sz w:val="28"/>
          <w:szCs w:val="28"/>
          <w:u w:val="single"/>
        </w:rPr>
        <w:t>202</w:t>
      </w:r>
      <w:r w:rsidR="008A373E" w:rsidRPr="00595AE6">
        <w:rPr>
          <w:rFonts w:ascii="Times New Roman" w:hAnsi="Times New Roman"/>
          <w:b/>
          <w:sz w:val="28"/>
          <w:szCs w:val="28"/>
          <w:u w:val="single"/>
        </w:rPr>
        <w:t>4</w:t>
      </w:r>
      <w:r w:rsidR="00CD4E4B" w:rsidRPr="00595AE6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</w:p>
    <w:p w:rsidR="00CD4E4B" w:rsidRPr="0067407F" w:rsidRDefault="00CD4E4B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8A373E" w:rsidRPr="004F3177" w:rsidRDefault="008A373E" w:rsidP="008A373E">
      <w:pPr>
        <w:pStyle w:val="a5"/>
        <w:numPr>
          <w:ilvl w:val="0"/>
          <w:numId w:val="43"/>
        </w:numPr>
        <w:ind w:right="-143"/>
        <w:jc w:val="both"/>
        <w:rPr>
          <w:rFonts w:ascii="Times New Roman" w:hAnsi="Times New Roman"/>
          <w:sz w:val="28"/>
          <w:szCs w:val="28"/>
        </w:rPr>
      </w:pPr>
      <w:r w:rsidRPr="004F3177">
        <w:rPr>
          <w:rFonts w:ascii="Times New Roman" w:hAnsi="Times New Roman"/>
          <w:b/>
          <w:sz w:val="28"/>
          <w:szCs w:val="28"/>
        </w:rPr>
        <w:t>Доходную часть</w:t>
      </w:r>
      <w:r w:rsidRPr="004F3177">
        <w:rPr>
          <w:rFonts w:ascii="Times New Roman" w:hAnsi="Times New Roman"/>
          <w:sz w:val="28"/>
          <w:szCs w:val="28"/>
        </w:rPr>
        <w:t xml:space="preserve"> бюджета предлагается увеличить на </w:t>
      </w:r>
      <w:r>
        <w:rPr>
          <w:rFonts w:ascii="Times New Roman" w:hAnsi="Times New Roman"/>
          <w:b/>
          <w:sz w:val="28"/>
          <w:szCs w:val="28"/>
        </w:rPr>
        <w:t>914,3</w:t>
      </w:r>
      <w:r w:rsidRPr="004F31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3177">
        <w:rPr>
          <w:rFonts w:ascii="Times New Roman" w:hAnsi="Times New Roman"/>
          <w:b/>
          <w:sz w:val="28"/>
          <w:szCs w:val="28"/>
        </w:rPr>
        <w:t>тыс. рублей</w:t>
      </w:r>
      <w:r w:rsidRPr="004F3177">
        <w:rPr>
          <w:rFonts w:ascii="Times New Roman" w:hAnsi="Times New Roman"/>
          <w:sz w:val="28"/>
          <w:szCs w:val="28"/>
        </w:rPr>
        <w:t xml:space="preserve">, в том числе: </w:t>
      </w:r>
    </w:p>
    <w:p w:rsidR="008A373E" w:rsidRPr="004F3177" w:rsidRDefault="008A373E" w:rsidP="008A373E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F3177">
        <w:rPr>
          <w:rFonts w:ascii="Times New Roman" w:hAnsi="Times New Roman"/>
          <w:sz w:val="28"/>
          <w:szCs w:val="28"/>
        </w:rPr>
        <w:t xml:space="preserve">1.1. За счет </w:t>
      </w:r>
      <w:r w:rsidRPr="004F3177">
        <w:rPr>
          <w:rFonts w:ascii="Times New Roman" w:hAnsi="Times New Roman"/>
          <w:b/>
          <w:sz w:val="28"/>
          <w:szCs w:val="28"/>
        </w:rPr>
        <w:t>увеличения</w:t>
      </w:r>
      <w:r w:rsidRPr="004F3177">
        <w:rPr>
          <w:rFonts w:ascii="Times New Roman" w:hAnsi="Times New Roman"/>
          <w:sz w:val="28"/>
          <w:szCs w:val="28"/>
        </w:rPr>
        <w:t xml:space="preserve">  объема предоставляемых бюджету МО ГО «Усинск» межбюджетных трансфертов от других бюджетов бюджетной системы РФ, имеющих целевое назначение,  на </w:t>
      </w:r>
      <w:r>
        <w:rPr>
          <w:rFonts w:ascii="Times New Roman" w:hAnsi="Times New Roman"/>
          <w:sz w:val="28"/>
          <w:szCs w:val="28"/>
        </w:rPr>
        <w:t>923,1</w:t>
      </w:r>
      <w:r w:rsidRPr="004F3177">
        <w:rPr>
          <w:rFonts w:ascii="Times New Roman" w:hAnsi="Times New Roman"/>
          <w:sz w:val="28"/>
          <w:szCs w:val="28"/>
        </w:rPr>
        <w:t xml:space="preserve"> тыс. рублей;</w:t>
      </w:r>
    </w:p>
    <w:p w:rsidR="000A7A02" w:rsidRPr="00B26A31" w:rsidRDefault="008A373E" w:rsidP="000A7A02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4F3177">
        <w:rPr>
          <w:rFonts w:ascii="Times New Roman" w:hAnsi="Times New Roman"/>
          <w:sz w:val="28"/>
          <w:szCs w:val="28"/>
        </w:rPr>
        <w:t xml:space="preserve">. За счет </w:t>
      </w:r>
      <w:r w:rsidRPr="004F3177">
        <w:rPr>
          <w:rFonts w:ascii="Times New Roman" w:hAnsi="Times New Roman"/>
          <w:b/>
          <w:sz w:val="28"/>
          <w:szCs w:val="28"/>
        </w:rPr>
        <w:t xml:space="preserve">уменьшения </w:t>
      </w:r>
      <w:r w:rsidRPr="004F3177">
        <w:rPr>
          <w:rFonts w:ascii="Times New Roman" w:hAnsi="Times New Roman"/>
          <w:sz w:val="28"/>
          <w:szCs w:val="28"/>
        </w:rPr>
        <w:t>общего объема налоговых и неналоговых</w:t>
      </w:r>
      <w:r w:rsidRPr="0093349A">
        <w:rPr>
          <w:rFonts w:ascii="Times New Roman" w:hAnsi="Times New Roman"/>
          <w:sz w:val="28"/>
          <w:szCs w:val="28"/>
        </w:rPr>
        <w:t xml:space="preserve"> доходов на </w:t>
      </w:r>
      <w:r>
        <w:rPr>
          <w:rFonts w:ascii="Times New Roman" w:hAnsi="Times New Roman"/>
          <w:sz w:val="28"/>
          <w:szCs w:val="28"/>
        </w:rPr>
        <w:t>8,8</w:t>
      </w:r>
      <w:r w:rsidRPr="0093349A">
        <w:rPr>
          <w:rFonts w:ascii="Times New Roman" w:hAnsi="Times New Roman"/>
          <w:sz w:val="28"/>
          <w:szCs w:val="28"/>
        </w:rPr>
        <w:t xml:space="preserve"> тыс. рублей.</w:t>
      </w:r>
      <w:r w:rsidR="000A7A02">
        <w:rPr>
          <w:rFonts w:ascii="Times New Roman" w:hAnsi="Times New Roman"/>
          <w:sz w:val="28"/>
          <w:szCs w:val="28"/>
        </w:rPr>
        <w:t xml:space="preserve"> А именно снижение поступлений от акцизов</w:t>
      </w:r>
      <w:r w:rsidR="000A7A02" w:rsidRPr="00FB3BAF">
        <w:rPr>
          <w:rFonts w:ascii="Times New Roman" w:hAnsi="Times New Roman"/>
          <w:sz w:val="28"/>
          <w:szCs w:val="28"/>
        </w:rPr>
        <w:t xml:space="preserve"> по подакцизным товарам (продукции), производимым на территории Российской Федерации</w:t>
      </w:r>
      <w:r w:rsidR="000A7A02">
        <w:rPr>
          <w:rFonts w:ascii="Times New Roman" w:hAnsi="Times New Roman"/>
          <w:sz w:val="28"/>
          <w:szCs w:val="28"/>
        </w:rPr>
        <w:t xml:space="preserve"> на 8,8 тыс</w:t>
      </w:r>
      <w:proofErr w:type="gramStart"/>
      <w:r w:rsidR="000A7A02">
        <w:rPr>
          <w:rFonts w:ascii="Times New Roman" w:hAnsi="Times New Roman"/>
          <w:sz w:val="28"/>
          <w:szCs w:val="28"/>
        </w:rPr>
        <w:t>.р</w:t>
      </w:r>
      <w:proofErr w:type="gramEnd"/>
      <w:r w:rsidR="000A7A02">
        <w:rPr>
          <w:rFonts w:ascii="Times New Roman" w:hAnsi="Times New Roman"/>
          <w:sz w:val="28"/>
          <w:szCs w:val="28"/>
        </w:rPr>
        <w:t>ублей. (ходатайство УФК по Республике Коми).</w:t>
      </w:r>
    </w:p>
    <w:p w:rsidR="00801AEA" w:rsidRDefault="00801AEA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8A29F1">
        <w:rPr>
          <w:rFonts w:ascii="Times New Roman" w:hAnsi="Times New Roman"/>
          <w:b/>
          <w:sz w:val="28"/>
          <w:szCs w:val="28"/>
        </w:rPr>
        <w:t xml:space="preserve">2. Источники </w:t>
      </w:r>
      <w:r w:rsidRPr="008A29F1">
        <w:rPr>
          <w:rFonts w:ascii="Times New Roman" w:hAnsi="Times New Roman"/>
          <w:sz w:val="28"/>
          <w:szCs w:val="28"/>
        </w:rPr>
        <w:t xml:space="preserve">финансирования дефицита бюджета. </w:t>
      </w:r>
    </w:p>
    <w:p w:rsidR="003814C6" w:rsidRPr="00F0153E" w:rsidRDefault="003814C6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источников финансирования дефицита бюджета не меняется, но в</w:t>
      </w:r>
      <w:r w:rsidRPr="00EA535F">
        <w:rPr>
          <w:rFonts w:ascii="Times New Roman" w:hAnsi="Times New Roman"/>
          <w:sz w:val="28"/>
          <w:szCs w:val="28"/>
        </w:rPr>
        <w:t xml:space="preserve"> составе источников финансирования дефицита бюджета необходимо отразить изменения исходя из фактического объема муниципального долга  сложившегося на 01 января 2023 года</w:t>
      </w:r>
      <w:r>
        <w:rPr>
          <w:rFonts w:ascii="Times New Roman" w:hAnsi="Times New Roman"/>
          <w:sz w:val="28"/>
          <w:szCs w:val="28"/>
        </w:rPr>
        <w:t xml:space="preserve"> и увеличения </w:t>
      </w:r>
      <w:r w:rsidRPr="00DE2B9A">
        <w:rPr>
          <w:rFonts w:ascii="Times New Roman" w:hAnsi="Times New Roman"/>
          <w:sz w:val="28"/>
          <w:szCs w:val="28"/>
        </w:rPr>
        <w:t>привлечение  коммерческих кредитов</w:t>
      </w:r>
      <w:r>
        <w:rPr>
          <w:rFonts w:ascii="Times New Roman" w:hAnsi="Times New Roman"/>
          <w:sz w:val="28"/>
          <w:szCs w:val="28"/>
        </w:rPr>
        <w:t xml:space="preserve"> в 2023 году, </w:t>
      </w:r>
      <w:r w:rsidRPr="00F0153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0153E">
        <w:rPr>
          <w:rFonts w:ascii="Times New Roman" w:hAnsi="Times New Roman"/>
          <w:sz w:val="28"/>
          <w:szCs w:val="28"/>
        </w:rPr>
        <w:t>связи</w:t>
      </w:r>
      <w:proofErr w:type="gramEnd"/>
      <w:r w:rsidRPr="00F0153E">
        <w:rPr>
          <w:rFonts w:ascii="Times New Roman" w:hAnsi="Times New Roman"/>
          <w:sz w:val="28"/>
          <w:szCs w:val="28"/>
        </w:rPr>
        <w:t xml:space="preserve"> с чем корректируются объемы привлечения и погашения коммерческих кредитов. </w:t>
      </w:r>
    </w:p>
    <w:p w:rsidR="003814C6" w:rsidRPr="003814C6" w:rsidRDefault="00F0153E" w:rsidP="00F0153E">
      <w:pPr>
        <w:pStyle w:val="a5"/>
        <w:autoSpaceDE w:val="0"/>
        <w:autoSpaceDN w:val="0"/>
        <w:adjustRightInd w:val="0"/>
        <w:spacing w:line="360" w:lineRule="auto"/>
        <w:ind w:right="-143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3814C6" w:rsidRPr="00F0153E">
        <w:rPr>
          <w:rFonts w:ascii="Times New Roman" w:hAnsi="Times New Roman"/>
          <w:b/>
          <w:sz w:val="28"/>
          <w:szCs w:val="28"/>
        </w:rPr>
        <w:t>Р</w:t>
      </w:r>
      <w:r w:rsidR="008F2240" w:rsidRPr="00F0153E">
        <w:rPr>
          <w:rFonts w:ascii="Times New Roman" w:hAnsi="Times New Roman"/>
          <w:b/>
          <w:sz w:val="28"/>
          <w:szCs w:val="28"/>
        </w:rPr>
        <w:t>асходн</w:t>
      </w:r>
      <w:r w:rsidR="003814C6" w:rsidRPr="00F0153E">
        <w:rPr>
          <w:rFonts w:ascii="Times New Roman" w:hAnsi="Times New Roman"/>
          <w:b/>
          <w:sz w:val="28"/>
          <w:szCs w:val="28"/>
        </w:rPr>
        <w:t>ая часть</w:t>
      </w:r>
      <w:r w:rsidR="008F2240" w:rsidRPr="00F0153E">
        <w:rPr>
          <w:rFonts w:ascii="Times New Roman" w:hAnsi="Times New Roman"/>
          <w:b/>
          <w:sz w:val="28"/>
          <w:szCs w:val="28"/>
        </w:rPr>
        <w:t xml:space="preserve"> бюджета </w:t>
      </w:r>
      <w:r w:rsidR="003814C6" w:rsidRPr="00F0153E">
        <w:rPr>
          <w:rFonts w:ascii="Times New Roman" w:hAnsi="Times New Roman"/>
          <w:sz w:val="28"/>
          <w:szCs w:val="28"/>
        </w:rPr>
        <w:t>увеличивается</w:t>
      </w:r>
      <w:r w:rsidR="003814C6" w:rsidRPr="003814C6">
        <w:rPr>
          <w:rFonts w:ascii="Times New Roman" w:hAnsi="Times New Roman"/>
          <w:sz w:val="28"/>
          <w:szCs w:val="28"/>
        </w:rPr>
        <w:t xml:space="preserve"> на 914,3 тыс</w:t>
      </w:r>
      <w:proofErr w:type="gramStart"/>
      <w:r w:rsidR="003814C6" w:rsidRPr="003814C6">
        <w:rPr>
          <w:rFonts w:ascii="Times New Roman" w:hAnsi="Times New Roman"/>
          <w:sz w:val="28"/>
          <w:szCs w:val="28"/>
        </w:rPr>
        <w:t>.р</w:t>
      </w:r>
      <w:proofErr w:type="gramEnd"/>
      <w:r w:rsidR="003814C6" w:rsidRPr="003814C6">
        <w:rPr>
          <w:rFonts w:ascii="Times New Roman" w:hAnsi="Times New Roman"/>
          <w:sz w:val="28"/>
          <w:szCs w:val="28"/>
        </w:rPr>
        <w:t>ублей</w:t>
      </w:r>
      <w:r w:rsidR="0032762E">
        <w:rPr>
          <w:rFonts w:ascii="Times New Roman" w:hAnsi="Times New Roman"/>
          <w:sz w:val="28"/>
          <w:szCs w:val="28"/>
        </w:rPr>
        <w:t>.</w:t>
      </w:r>
    </w:p>
    <w:p w:rsidR="0032762E" w:rsidRPr="0032762E" w:rsidRDefault="0032762E" w:rsidP="0032762E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32762E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32762E">
        <w:rPr>
          <w:rFonts w:ascii="Times New Roman" w:hAnsi="Times New Roman"/>
          <w:sz w:val="28"/>
          <w:szCs w:val="28"/>
        </w:rPr>
        <w:t xml:space="preserve"> в разрезе муниципальных программ представлены в таблице  «Свод вносимых изменений  и дополнений в бюджет МО ГО «Усинск» на 202</w:t>
      </w:r>
      <w:r>
        <w:rPr>
          <w:rFonts w:ascii="Times New Roman" w:hAnsi="Times New Roman"/>
          <w:sz w:val="28"/>
          <w:szCs w:val="28"/>
        </w:rPr>
        <w:t>4</w:t>
      </w:r>
      <w:r w:rsidRPr="0032762E">
        <w:rPr>
          <w:rFonts w:ascii="Times New Roman" w:hAnsi="Times New Roman"/>
          <w:sz w:val="28"/>
          <w:szCs w:val="28"/>
        </w:rPr>
        <w:t xml:space="preserve"> год» (Приложение 2</w:t>
      </w:r>
      <w:r>
        <w:rPr>
          <w:rFonts w:ascii="Times New Roman" w:hAnsi="Times New Roman"/>
          <w:sz w:val="28"/>
          <w:szCs w:val="28"/>
        </w:rPr>
        <w:t>.1</w:t>
      </w:r>
      <w:r w:rsidRPr="0032762E">
        <w:rPr>
          <w:rFonts w:ascii="Times New Roman" w:hAnsi="Times New Roman"/>
          <w:sz w:val="28"/>
          <w:szCs w:val="28"/>
        </w:rPr>
        <w:t xml:space="preserve"> к пояснительной 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5F6E77" w:rsidRPr="00F0153E" w:rsidRDefault="005F6E77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3449" w:rsidRPr="00F0153E" w:rsidRDefault="007D3449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0153E">
        <w:rPr>
          <w:rFonts w:ascii="Times New Roman" w:hAnsi="Times New Roman"/>
          <w:b/>
          <w:sz w:val="28"/>
          <w:szCs w:val="28"/>
          <w:u w:val="single"/>
        </w:rPr>
        <w:t>Изменения</w:t>
      </w:r>
      <w:r w:rsidR="003E3C4F" w:rsidRPr="00F0153E">
        <w:rPr>
          <w:rFonts w:ascii="Times New Roman" w:hAnsi="Times New Roman"/>
          <w:b/>
          <w:sz w:val="28"/>
          <w:szCs w:val="28"/>
          <w:u w:val="single"/>
        </w:rPr>
        <w:t xml:space="preserve"> по 202</w:t>
      </w:r>
      <w:r w:rsidR="00E24CCD" w:rsidRPr="00F0153E">
        <w:rPr>
          <w:rFonts w:ascii="Times New Roman" w:hAnsi="Times New Roman"/>
          <w:b/>
          <w:sz w:val="28"/>
          <w:szCs w:val="28"/>
          <w:u w:val="single"/>
        </w:rPr>
        <w:t>5</w:t>
      </w:r>
      <w:r w:rsidRPr="00F0153E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</w:p>
    <w:p w:rsidR="007D3449" w:rsidRPr="0067407F" w:rsidRDefault="007D3449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E24CCD" w:rsidRPr="004F3177" w:rsidRDefault="00E24CCD" w:rsidP="00E24CCD">
      <w:pPr>
        <w:pStyle w:val="a5"/>
        <w:numPr>
          <w:ilvl w:val="0"/>
          <w:numId w:val="44"/>
        </w:numPr>
        <w:ind w:right="-143" w:hanging="11"/>
        <w:jc w:val="both"/>
        <w:rPr>
          <w:rFonts w:ascii="Times New Roman" w:hAnsi="Times New Roman"/>
          <w:sz w:val="28"/>
          <w:szCs w:val="28"/>
        </w:rPr>
      </w:pPr>
      <w:r w:rsidRPr="004F3177">
        <w:rPr>
          <w:rFonts w:ascii="Times New Roman" w:hAnsi="Times New Roman"/>
          <w:b/>
          <w:sz w:val="28"/>
          <w:szCs w:val="28"/>
        </w:rPr>
        <w:t>Доходную часть</w:t>
      </w:r>
      <w:r w:rsidRPr="004F3177">
        <w:rPr>
          <w:rFonts w:ascii="Times New Roman" w:hAnsi="Times New Roman"/>
          <w:sz w:val="28"/>
          <w:szCs w:val="28"/>
        </w:rPr>
        <w:t xml:space="preserve"> бюджета предлагается увеличить на </w:t>
      </w:r>
      <w:r>
        <w:rPr>
          <w:rFonts w:ascii="Times New Roman" w:hAnsi="Times New Roman"/>
          <w:b/>
          <w:sz w:val="28"/>
          <w:szCs w:val="28"/>
        </w:rPr>
        <w:t>1 014,8</w:t>
      </w:r>
      <w:r w:rsidRPr="004F31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3177">
        <w:rPr>
          <w:rFonts w:ascii="Times New Roman" w:hAnsi="Times New Roman"/>
          <w:b/>
          <w:sz w:val="28"/>
          <w:szCs w:val="28"/>
        </w:rPr>
        <w:t>тыс. рублей</w:t>
      </w:r>
      <w:r w:rsidRPr="004F3177">
        <w:rPr>
          <w:rFonts w:ascii="Times New Roman" w:hAnsi="Times New Roman"/>
          <w:sz w:val="28"/>
          <w:szCs w:val="28"/>
        </w:rPr>
        <w:t xml:space="preserve">, в том числе: </w:t>
      </w:r>
    </w:p>
    <w:p w:rsidR="00E24CCD" w:rsidRPr="004F3177" w:rsidRDefault="00E24CCD" w:rsidP="00E24CCD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F3177">
        <w:rPr>
          <w:rFonts w:ascii="Times New Roman" w:hAnsi="Times New Roman"/>
          <w:sz w:val="28"/>
          <w:szCs w:val="28"/>
        </w:rPr>
        <w:lastRenderedPageBreak/>
        <w:t xml:space="preserve">1.1. За счет </w:t>
      </w:r>
      <w:r w:rsidRPr="004F3177">
        <w:rPr>
          <w:rFonts w:ascii="Times New Roman" w:hAnsi="Times New Roman"/>
          <w:b/>
          <w:sz w:val="28"/>
          <w:szCs w:val="28"/>
        </w:rPr>
        <w:t>увеличения</w:t>
      </w:r>
      <w:r w:rsidRPr="004F3177">
        <w:rPr>
          <w:rFonts w:ascii="Times New Roman" w:hAnsi="Times New Roman"/>
          <w:sz w:val="28"/>
          <w:szCs w:val="28"/>
        </w:rPr>
        <w:t xml:space="preserve">  объема предоставляемых бюджету МО ГО «Усинск» межбюджетных трансфертов от других бюджетов бюджетной системы РФ, имеющих целевое назначение,  на </w:t>
      </w:r>
      <w:r>
        <w:rPr>
          <w:rFonts w:ascii="Times New Roman" w:hAnsi="Times New Roman"/>
          <w:sz w:val="28"/>
          <w:szCs w:val="28"/>
        </w:rPr>
        <w:t>896,2</w:t>
      </w:r>
      <w:r w:rsidRPr="004F3177">
        <w:rPr>
          <w:rFonts w:ascii="Times New Roman" w:hAnsi="Times New Roman"/>
          <w:sz w:val="28"/>
          <w:szCs w:val="28"/>
        </w:rPr>
        <w:t xml:space="preserve"> тыс. рублей;</w:t>
      </w:r>
    </w:p>
    <w:p w:rsidR="002177B2" w:rsidRDefault="00E24CCD" w:rsidP="002177B2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4F3177">
        <w:rPr>
          <w:rFonts w:ascii="Times New Roman" w:hAnsi="Times New Roman"/>
          <w:sz w:val="28"/>
          <w:szCs w:val="28"/>
        </w:rPr>
        <w:t xml:space="preserve">. За счет </w:t>
      </w:r>
      <w:r>
        <w:rPr>
          <w:rFonts w:ascii="Times New Roman" w:hAnsi="Times New Roman"/>
          <w:b/>
          <w:sz w:val="28"/>
          <w:szCs w:val="28"/>
        </w:rPr>
        <w:t>увеличения</w:t>
      </w:r>
      <w:r w:rsidRPr="004F3177">
        <w:rPr>
          <w:rFonts w:ascii="Times New Roman" w:hAnsi="Times New Roman"/>
          <w:b/>
          <w:sz w:val="28"/>
          <w:szCs w:val="28"/>
        </w:rPr>
        <w:t xml:space="preserve"> </w:t>
      </w:r>
      <w:r w:rsidRPr="004F3177">
        <w:rPr>
          <w:rFonts w:ascii="Times New Roman" w:hAnsi="Times New Roman"/>
          <w:sz w:val="28"/>
          <w:szCs w:val="28"/>
        </w:rPr>
        <w:t>общего объема налоговых и неналоговых</w:t>
      </w:r>
      <w:r w:rsidRPr="0093349A">
        <w:rPr>
          <w:rFonts w:ascii="Times New Roman" w:hAnsi="Times New Roman"/>
          <w:sz w:val="28"/>
          <w:szCs w:val="28"/>
        </w:rPr>
        <w:t xml:space="preserve"> доходов на </w:t>
      </w:r>
      <w:r>
        <w:rPr>
          <w:rFonts w:ascii="Times New Roman" w:hAnsi="Times New Roman"/>
          <w:sz w:val="28"/>
          <w:szCs w:val="28"/>
        </w:rPr>
        <w:t>118,6</w:t>
      </w:r>
      <w:r w:rsidRPr="0093349A">
        <w:rPr>
          <w:rFonts w:ascii="Times New Roman" w:hAnsi="Times New Roman"/>
          <w:sz w:val="28"/>
          <w:szCs w:val="28"/>
        </w:rPr>
        <w:t xml:space="preserve"> тыс. рублей.</w:t>
      </w:r>
      <w:r w:rsidR="002177B2">
        <w:rPr>
          <w:rFonts w:ascii="Times New Roman" w:hAnsi="Times New Roman"/>
          <w:sz w:val="28"/>
          <w:szCs w:val="28"/>
        </w:rPr>
        <w:t xml:space="preserve"> А именно </w:t>
      </w:r>
      <w:r w:rsidR="00851BC5">
        <w:rPr>
          <w:rFonts w:ascii="Times New Roman" w:hAnsi="Times New Roman"/>
          <w:sz w:val="28"/>
          <w:szCs w:val="28"/>
        </w:rPr>
        <w:t>увеличение</w:t>
      </w:r>
      <w:r w:rsidR="002177B2">
        <w:rPr>
          <w:rFonts w:ascii="Times New Roman" w:hAnsi="Times New Roman"/>
          <w:sz w:val="28"/>
          <w:szCs w:val="28"/>
        </w:rPr>
        <w:t xml:space="preserve"> поступлений от акцизов</w:t>
      </w:r>
      <w:r w:rsidR="002177B2" w:rsidRPr="00FB3BAF">
        <w:rPr>
          <w:rFonts w:ascii="Times New Roman" w:hAnsi="Times New Roman"/>
          <w:sz w:val="28"/>
          <w:szCs w:val="28"/>
        </w:rPr>
        <w:t xml:space="preserve"> по подакцизным товарам (продукции), производимым на территории Российской Федерации</w:t>
      </w:r>
      <w:r w:rsidR="002177B2">
        <w:rPr>
          <w:rFonts w:ascii="Times New Roman" w:hAnsi="Times New Roman"/>
          <w:sz w:val="28"/>
          <w:szCs w:val="28"/>
        </w:rPr>
        <w:t xml:space="preserve"> на 118,6 тыс</w:t>
      </w:r>
      <w:proofErr w:type="gramStart"/>
      <w:r w:rsidR="002177B2">
        <w:rPr>
          <w:rFonts w:ascii="Times New Roman" w:hAnsi="Times New Roman"/>
          <w:sz w:val="28"/>
          <w:szCs w:val="28"/>
        </w:rPr>
        <w:t>.р</w:t>
      </w:r>
      <w:proofErr w:type="gramEnd"/>
      <w:r w:rsidR="002177B2">
        <w:rPr>
          <w:rFonts w:ascii="Times New Roman" w:hAnsi="Times New Roman"/>
          <w:sz w:val="28"/>
          <w:szCs w:val="28"/>
        </w:rPr>
        <w:t>ублей. (ходатайство УФК по Республике Коми).</w:t>
      </w:r>
    </w:p>
    <w:p w:rsidR="00DA11ED" w:rsidRDefault="00DA11ED" w:rsidP="002177B2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8A29F1">
        <w:rPr>
          <w:rFonts w:ascii="Times New Roman" w:hAnsi="Times New Roman"/>
          <w:b/>
          <w:sz w:val="28"/>
          <w:szCs w:val="28"/>
        </w:rPr>
        <w:t xml:space="preserve">2. Источники </w:t>
      </w:r>
      <w:r w:rsidRPr="008A29F1">
        <w:rPr>
          <w:rFonts w:ascii="Times New Roman" w:hAnsi="Times New Roman"/>
          <w:sz w:val="28"/>
          <w:szCs w:val="28"/>
        </w:rPr>
        <w:t xml:space="preserve">финансирования дефицита бюджета. </w:t>
      </w:r>
    </w:p>
    <w:p w:rsidR="003814C6" w:rsidRPr="008A29F1" w:rsidRDefault="003814C6" w:rsidP="003814C6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источников финансирования дефицита бюджета не меняется, но в</w:t>
      </w:r>
      <w:r w:rsidRPr="00EA535F">
        <w:rPr>
          <w:rFonts w:ascii="Times New Roman" w:hAnsi="Times New Roman"/>
          <w:sz w:val="28"/>
          <w:szCs w:val="28"/>
        </w:rPr>
        <w:t xml:space="preserve"> составе источников финансирования дефицита бюджета необходимо отразить изменения исходя из фактического объема муниципального долга  сложившегося на 01 января 2023 года</w:t>
      </w:r>
      <w:r>
        <w:rPr>
          <w:rFonts w:ascii="Times New Roman" w:hAnsi="Times New Roman"/>
          <w:sz w:val="28"/>
          <w:szCs w:val="28"/>
        </w:rPr>
        <w:t xml:space="preserve"> и увеличения </w:t>
      </w:r>
      <w:r w:rsidRPr="00DE2B9A">
        <w:rPr>
          <w:rFonts w:ascii="Times New Roman" w:hAnsi="Times New Roman"/>
          <w:sz w:val="28"/>
          <w:szCs w:val="28"/>
        </w:rPr>
        <w:t>привлечение  коммерческих кредитов</w:t>
      </w:r>
      <w:r>
        <w:rPr>
          <w:rFonts w:ascii="Times New Roman" w:hAnsi="Times New Roman"/>
          <w:sz w:val="28"/>
          <w:szCs w:val="28"/>
        </w:rPr>
        <w:t xml:space="preserve"> в 2023 году,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корректируются объемы привлечения и погашения коммерческих кредитов. </w:t>
      </w:r>
    </w:p>
    <w:p w:rsidR="0032762E" w:rsidRPr="0032762E" w:rsidRDefault="00DA11ED" w:rsidP="0032762E">
      <w:pPr>
        <w:pStyle w:val="a5"/>
        <w:autoSpaceDE w:val="0"/>
        <w:autoSpaceDN w:val="0"/>
        <w:adjustRightInd w:val="0"/>
        <w:spacing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32762E">
        <w:rPr>
          <w:rFonts w:ascii="Times New Roman" w:hAnsi="Times New Roman"/>
          <w:b/>
          <w:sz w:val="28"/>
          <w:szCs w:val="28"/>
        </w:rPr>
        <w:t>3.</w:t>
      </w:r>
      <w:r w:rsidR="0032762E" w:rsidRPr="0032762E">
        <w:rPr>
          <w:rFonts w:ascii="Times New Roman" w:hAnsi="Times New Roman"/>
          <w:b/>
          <w:sz w:val="28"/>
          <w:szCs w:val="28"/>
        </w:rPr>
        <w:t xml:space="preserve"> Расходная часть бюджета </w:t>
      </w:r>
      <w:r w:rsidR="0032762E" w:rsidRPr="0032762E">
        <w:rPr>
          <w:rFonts w:ascii="Times New Roman" w:hAnsi="Times New Roman"/>
          <w:sz w:val="28"/>
          <w:szCs w:val="28"/>
        </w:rPr>
        <w:t>увеличивается на 1</w:t>
      </w:r>
      <w:r w:rsidR="0024167D">
        <w:rPr>
          <w:rFonts w:ascii="Times New Roman" w:hAnsi="Times New Roman"/>
          <w:sz w:val="28"/>
          <w:szCs w:val="28"/>
        </w:rPr>
        <w:t xml:space="preserve"> </w:t>
      </w:r>
      <w:r w:rsidR="0032762E" w:rsidRPr="0032762E">
        <w:rPr>
          <w:rFonts w:ascii="Times New Roman" w:hAnsi="Times New Roman"/>
          <w:sz w:val="28"/>
          <w:szCs w:val="28"/>
        </w:rPr>
        <w:t>014,8 тыс.</w:t>
      </w:r>
      <w:r w:rsidR="0024167D">
        <w:rPr>
          <w:rFonts w:ascii="Times New Roman" w:hAnsi="Times New Roman"/>
          <w:sz w:val="28"/>
          <w:szCs w:val="28"/>
        </w:rPr>
        <w:t xml:space="preserve"> </w:t>
      </w:r>
      <w:r w:rsidR="0032762E" w:rsidRPr="0032762E">
        <w:rPr>
          <w:rFonts w:ascii="Times New Roman" w:hAnsi="Times New Roman"/>
          <w:sz w:val="28"/>
          <w:szCs w:val="28"/>
        </w:rPr>
        <w:t>рублей.</w:t>
      </w:r>
    </w:p>
    <w:p w:rsidR="00CF60DD" w:rsidRPr="0032762E" w:rsidRDefault="00DA11ED" w:rsidP="0032762E">
      <w:pPr>
        <w:autoSpaceDE w:val="0"/>
        <w:autoSpaceDN w:val="0"/>
        <w:adjustRightInd w:val="0"/>
        <w:spacing w:line="36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32762E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32762E">
        <w:rPr>
          <w:rFonts w:ascii="Times New Roman" w:hAnsi="Times New Roman"/>
          <w:sz w:val="28"/>
          <w:szCs w:val="28"/>
        </w:rPr>
        <w:t xml:space="preserve"> в разрезе муниципальных программ представлены в таблице  «Свод вносимых изменений  и дополнений в бюджет МО ГО «Усинск» на 202</w:t>
      </w:r>
      <w:r w:rsidR="0032762E" w:rsidRPr="0032762E">
        <w:rPr>
          <w:rFonts w:ascii="Times New Roman" w:hAnsi="Times New Roman"/>
          <w:sz w:val="28"/>
          <w:szCs w:val="28"/>
        </w:rPr>
        <w:t>5</w:t>
      </w:r>
      <w:r w:rsidRPr="0032762E">
        <w:rPr>
          <w:rFonts w:ascii="Times New Roman" w:hAnsi="Times New Roman"/>
          <w:sz w:val="28"/>
          <w:szCs w:val="28"/>
        </w:rPr>
        <w:t xml:space="preserve"> год» (Приложение 2.</w:t>
      </w:r>
      <w:r w:rsidR="00180C8D" w:rsidRPr="0032762E">
        <w:rPr>
          <w:rFonts w:ascii="Times New Roman" w:hAnsi="Times New Roman"/>
          <w:sz w:val="28"/>
          <w:szCs w:val="28"/>
        </w:rPr>
        <w:t>2</w:t>
      </w:r>
      <w:r w:rsidRPr="0032762E">
        <w:rPr>
          <w:rFonts w:ascii="Times New Roman" w:hAnsi="Times New Roman"/>
          <w:sz w:val="28"/>
          <w:szCs w:val="28"/>
        </w:rPr>
        <w:t xml:space="preserve"> к пояснительной 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CF60DD" w:rsidRPr="0032762E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2762E">
        <w:rPr>
          <w:rFonts w:ascii="Times New Roman" w:hAnsi="Times New Roman"/>
          <w:b/>
          <w:sz w:val="28"/>
          <w:szCs w:val="28"/>
          <w:u w:val="single"/>
        </w:rPr>
        <w:t>В текстовую часть Решения</w:t>
      </w:r>
      <w:r w:rsidRPr="0032762E">
        <w:rPr>
          <w:rFonts w:ascii="Times New Roman" w:hAnsi="Times New Roman"/>
          <w:sz w:val="28"/>
          <w:szCs w:val="28"/>
        </w:rPr>
        <w:t xml:space="preserve"> вносятся соответствующие изменения:</w:t>
      </w:r>
    </w:p>
    <w:p w:rsidR="00CF60DD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2762E">
        <w:rPr>
          <w:rFonts w:ascii="Times New Roman" w:hAnsi="Times New Roman"/>
          <w:sz w:val="28"/>
          <w:szCs w:val="28"/>
        </w:rPr>
        <w:t>- в стать</w:t>
      </w:r>
      <w:r w:rsidR="0032762E" w:rsidRPr="0032762E">
        <w:rPr>
          <w:rFonts w:ascii="Times New Roman" w:hAnsi="Times New Roman"/>
          <w:sz w:val="28"/>
          <w:szCs w:val="28"/>
        </w:rPr>
        <w:t>ю</w:t>
      </w:r>
      <w:r w:rsidRPr="0032762E">
        <w:rPr>
          <w:rFonts w:ascii="Times New Roman" w:hAnsi="Times New Roman"/>
          <w:sz w:val="28"/>
          <w:szCs w:val="28"/>
        </w:rPr>
        <w:t xml:space="preserve"> 1 Решения изменения вносятся в связи с предлагаемыми изменениями в бюджет на 202</w:t>
      </w:r>
      <w:r w:rsidR="0032762E" w:rsidRPr="0032762E">
        <w:rPr>
          <w:rFonts w:ascii="Times New Roman" w:hAnsi="Times New Roman"/>
          <w:sz w:val="28"/>
          <w:szCs w:val="28"/>
        </w:rPr>
        <w:t>3, 2024 и 2025</w:t>
      </w:r>
      <w:r w:rsidRPr="0032762E">
        <w:rPr>
          <w:rFonts w:ascii="Times New Roman" w:hAnsi="Times New Roman"/>
          <w:sz w:val="28"/>
          <w:szCs w:val="28"/>
        </w:rPr>
        <w:t xml:space="preserve"> год</w:t>
      </w:r>
      <w:r w:rsidR="0032762E" w:rsidRPr="0032762E">
        <w:rPr>
          <w:rFonts w:ascii="Times New Roman" w:hAnsi="Times New Roman"/>
          <w:sz w:val="28"/>
          <w:szCs w:val="28"/>
        </w:rPr>
        <w:t>а</w:t>
      </w:r>
      <w:r w:rsidRPr="0032762E">
        <w:rPr>
          <w:rFonts w:ascii="Times New Roman" w:hAnsi="Times New Roman"/>
          <w:sz w:val="28"/>
          <w:szCs w:val="28"/>
        </w:rPr>
        <w:t xml:space="preserve"> по объему доходов, расходов  и источников финансирования дефицита бюджета;</w:t>
      </w:r>
    </w:p>
    <w:p w:rsidR="00CF60DD" w:rsidRPr="0032762E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2762E">
        <w:rPr>
          <w:rFonts w:ascii="Times New Roman" w:hAnsi="Times New Roman"/>
          <w:sz w:val="28"/>
          <w:szCs w:val="28"/>
        </w:rPr>
        <w:t xml:space="preserve">- в статью 3 Решения вносятся изменения в соответствии с фактическим объемом безвозмездных поступлений в доходную часть бюджета МО ГО «Усинск», в соответствии с уведомлениями </w:t>
      </w:r>
      <w:r w:rsidR="001A4998" w:rsidRPr="0032762E">
        <w:rPr>
          <w:rFonts w:ascii="Times New Roman" w:hAnsi="Times New Roman"/>
          <w:sz w:val="28"/>
          <w:szCs w:val="28"/>
        </w:rPr>
        <w:t>Министерства Финансов</w:t>
      </w:r>
      <w:r w:rsidRPr="0032762E">
        <w:rPr>
          <w:rFonts w:ascii="Times New Roman" w:hAnsi="Times New Roman"/>
          <w:sz w:val="28"/>
          <w:szCs w:val="28"/>
        </w:rPr>
        <w:t xml:space="preserve"> Республики Коми;</w:t>
      </w:r>
    </w:p>
    <w:p w:rsidR="009F4F9B" w:rsidRPr="0032762E" w:rsidRDefault="00CF60DD" w:rsidP="0032762E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2E">
        <w:rPr>
          <w:rFonts w:ascii="Times New Roman" w:hAnsi="Times New Roman"/>
          <w:sz w:val="28"/>
          <w:szCs w:val="28"/>
        </w:rPr>
        <w:t xml:space="preserve">- в статью 4 Решения вносятся изменения в части </w:t>
      </w:r>
      <w:r w:rsidR="002E76CC" w:rsidRPr="0032762E">
        <w:rPr>
          <w:rFonts w:ascii="Times New Roman" w:hAnsi="Times New Roman"/>
          <w:sz w:val="28"/>
          <w:szCs w:val="28"/>
        </w:rPr>
        <w:t>у</w:t>
      </w:r>
      <w:r w:rsidR="0032762E" w:rsidRPr="0032762E">
        <w:rPr>
          <w:rFonts w:ascii="Times New Roman" w:hAnsi="Times New Roman"/>
          <w:sz w:val="28"/>
          <w:szCs w:val="28"/>
        </w:rPr>
        <w:t>точнения</w:t>
      </w:r>
      <w:r w:rsidR="002E76CC" w:rsidRPr="0032762E">
        <w:rPr>
          <w:rFonts w:ascii="Times New Roman" w:hAnsi="Times New Roman"/>
          <w:sz w:val="28"/>
          <w:szCs w:val="28"/>
        </w:rPr>
        <w:t xml:space="preserve"> </w:t>
      </w:r>
      <w:r w:rsidRPr="0032762E">
        <w:rPr>
          <w:rFonts w:ascii="Times New Roman" w:hAnsi="Times New Roman"/>
          <w:sz w:val="28"/>
          <w:szCs w:val="28"/>
        </w:rPr>
        <w:t>объема Дорожного фонда муниципального образования</w:t>
      </w:r>
      <w:r w:rsidR="002E76CC" w:rsidRPr="0032762E">
        <w:rPr>
          <w:rFonts w:ascii="Times New Roman" w:hAnsi="Times New Roman"/>
          <w:sz w:val="28"/>
          <w:szCs w:val="28"/>
        </w:rPr>
        <w:t xml:space="preserve">, </w:t>
      </w:r>
      <w:r w:rsidR="00332329" w:rsidRPr="0032762E">
        <w:rPr>
          <w:rFonts w:ascii="Times New Roman" w:hAnsi="Times New Roman"/>
          <w:sz w:val="28"/>
          <w:szCs w:val="28"/>
        </w:rPr>
        <w:t>в</w:t>
      </w:r>
      <w:r w:rsidR="00030E4F" w:rsidRPr="0032762E">
        <w:rPr>
          <w:rFonts w:ascii="Times New Roman" w:hAnsi="Times New Roman"/>
          <w:sz w:val="28"/>
          <w:szCs w:val="28"/>
        </w:rPr>
        <w:t xml:space="preserve"> соответствии с Порядк</w:t>
      </w:r>
      <w:r w:rsidR="00FB4A81" w:rsidRPr="0032762E">
        <w:rPr>
          <w:rFonts w:ascii="Times New Roman" w:hAnsi="Times New Roman"/>
          <w:sz w:val="28"/>
          <w:szCs w:val="28"/>
        </w:rPr>
        <w:t>ом</w:t>
      </w:r>
      <w:r w:rsidR="00030E4F" w:rsidRPr="0032762E">
        <w:rPr>
          <w:rFonts w:ascii="Times New Roman" w:hAnsi="Times New Roman"/>
          <w:sz w:val="28"/>
          <w:szCs w:val="28"/>
        </w:rPr>
        <w:t xml:space="preserve">  </w:t>
      </w:r>
      <w:r w:rsidR="00030E4F" w:rsidRPr="0032762E">
        <w:rPr>
          <w:rFonts w:ascii="Times New Roman" w:hAnsi="Times New Roman"/>
          <w:sz w:val="28"/>
          <w:szCs w:val="28"/>
        </w:rPr>
        <w:lastRenderedPageBreak/>
        <w:t>формирования и использования бюджетных ассигнований</w:t>
      </w:r>
      <w:r w:rsidR="009F4F9B" w:rsidRPr="0032762E">
        <w:rPr>
          <w:rFonts w:ascii="Times New Roman" w:hAnsi="Times New Roman"/>
          <w:sz w:val="28"/>
          <w:szCs w:val="28"/>
        </w:rPr>
        <w:t xml:space="preserve"> муниципального дорожного фонда, утвержденного решением Совета МО ГО «Усинск» от 26 сентября 2013 года №262</w:t>
      </w:r>
      <w:r w:rsidR="00F1398A">
        <w:rPr>
          <w:rFonts w:ascii="Times New Roman" w:hAnsi="Times New Roman"/>
          <w:sz w:val="28"/>
          <w:szCs w:val="28"/>
        </w:rPr>
        <w:t>;</w:t>
      </w:r>
    </w:p>
    <w:p w:rsidR="002E76CC" w:rsidRDefault="002E76CC" w:rsidP="007C35D3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2E">
        <w:rPr>
          <w:rFonts w:ascii="Times New Roman" w:hAnsi="Times New Roman"/>
          <w:sz w:val="28"/>
          <w:szCs w:val="28"/>
          <w:lang w:eastAsia="ru-RU"/>
        </w:rPr>
        <w:t>- в статью 1</w:t>
      </w:r>
      <w:r w:rsidR="0032762E" w:rsidRPr="0032762E">
        <w:rPr>
          <w:rFonts w:ascii="Times New Roman" w:hAnsi="Times New Roman"/>
          <w:sz w:val="28"/>
          <w:szCs w:val="28"/>
          <w:lang w:eastAsia="ru-RU"/>
        </w:rPr>
        <w:t>1</w:t>
      </w:r>
      <w:r w:rsidRPr="0032762E">
        <w:rPr>
          <w:rFonts w:ascii="Times New Roman" w:hAnsi="Times New Roman"/>
          <w:sz w:val="28"/>
          <w:szCs w:val="28"/>
          <w:lang w:eastAsia="ru-RU"/>
        </w:rPr>
        <w:t xml:space="preserve"> Решения вносятся изменения в части размера верхнего предела муниципаль</w:t>
      </w:r>
      <w:r w:rsidR="00C70582" w:rsidRPr="0032762E">
        <w:rPr>
          <w:rFonts w:ascii="Times New Roman" w:hAnsi="Times New Roman"/>
          <w:sz w:val="28"/>
          <w:szCs w:val="28"/>
          <w:lang w:eastAsia="ru-RU"/>
        </w:rPr>
        <w:t>ного долга в связи с изменением</w:t>
      </w:r>
      <w:r w:rsidRPr="0032762E">
        <w:rPr>
          <w:rFonts w:ascii="Times New Roman" w:hAnsi="Times New Roman"/>
          <w:sz w:val="28"/>
          <w:szCs w:val="28"/>
          <w:lang w:eastAsia="ru-RU"/>
        </w:rPr>
        <w:t xml:space="preserve"> объема заимствований</w:t>
      </w:r>
      <w:r w:rsidR="00F1398A">
        <w:rPr>
          <w:rFonts w:ascii="Times New Roman" w:hAnsi="Times New Roman"/>
          <w:sz w:val="28"/>
          <w:szCs w:val="28"/>
          <w:lang w:eastAsia="ru-RU"/>
        </w:rPr>
        <w:t>;</w:t>
      </w:r>
    </w:p>
    <w:p w:rsidR="00734927" w:rsidRPr="00257304" w:rsidRDefault="0032762E" w:rsidP="00F1398A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257304">
        <w:rPr>
          <w:rFonts w:ascii="Times New Roman" w:hAnsi="Times New Roman"/>
          <w:sz w:val="28"/>
          <w:szCs w:val="28"/>
        </w:rPr>
        <w:t xml:space="preserve">- </w:t>
      </w:r>
      <w:r w:rsidR="001D5BA6" w:rsidRPr="00257304">
        <w:rPr>
          <w:rFonts w:ascii="Times New Roman" w:hAnsi="Times New Roman"/>
          <w:sz w:val="28"/>
          <w:szCs w:val="28"/>
        </w:rPr>
        <w:t>с</w:t>
      </w:r>
      <w:r w:rsidRPr="00257304">
        <w:rPr>
          <w:rFonts w:ascii="Times New Roman" w:hAnsi="Times New Roman"/>
          <w:sz w:val="28"/>
          <w:szCs w:val="28"/>
        </w:rPr>
        <w:t>тать</w:t>
      </w:r>
      <w:r w:rsidR="001D5BA6" w:rsidRPr="00257304">
        <w:rPr>
          <w:rFonts w:ascii="Times New Roman" w:hAnsi="Times New Roman"/>
          <w:sz w:val="28"/>
          <w:szCs w:val="28"/>
        </w:rPr>
        <w:t>я</w:t>
      </w:r>
      <w:r w:rsidRPr="00257304">
        <w:rPr>
          <w:rFonts w:ascii="Times New Roman" w:hAnsi="Times New Roman"/>
          <w:sz w:val="28"/>
          <w:szCs w:val="28"/>
        </w:rPr>
        <w:t xml:space="preserve"> 27</w:t>
      </w:r>
      <w:r w:rsidR="001D5BA6" w:rsidRPr="00257304">
        <w:rPr>
          <w:rFonts w:ascii="Times New Roman" w:hAnsi="Times New Roman"/>
          <w:sz w:val="28"/>
          <w:szCs w:val="28"/>
        </w:rPr>
        <w:t xml:space="preserve"> изложена в новой редакции: </w:t>
      </w:r>
    </w:p>
    <w:p w:rsidR="00F1398A" w:rsidRPr="00257304" w:rsidRDefault="001D5BA6" w:rsidP="00F1398A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57304">
        <w:rPr>
          <w:rFonts w:ascii="Times New Roman" w:hAnsi="Times New Roman"/>
          <w:sz w:val="28"/>
          <w:szCs w:val="28"/>
        </w:rPr>
        <w:t xml:space="preserve">в пункт 1 </w:t>
      </w:r>
      <w:r w:rsidR="0032762E" w:rsidRPr="00257304">
        <w:rPr>
          <w:rFonts w:ascii="Times New Roman" w:hAnsi="Times New Roman"/>
          <w:sz w:val="28"/>
          <w:szCs w:val="28"/>
        </w:rPr>
        <w:t xml:space="preserve">добавлен </w:t>
      </w:r>
      <w:r w:rsidR="00E3412A" w:rsidRPr="00257304">
        <w:rPr>
          <w:rFonts w:ascii="Times New Roman" w:hAnsi="Times New Roman"/>
          <w:sz w:val="28"/>
          <w:szCs w:val="28"/>
        </w:rPr>
        <w:t>а</w:t>
      </w:r>
      <w:r w:rsidR="0032762E" w:rsidRPr="00257304">
        <w:rPr>
          <w:rFonts w:ascii="Times New Roman" w:hAnsi="Times New Roman"/>
          <w:sz w:val="28"/>
          <w:szCs w:val="28"/>
        </w:rPr>
        <w:t>бзац</w:t>
      </w:r>
      <w:r w:rsidR="00E66665" w:rsidRPr="00257304">
        <w:rPr>
          <w:rFonts w:ascii="Times New Roman" w:hAnsi="Times New Roman"/>
          <w:sz w:val="28"/>
          <w:szCs w:val="28"/>
        </w:rPr>
        <w:t>,</w:t>
      </w:r>
      <w:r w:rsidR="00C65349" w:rsidRPr="00257304">
        <w:rPr>
          <w:rFonts w:ascii="Times New Roman" w:hAnsi="Times New Roman"/>
          <w:sz w:val="28"/>
          <w:szCs w:val="28"/>
        </w:rPr>
        <w:t xml:space="preserve"> дающий право </w:t>
      </w:r>
      <w:r w:rsidR="0032762E" w:rsidRPr="00257304">
        <w:rPr>
          <w:rFonts w:ascii="Times New Roman" w:hAnsi="Times New Roman"/>
          <w:sz w:val="28"/>
          <w:szCs w:val="28"/>
        </w:rPr>
        <w:t xml:space="preserve"> </w:t>
      </w:r>
      <w:r w:rsidR="00C65349" w:rsidRPr="00257304">
        <w:rPr>
          <w:rFonts w:ascii="Times New Roman" w:hAnsi="Times New Roman"/>
          <w:sz w:val="28"/>
          <w:szCs w:val="28"/>
        </w:rPr>
        <w:t xml:space="preserve">главным распорядителям, распорядителям и получателям средств бюджета предусматривать авансовые платежи при размещении муниципальных заказов и заключении договоров (контрактов) на поставку товаров (работ, услуг) в размере до 30% от сумм договоров (контрактов), заключенных по всем основаниям, если иное не предусмотрено настоящим решением и отдельными муниципальными </w:t>
      </w:r>
      <w:r w:rsidR="00C65349" w:rsidRPr="00257304">
        <w:rPr>
          <w:rFonts w:ascii="Times New Roman" w:hAnsi="Times New Roman"/>
          <w:sz w:val="28"/>
          <w:szCs w:val="28"/>
          <w:lang w:eastAsia="ru-RU"/>
        </w:rPr>
        <w:t>правовыми актами, и (или) в размере не более 50</w:t>
      </w:r>
      <w:proofErr w:type="gramEnd"/>
      <w:r w:rsidR="00C65349" w:rsidRPr="00257304">
        <w:rPr>
          <w:rFonts w:ascii="Times New Roman" w:hAnsi="Times New Roman"/>
          <w:sz w:val="28"/>
          <w:szCs w:val="28"/>
          <w:lang w:eastAsia="ru-RU"/>
        </w:rPr>
        <w:t>% от среднемесячного объема предоставленных раб</w:t>
      </w:r>
      <w:r w:rsidR="00F1398A" w:rsidRPr="00257304">
        <w:rPr>
          <w:rFonts w:ascii="Times New Roman" w:hAnsi="Times New Roman"/>
          <w:sz w:val="28"/>
          <w:szCs w:val="28"/>
          <w:lang w:eastAsia="ru-RU"/>
        </w:rPr>
        <w:t>от, услуг, продукции;</w:t>
      </w:r>
    </w:p>
    <w:p w:rsidR="001D5BA6" w:rsidRPr="00257304" w:rsidRDefault="00F1398A" w:rsidP="00F1398A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57304">
        <w:rPr>
          <w:rFonts w:ascii="Times New Roman" w:hAnsi="Times New Roman"/>
          <w:sz w:val="28"/>
          <w:szCs w:val="28"/>
          <w:lang w:eastAsia="ru-RU"/>
        </w:rPr>
        <w:t>дополнена</w:t>
      </w:r>
      <w:proofErr w:type="gramEnd"/>
      <w:r w:rsidRPr="00257304">
        <w:rPr>
          <w:rFonts w:ascii="Times New Roman" w:hAnsi="Times New Roman"/>
          <w:sz w:val="28"/>
          <w:szCs w:val="28"/>
          <w:lang w:eastAsia="ru-RU"/>
        </w:rPr>
        <w:t xml:space="preserve"> пунктом</w:t>
      </w:r>
      <w:r w:rsidR="001D5BA6" w:rsidRPr="0025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7304">
        <w:rPr>
          <w:rFonts w:ascii="Times New Roman" w:hAnsi="Times New Roman"/>
          <w:sz w:val="28"/>
          <w:szCs w:val="28"/>
          <w:lang w:eastAsia="ru-RU"/>
        </w:rPr>
        <w:t>2 в соответствии с пунктом 7 постановления Правительства Российской Федерации от 06.03.2023 №348 «О приостановлении действия абзаца четвертого подпункта «а» и подпункта «б»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контрактов»</w:t>
      </w:r>
      <w:r w:rsidR="001D5BA6" w:rsidRPr="00257304">
        <w:rPr>
          <w:rFonts w:ascii="Times New Roman" w:hAnsi="Times New Roman"/>
          <w:sz w:val="28"/>
          <w:szCs w:val="28"/>
          <w:lang w:eastAsia="ru-RU"/>
        </w:rPr>
        <w:t>;</w:t>
      </w:r>
    </w:p>
    <w:p w:rsidR="00F1398A" w:rsidRPr="00257304" w:rsidRDefault="001D5BA6" w:rsidP="00F1398A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7304">
        <w:rPr>
          <w:rFonts w:ascii="Times New Roman" w:hAnsi="Times New Roman"/>
          <w:sz w:val="28"/>
          <w:szCs w:val="28"/>
          <w:lang w:eastAsia="ru-RU"/>
        </w:rPr>
        <w:t>пункт 2</w:t>
      </w:r>
      <w:r w:rsidR="00257304" w:rsidRPr="00257304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 w:rsidRPr="00257304">
        <w:rPr>
          <w:rFonts w:ascii="Times New Roman" w:hAnsi="Times New Roman"/>
          <w:sz w:val="28"/>
          <w:szCs w:val="28"/>
          <w:lang w:eastAsia="ru-RU"/>
        </w:rPr>
        <w:t xml:space="preserve"> стал пунктом 3</w:t>
      </w:r>
      <w:r w:rsidR="0035388D" w:rsidRPr="00257304">
        <w:rPr>
          <w:rFonts w:ascii="Times New Roman" w:hAnsi="Times New Roman"/>
          <w:sz w:val="28"/>
          <w:szCs w:val="28"/>
          <w:lang w:eastAsia="ru-RU"/>
        </w:rPr>
        <w:t>;</w:t>
      </w:r>
    </w:p>
    <w:p w:rsidR="0035388D" w:rsidRPr="00C65349" w:rsidRDefault="0035388D" w:rsidP="00F1398A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7304">
        <w:rPr>
          <w:rFonts w:ascii="Times New Roman" w:hAnsi="Times New Roman"/>
          <w:sz w:val="28"/>
          <w:szCs w:val="28"/>
          <w:lang w:eastAsia="ru-RU"/>
        </w:rPr>
        <w:t>- статья 28 изложена в новой редакции: в соответствии со статье</w:t>
      </w:r>
      <w:r w:rsidR="00827CEF" w:rsidRPr="00257304">
        <w:rPr>
          <w:rFonts w:ascii="Times New Roman" w:hAnsi="Times New Roman"/>
          <w:sz w:val="28"/>
          <w:szCs w:val="28"/>
          <w:lang w:eastAsia="ru-RU"/>
        </w:rPr>
        <w:t>й</w:t>
      </w:r>
      <w:r w:rsidRPr="00257304">
        <w:rPr>
          <w:rFonts w:ascii="Times New Roman" w:hAnsi="Times New Roman"/>
          <w:sz w:val="28"/>
          <w:szCs w:val="28"/>
          <w:lang w:eastAsia="ru-RU"/>
        </w:rPr>
        <w:t xml:space="preserve"> 24</w:t>
      </w:r>
      <w:r w:rsidR="004D6546" w:rsidRPr="00257304">
        <w:rPr>
          <w:rFonts w:ascii="Times New Roman" w:hAnsi="Times New Roman"/>
          <w:sz w:val="28"/>
          <w:szCs w:val="28"/>
          <w:lang w:eastAsia="ru-RU"/>
        </w:rPr>
        <w:t>6.</w:t>
      </w:r>
      <w:r w:rsidRPr="00257304">
        <w:rPr>
          <w:rFonts w:ascii="Times New Roman" w:hAnsi="Times New Roman"/>
          <w:sz w:val="28"/>
          <w:szCs w:val="28"/>
          <w:lang w:eastAsia="ru-RU"/>
        </w:rPr>
        <w:t>26 Бюджетного кодекса РФ определены муниципальные контракты, подлежащие казначейскому сопровождению</w:t>
      </w:r>
      <w:r w:rsidR="00257304">
        <w:rPr>
          <w:rFonts w:ascii="Times New Roman" w:hAnsi="Times New Roman"/>
          <w:sz w:val="28"/>
          <w:szCs w:val="28"/>
          <w:lang w:eastAsia="ru-RU"/>
        </w:rPr>
        <w:t>.</w:t>
      </w:r>
    </w:p>
    <w:p w:rsidR="0032762E" w:rsidRPr="0032762E" w:rsidRDefault="0032762E" w:rsidP="007C35D3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1D64" w:rsidRDefault="00321D64" w:rsidP="007C35D3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9559E" w:rsidRPr="006B45E0" w:rsidRDefault="0099559E" w:rsidP="007C35D3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61CBF" w:rsidRPr="00824C5A" w:rsidRDefault="00A87DC9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</w:rPr>
        <w:t>Р</w:t>
      </w:r>
      <w:r w:rsidR="00F61CBF" w:rsidRPr="00824C5A">
        <w:rPr>
          <w:rFonts w:ascii="Times New Roman" w:hAnsi="Times New Roman"/>
          <w:sz w:val="28"/>
          <w:szCs w:val="28"/>
        </w:rPr>
        <w:t>уководител</w:t>
      </w:r>
      <w:r w:rsidRPr="00824C5A">
        <w:rPr>
          <w:rFonts w:ascii="Times New Roman" w:hAnsi="Times New Roman"/>
          <w:sz w:val="28"/>
          <w:szCs w:val="28"/>
        </w:rPr>
        <w:t xml:space="preserve">ь </w:t>
      </w:r>
      <w:r w:rsidR="00F61CBF" w:rsidRPr="00824C5A">
        <w:rPr>
          <w:rFonts w:ascii="Times New Roman" w:hAnsi="Times New Roman"/>
          <w:sz w:val="28"/>
          <w:szCs w:val="28"/>
        </w:rPr>
        <w:t xml:space="preserve">Финуправления </w:t>
      </w:r>
    </w:p>
    <w:p w:rsidR="008402E1" w:rsidRPr="00F9520C" w:rsidRDefault="00F61CB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</w:rPr>
        <w:t xml:space="preserve">АМО «Усинск»                                                     </w:t>
      </w:r>
      <w:r w:rsidR="00FD0CC2" w:rsidRPr="00824C5A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A87DC9" w:rsidRPr="00824C5A">
        <w:rPr>
          <w:rFonts w:ascii="Times New Roman" w:hAnsi="Times New Roman"/>
          <w:sz w:val="28"/>
          <w:szCs w:val="28"/>
        </w:rPr>
        <w:t>С.К.Росликова</w:t>
      </w:r>
      <w:proofErr w:type="spellEnd"/>
    </w:p>
    <w:sectPr w:rsidR="008402E1" w:rsidRPr="00F9520C" w:rsidSect="007C35D3">
      <w:footerReference w:type="default" r:id="rId7"/>
      <w:pgSz w:w="11906" w:h="16838"/>
      <w:pgMar w:top="709" w:right="850" w:bottom="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62E" w:rsidRDefault="0032762E" w:rsidP="00A37FD7">
      <w:pPr>
        <w:spacing w:after="0" w:line="240" w:lineRule="auto"/>
      </w:pPr>
      <w:r>
        <w:separator/>
      </w:r>
    </w:p>
  </w:endnote>
  <w:endnote w:type="continuationSeparator" w:id="1">
    <w:p w:rsidR="0032762E" w:rsidRDefault="0032762E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2E" w:rsidRDefault="00355CB3">
    <w:pPr>
      <w:pStyle w:val="a8"/>
      <w:jc w:val="center"/>
    </w:pPr>
    <w:fldSimple w:instr=" PAGE  ">
      <w:r w:rsidR="00DA2E5C">
        <w:rPr>
          <w:noProof/>
        </w:rPr>
        <w:t>1</w:t>
      </w:r>
    </w:fldSimple>
  </w:p>
  <w:p w:rsidR="0032762E" w:rsidRDefault="003276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62E" w:rsidRDefault="0032762E" w:rsidP="00A37FD7">
      <w:pPr>
        <w:spacing w:after="0" w:line="240" w:lineRule="auto"/>
      </w:pPr>
      <w:r>
        <w:separator/>
      </w:r>
    </w:p>
  </w:footnote>
  <w:footnote w:type="continuationSeparator" w:id="1">
    <w:p w:rsidR="0032762E" w:rsidRDefault="0032762E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526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08F"/>
    <w:multiLevelType w:val="hybridMultilevel"/>
    <w:tmpl w:val="747E9B1A"/>
    <w:lvl w:ilvl="0" w:tplc="4D10F2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425F"/>
    <w:multiLevelType w:val="hybridMultilevel"/>
    <w:tmpl w:val="CFA6C584"/>
    <w:lvl w:ilvl="0" w:tplc="366E79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3207A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B4206A8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8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23"/>
  </w:num>
  <w:num w:numId="4">
    <w:abstractNumId w:val="3"/>
  </w:num>
  <w:num w:numId="5">
    <w:abstractNumId w:val="15"/>
  </w:num>
  <w:num w:numId="6">
    <w:abstractNumId w:val="22"/>
  </w:num>
  <w:num w:numId="7">
    <w:abstractNumId w:val="34"/>
  </w:num>
  <w:num w:numId="8">
    <w:abstractNumId w:val="6"/>
  </w:num>
  <w:num w:numId="9">
    <w:abstractNumId w:val="10"/>
  </w:num>
  <w:num w:numId="10">
    <w:abstractNumId w:val="9"/>
  </w:num>
  <w:num w:numId="11">
    <w:abstractNumId w:val="30"/>
  </w:num>
  <w:num w:numId="12">
    <w:abstractNumId w:val="40"/>
  </w:num>
  <w:num w:numId="13">
    <w:abstractNumId w:val="4"/>
  </w:num>
  <w:num w:numId="14">
    <w:abstractNumId w:val="19"/>
  </w:num>
  <w:num w:numId="15">
    <w:abstractNumId w:val="39"/>
  </w:num>
  <w:num w:numId="16">
    <w:abstractNumId w:val="8"/>
  </w:num>
  <w:num w:numId="17">
    <w:abstractNumId w:val="14"/>
  </w:num>
  <w:num w:numId="18">
    <w:abstractNumId w:val="17"/>
  </w:num>
  <w:num w:numId="19">
    <w:abstractNumId w:val="32"/>
  </w:num>
  <w:num w:numId="20">
    <w:abstractNumId w:val="21"/>
  </w:num>
  <w:num w:numId="21">
    <w:abstractNumId w:val="33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8"/>
  </w:num>
  <w:num w:numId="26">
    <w:abstractNumId w:val="16"/>
  </w:num>
  <w:num w:numId="27">
    <w:abstractNumId w:val="38"/>
  </w:num>
  <w:num w:numId="28">
    <w:abstractNumId w:val="11"/>
  </w:num>
  <w:num w:numId="29">
    <w:abstractNumId w:val="18"/>
  </w:num>
  <w:num w:numId="30">
    <w:abstractNumId w:val="12"/>
  </w:num>
  <w:num w:numId="31">
    <w:abstractNumId w:val="13"/>
  </w:num>
  <w:num w:numId="32">
    <w:abstractNumId w:val="24"/>
  </w:num>
  <w:num w:numId="33">
    <w:abstractNumId w:val="35"/>
  </w:num>
  <w:num w:numId="34">
    <w:abstractNumId w:val="29"/>
  </w:num>
  <w:num w:numId="35">
    <w:abstractNumId w:val="7"/>
  </w:num>
  <w:num w:numId="36">
    <w:abstractNumId w:val="37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5"/>
  </w:num>
  <w:num w:numId="40">
    <w:abstractNumId w:val="20"/>
  </w:num>
  <w:num w:numId="41">
    <w:abstractNumId w:val="2"/>
  </w:num>
  <w:num w:numId="42">
    <w:abstractNumId w:val="1"/>
  </w:num>
  <w:num w:numId="43">
    <w:abstractNumId w:val="0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867E98"/>
    <w:rsid w:val="0000282E"/>
    <w:rsid w:val="0000375F"/>
    <w:rsid w:val="000110BF"/>
    <w:rsid w:val="0001126F"/>
    <w:rsid w:val="000129C9"/>
    <w:rsid w:val="00012C46"/>
    <w:rsid w:val="0001371A"/>
    <w:rsid w:val="000145B5"/>
    <w:rsid w:val="0001761A"/>
    <w:rsid w:val="0002132F"/>
    <w:rsid w:val="00021B03"/>
    <w:rsid w:val="00023C4D"/>
    <w:rsid w:val="00024989"/>
    <w:rsid w:val="000252DB"/>
    <w:rsid w:val="000252F1"/>
    <w:rsid w:val="00027154"/>
    <w:rsid w:val="00030E4F"/>
    <w:rsid w:val="00031719"/>
    <w:rsid w:val="00041B3B"/>
    <w:rsid w:val="000431D5"/>
    <w:rsid w:val="00045B81"/>
    <w:rsid w:val="0005017F"/>
    <w:rsid w:val="00050F06"/>
    <w:rsid w:val="00051569"/>
    <w:rsid w:val="00051C46"/>
    <w:rsid w:val="000540CD"/>
    <w:rsid w:val="00054B05"/>
    <w:rsid w:val="00055081"/>
    <w:rsid w:val="00056ABB"/>
    <w:rsid w:val="00056B05"/>
    <w:rsid w:val="0006111C"/>
    <w:rsid w:val="000702DC"/>
    <w:rsid w:val="0007149C"/>
    <w:rsid w:val="000718BE"/>
    <w:rsid w:val="0007631E"/>
    <w:rsid w:val="00084D1A"/>
    <w:rsid w:val="00091BFB"/>
    <w:rsid w:val="00093E4A"/>
    <w:rsid w:val="0009424F"/>
    <w:rsid w:val="00096EB2"/>
    <w:rsid w:val="000A2021"/>
    <w:rsid w:val="000A24C6"/>
    <w:rsid w:val="000A50B9"/>
    <w:rsid w:val="000A7A02"/>
    <w:rsid w:val="000A7A2C"/>
    <w:rsid w:val="000B0F49"/>
    <w:rsid w:val="000B36D1"/>
    <w:rsid w:val="000B4F90"/>
    <w:rsid w:val="000B54ED"/>
    <w:rsid w:val="000B6DA2"/>
    <w:rsid w:val="000B712C"/>
    <w:rsid w:val="000C3515"/>
    <w:rsid w:val="000C49EF"/>
    <w:rsid w:val="000C7BBB"/>
    <w:rsid w:val="000C7FDC"/>
    <w:rsid w:val="000D2D43"/>
    <w:rsid w:val="000D339E"/>
    <w:rsid w:val="000D6942"/>
    <w:rsid w:val="000F1510"/>
    <w:rsid w:val="000F2AC0"/>
    <w:rsid w:val="000F3ECB"/>
    <w:rsid w:val="000F5C48"/>
    <w:rsid w:val="0010134E"/>
    <w:rsid w:val="00102726"/>
    <w:rsid w:val="00103BDB"/>
    <w:rsid w:val="00105509"/>
    <w:rsid w:val="001056A0"/>
    <w:rsid w:val="00107262"/>
    <w:rsid w:val="00111734"/>
    <w:rsid w:val="0011578F"/>
    <w:rsid w:val="00117210"/>
    <w:rsid w:val="00121AD0"/>
    <w:rsid w:val="001222C9"/>
    <w:rsid w:val="0012397E"/>
    <w:rsid w:val="00123C28"/>
    <w:rsid w:val="00123F77"/>
    <w:rsid w:val="001263AF"/>
    <w:rsid w:val="00126626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0C8D"/>
    <w:rsid w:val="001825FA"/>
    <w:rsid w:val="00184085"/>
    <w:rsid w:val="001863EF"/>
    <w:rsid w:val="001916DA"/>
    <w:rsid w:val="001966E9"/>
    <w:rsid w:val="00196967"/>
    <w:rsid w:val="001A04D4"/>
    <w:rsid w:val="001A481B"/>
    <w:rsid w:val="001A4998"/>
    <w:rsid w:val="001A7287"/>
    <w:rsid w:val="001A7A08"/>
    <w:rsid w:val="001B0568"/>
    <w:rsid w:val="001B0A2C"/>
    <w:rsid w:val="001C2819"/>
    <w:rsid w:val="001C3C28"/>
    <w:rsid w:val="001C445B"/>
    <w:rsid w:val="001C4C8B"/>
    <w:rsid w:val="001C6527"/>
    <w:rsid w:val="001D1155"/>
    <w:rsid w:val="001D27C9"/>
    <w:rsid w:val="001D5BA6"/>
    <w:rsid w:val="001E0C01"/>
    <w:rsid w:val="001E0F1D"/>
    <w:rsid w:val="001E4B68"/>
    <w:rsid w:val="001E6DE5"/>
    <w:rsid w:val="001F1406"/>
    <w:rsid w:val="001F2A27"/>
    <w:rsid w:val="001F6C62"/>
    <w:rsid w:val="00204549"/>
    <w:rsid w:val="00206BC9"/>
    <w:rsid w:val="002108C1"/>
    <w:rsid w:val="002133D5"/>
    <w:rsid w:val="002159B4"/>
    <w:rsid w:val="002177B2"/>
    <w:rsid w:val="00221B98"/>
    <w:rsid w:val="0022387E"/>
    <w:rsid w:val="00224BEE"/>
    <w:rsid w:val="00232ECC"/>
    <w:rsid w:val="00233275"/>
    <w:rsid w:val="00235CD9"/>
    <w:rsid w:val="00236923"/>
    <w:rsid w:val="00236D75"/>
    <w:rsid w:val="0024167D"/>
    <w:rsid w:val="00241C00"/>
    <w:rsid w:val="00242259"/>
    <w:rsid w:val="002422C8"/>
    <w:rsid w:val="002436AE"/>
    <w:rsid w:val="00243DE5"/>
    <w:rsid w:val="002462A4"/>
    <w:rsid w:val="0024701B"/>
    <w:rsid w:val="002506C0"/>
    <w:rsid w:val="0025210F"/>
    <w:rsid w:val="00253931"/>
    <w:rsid w:val="00253FDB"/>
    <w:rsid w:val="002548E7"/>
    <w:rsid w:val="002555CB"/>
    <w:rsid w:val="00256223"/>
    <w:rsid w:val="00257304"/>
    <w:rsid w:val="0026424A"/>
    <w:rsid w:val="00265C94"/>
    <w:rsid w:val="002660C9"/>
    <w:rsid w:val="00271236"/>
    <w:rsid w:val="00271FDE"/>
    <w:rsid w:val="0027219B"/>
    <w:rsid w:val="00275906"/>
    <w:rsid w:val="002767E3"/>
    <w:rsid w:val="00276959"/>
    <w:rsid w:val="00277C84"/>
    <w:rsid w:val="00284780"/>
    <w:rsid w:val="00284F78"/>
    <w:rsid w:val="00286958"/>
    <w:rsid w:val="00290406"/>
    <w:rsid w:val="00290801"/>
    <w:rsid w:val="00296EBC"/>
    <w:rsid w:val="00297406"/>
    <w:rsid w:val="002A1246"/>
    <w:rsid w:val="002A1BFA"/>
    <w:rsid w:val="002A1EC1"/>
    <w:rsid w:val="002A24CB"/>
    <w:rsid w:val="002A276B"/>
    <w:rsid w:val="002A344C"/>
    <w:rsid w:val="002B12DC"/>
    <w:rsid w:val="002B5C98"/>
    <w:rsid w:val="002B6CF4"/>
    <w:rsid w:val="002B6D73"/>
    <w:rsid w:val="002B728E"/>
    <w:rsid w:val="002B76C3"/>
    <w:rsid w:val="002B7FA6"/>
    <w:rsid w:val="002C0A87"/>
    <w:rsid w:val="002C2E2E"/>
    <w:rsid w:val="002C423A"/>
    <w:rsid w:val="002C67B2"/>
    <w:rsid w:val="002C70A2"/>
    <w:rsid w:val="002C7FE0"/>
    <w:rsid w:val="002D003E"/>
    <w:rsid w:val="002D07AF"/>
    <w:rsid w:val="002E00CC"/>
    <w:rsid w:val="002E0644"/>
    <w:rsid w:val="002E414B"/>
    <w:rsid w:val="002E4582"/>
    <w:rsid w:val="002E4C9F"/>
    <w:rsid w:val="002E666F"/>
    <w:rsid w:val="002E7351"/>
    <w:rsid w:val="002E76CC"/>
    <w:rsid w:val="002F1936"/>
    <w:rsid w:val="002F35D4"/>
    <w:rsid w:val="002F3876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2762E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388D"/>
    <w:rsid w:val="00355CB3"/>
    <w:rsid w:val="00355E12"/>
    <w:rsid w:val="00363BF0"/>
    <w:rsid w:val="00365092"/>
    <w:rsid w:val="00366311"/>
    <w:rsid w:val="00366E96"/>
    <w:rsid w:val="00371091"/>
    <w:rsid w:val="0037386F"/>
    <w:rsid w:val="00373ACF"/>
    <w:rsid w:val="0037724D"/>
    <w:rsid w:val="00380328"/>
    <w:rsid w:val="0038099E"/>
    <w:rsid w:val="00380A73"/>
    <w:rsid w:val="003814C6"/>
    <w:rsid w:val="00382103"/>
    <w:rsid w:val="00382D3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3586"/>
    <w:rsid w:val="003A450C"/>
    <w:rsid w:val="003B4085"/>
    <w:rsid w:val="003B5961"/>
    <w:rsid w:val="003B651F"/>
    <w:rsid w:val="003B66CC"/>
    <w:rsid w:val="003B7242"/>
    <w:rsid w:val="003B7477"/>
    <w:rsid w:val="003B7C63"/>
    <w:rsid w:val="003C1118"/>
    <w:rsid w:val="003C178F"/>
    <w:rsid w:val="003C22C4"/>
    <w:rsid w:val="003C7D21"/>
    <w:rsid w:val="003D2939"/>
    <w:rsid w:val="003D7F63"/>
    <w:rsid w:val="003E1702"/>
    <w:rsid w:val="003E3C4F"/>
    <w:rsid w:val="003E42EA"/>
    <w:rsid w:val="003E5154"/>
    <w:rsid w:val="003E5244"/>
    <w:rsid w:val="003E585C"/>
    <w:rsid w:val="003E6B6D"/>
    <w:rsid w:val="003F0767"/>
    <w:rsid w:val="003F0CDB"/>
    <w:rsid w:val="003F22D5"/>
    <w:rsid w:val="003F3CED"/>
    <w:rsid w:val="00402849"/>
    <w:rsid w:val="00406C33"/>
    <w:rsid w:val="004076BF"/>
    <w:rsid w:val="004107C5"/>
    <w:rsid w:val="00412910"/>
    <w:rsid w:val="00416B2A"/>
    <w:rsid w:val="00416C26"/>
    <w:rsid w:val="00417EA2"/>
    <w:rsid w:val="00423799"/>
    <w:rsid w:val="00426B7D"/>
    <w:rsid w:val="00432AB4"/>
    <w:rsid w:val="004347A8"/>
    <w:rsid w:val="00437DC3"/>
    <w:rsid w:val="004445C7"/>
    <w:rsid w:val="0045139E"/>
    <w:rsid w:val="00454858"/>
    <w:rsid w:val="00455892"/>
    <w:rsid w:val="0045679A"/>
    <w:rsid w:val="00463B36"/>
    <w:rsid w:val="004717B7"/>
    <w:rsid w:val="00471CA1"/>
    <w:rsid w:val="00473E3F"/>
    <w:rsid w:val="00474C9E"/>
    <w:rsid w:val="00477DFD"/>
    <w:rsid w:val="00480418"/>
    <w:rsid w:val="004811DF"/>
    <w:rsid w:val="004832A7"/>
    <w:rsid w:val="004847DA"/>
    <w:rsid w:val="00484DC3"/>
    <w:rsid w:val="00486A51"/>
    <w:rsid w:val="00487723"/>
    <w:rsid w:val="00492247"/>
    <w:rsid w:val="00492350"/>
    <w:rsid w:val="00496B83"/>
    <w:rsid w:val="004A14B8"/>
    <w:rsid w:val="004A304E"/>
    <w:rsid w:val="004B14A5"/>
    <w:rsid w:val="004B179C"/>
    <w:rsid w:val="004B706C"/>
    <w:rsid w:val="004B7C0F"/>
    <w:rsid w:val="004C0517"/>
    <w:rsid w:val="004C52CF"/>
    <w:rsid w:val="004C5D50"/>
    <w:rsid w:val="004C7DF0"/>
    <w:rsid w:val="004D03A8"/>
    <w:rsid w:val="004D52FB"/>
    <w:rsid w:val="004D5C39"/>
    <w:rsid w:val="004D6546"/>
    <w:rsid w:val="004E016D"/>
    <w:rsid w:val="004E08DB"/>
    <w:rsid w:val="004E0A46"/>
    <w:rsid w:val="004E23C9"/>
    <w:rsid w:val="004F160E"/>
    <w:rsid w:val="004F3177"/>
    <w:rsid w:val="004F5CBA"/>
    <w:rsid w:val="00502CA1"/>
    <w:rsid w:val="00512EC1"/>
    <w:rsid w:val="00514275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4310"/>
    <w:rsid w:val="005465B3"/>
    <w:rsid w:val="005471CB"/>
    <w:rsid w:val="0055520B"/>
    <w:rsid w:val="00556E74"/>
    <w:rsid w:val="0055724B"/>
    <w:rsid w:val="005665FF"/>
    <w:rsid w:val="00567214"/>
    <w:rsid w:val="00567A9A"/>
    <w:rsid w:val="00576627"/>
    <w:rsid w:val="005773C0"/>
    <w:rsid w:val="00577F79"/>
    <w:rsid w:val="00580A5C"/>
    <w:rsid w:val="005849D0"/>
    <w:rsid w:val="0058689C"/>
    <w:rsid w:val="00593003"/>
    <w:rsid w:val="00594E66"/>
    <w:rsid w:val="0059531A"/>
    <w:rsid w:val="005955DD"/>
    <w:rsid w:val="00595AE6"/>
    <w:rsid w:val="005A0F5E"/>
    <w:rsid w:val="005A5439"/>
    <w:rsid w:val="005B0D84"/>
    <w:rsid w:val="005B45AC"/>
    <w:rsid w:val="005B5B56"/>
    <w:rsid w:val="005B7B23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19B1"/>
    <w:rsid w:val="005E423B"/>
    <w:rsid w:val="005E4D39"/>
    <w:rsid w:val="005E7323"/>
    <w:rsid w:val="005F087C"/>
    <w:rsid w:val="005F226D"/>
    <w:rsid w:val="005F23D1"/>
    <w:rsid w:val="005F6E77"/>
    <w:rsid w:val="005F75F5"/>
    <w:rsid w:val="0060379E"/>
    <w:rsid w:val="00604D92"/>
    <w:rsid w:val="00607811"/>
    <w:rsid w:val="00607DD1"/>
    <w:rsid w:val="00610FB3"/>
    <w:rsid w:val="006154EA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506E"/>
    <w:rsid w:val="006664A0"/>
    <w:rsid w:val="00667E52"/>
    <w:rsid w:val="0067136B"/>
    <w:rsid w:val="0067331B"/>
    <w:rsid w:val="006739E7"/>
    <w:rsid w:val="00673B83"/>
    <w:rsid w:val="0067407F"/>
    <w:rsid w:val="00675290"/>
    <w:rsid w:val="0067572F"/>
    <w:rsid w:val="00677021"/>
    <w:rsid w:val="0067714C"/>
    <w:rsid w:val="00677946"/>
    <w:rsid w:val="00677C50"/>
    <w:rsid w:val="00681150"/>
    <w:rsid w:val="00681334"/>
    <w:rsid w:val="00684026"/>
    <w:rsid w:val="00686621"/>
    <w:rsid w:val="00692637"/>
    <w:rsid w:val="006941BA"/>
    <w:rsid w:val="00695378"/>
    <w:rsid w:val="00696418"/>
    <w:rsid w:val="00697D40"/>
    <w:rsid w:val="00697ECD"/>
    <w:rsid w:val="006A38BF"/>
    <w:rsid w:val="006A6B51"/>
    <w:rsid w:val="006A7B90"/>
    <w:rsid w:val="006B04FD"/>
    <w:rsid w:val="006B45E0"/>
    <w:rsid w:val="006C0ED5"/>
    <w:rsid w:val="006C3503"/>
    <w:rsid w:val="006C3583"/>
    <w:rsid w:val="006C38F9"/>
    <w:rsid w:val="006C4FF3"/>
    <w:rsid w:val="006C769F"/>
    <w:rsid w:val="006D0DF1"/>
    <w:rsid w:val="006D11D3"/>
    <w:rsid w:val="006D1848"/>
    <w:rsid w:val="006D219F"/>
    <w:rsid w:val="006E05B9"/>
    <w:rsid w:val="006E25E5"/>
    <w:rsid w:val="006E50A9"/>
    <w:rsid w:val="006F1F19"/>
    <w:rsid w:val="006F52E5"/>
    <w:rsid w:val="006F6237"/>
    <w:rsid w:val="007058A4"/>
    <w:rsid w:val="007069B3"/>
    <w:rsid w:val="00710289"/>
    <w:rsid w:val="007157A2"/>
    <w:rsid w:val="007158D4"/>
    <w:rsid w:val="00716B1F"/>
    <w:rsid w:val="00717832"/>
    <w:rsid w:val="00717DD8"/>
    <w:rsid w:val="007257BE"/>
    <w:rsid w:val="00726D68"/>
    <w:rsid w:val="007306F1"/>
    <w:rsid w:val="007309C8"/>
    <w:rsid w:val="007319E4"/>
    <w:rsid w:val="007342BF"/>
    <w:rsid w:val="00734927"/>
    <w:rsid w:val="007413B2"/>
    <w:rsid w:val="007429FC"/>
    <w:rsid w:val="00743D87"/>
    <w:rsid w:val="00745316"/>
    <w:rsid w:val="00745B3A"/>
    <w:rsid w:val="00751634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77B58"/>
    <w:rsid w:val="007811E1"/>
    <w:rsid w:val="007849C0"/>
    <w:rsid w:val="007858D4"/>
    <w:rsid w:val="007920A3"/>
    <w:rsid w:val="0079403B"/>
    <w:rsid w:val="007A1BE7"/>
    <w:rsid w:val="007A1D75"/>
    <w:rsid w:val="007A72E7"/>
    <w:rsid w:val="007B0BBE"/>
    <w:rsid w:val="007B213C"/>
    <w:rsid w:val="007B246D"/>
    <w:rsid w:val="007B28B3"/>
    <w:rsid w:val="007B3926"/>
    <w:rsid w:val="007B6DFB"/>
    <w:rsid w:val="007B7573"/>
    <w:rsid w:val="007C35D3"/>
    <w:rsid w:val="007C398A"/>
    <w:rsid w:val="007C569D"/>
    <w:rsid w:val="007C6459"/>
    <w:rsid w:val="007D0D46"/>
    <w:rsid w:val="007D17B8"/>
    <w:rsid w:val="007D19C1"/>
    <w:rsid w:val="007D2D12"/>
    <w:rsid w:val="007D3449"/>
    <w:rsid w:val="007D5704"/>
    <w:rsid w:val="007E24E0"/>
    <w:rsid w:val="007E269B"/>
    <w:rsid w:val="007E370A"/>
    <w:rsid w:val="007E40FE"/>
    <w:rsid w:val="007E66BF"/>
    <w:rsid w:val="007F2AFA"/>
    <w:rsid w:val="007F40E2"/>
    <w:rsid w:val="00801584"/>
    <w:rsid w:val="00801AEA"/>
    <w:rsid w:val="00802BE5"/>
    <w:rsid w:val="00803D96"/>
    <w:rsid w:val="00804F07"/>
    <w:rsid w:val="00806999"/>
    <w:rsid w:val="00814CA1"/>
    <w:rsid w:val="008178D8"/>
    <w:rsid w:val="008216DA"/>
    <w:rsid w:val="00824C5A"/>
    <w:rsid w:val="008267CF"/>
    <w:rsid w:val="00827CEF"/>
    <w:rsid w:val="008312F1"/>
    <w:rsid w:val="0083178A"/>
    <w:rsid w:val="008402E1"/>
    <w:rsid w:val="00840642"/>
    <w:rsid w:val="00844CDD"/>
    <w:rsid w:val="00844D9C"/>
    <w:rsid w:val="00851BB7"/>
    <w:rsid w:val="00851BC5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73F5"/>
    <w:rsid w:val="0089783B"/>
    <w:rsid w:val="00897E16"/>
    <w:rsid w:val="008A0680"/>
    <w:rsid w:val="008A0B94"/>
    <w:rsid w:val="008A1BCA"/>
    <w:rsid w:val="008A29F1"/>
    <w:rsid w:val="008A373E"/>
    <w:rsid w:val="008A505A"/>
    <w:rsid w:val="008B3B33"/>
    <w:rsid w:val="008B459C"/>
    <w:rsid w:val="008B48DB"/>
    <w:rsid w:val="008B51D0"/>
    <w:rsid w:val="008B7FCC"/>
    <w:rsid w:val="008C0042"/>
    <w:rsid w:val="008C0484"/>
    <w:rsid w:val="008C2DA0"/>
    <w:rsid w:val="008C4F1E"/>
    <w:rsid w:val="008C6013"/>
    <w:rsid w:val="008D3487"/>
    <w:rsid w:val="008E2DFD"/>
    <w:rsid w:val="008E5605"/>
    <w:rsid w:val="008F0587"/>
    <w:rsid w:val="008F2240"/>
    <w:rsid w:val="008F3969"/>
    <w:rsid w:val="008F4211"/>
    <w:rsid w:val="008F45F7"/>
    <w:rsid w:val="008F5F66"/>
    <w:rsid w:val="008F6E45"/>
    <w:rsid w:val="009000DE"/>
    <w:rsid w:val="009024BD"/>
    <w:rsid w:val="009045DB"/>
    <w:rsid w:val="009067A1"/>
    <w:rsid w:val="00907336"/>
    <w:rsid w:val="009118D0"/>
    <w:rsid w:val="00912E48"/>
    <w:rsid w:val="00914699"/>
    <w:rsid w:val="00916001"/>
    <w:rsid w:val="00921254"/>
    <w:rsid w:val="0092600E"/>
    <w:rsid w:val="0092746A"/>
    <w:rsid w:val="00927F39"/>
    <w:rsid w:val="00930442"/>
    <w:rsid w:val="00931006"/>
    <w:rsid w:val="00932ED3"/>
    <w:rsid w:val="0093349A"/>
    <w:rsid w:val="009337E0"/>
    <w:rsid w:val="009354D1"/>
    <w:rsid w:val="009357A1"/>
    <w:rsid w:val="00940767"/>
    <w:rsid w:val="0094529B"/>
    <w:rsid w:val="00945397"/>
    <w:rsid w:val="00947A30"/>
    <w:rsid w:val="00953870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A0B4A"/>
    <w:rsid w:val="009A4D06"/>
    <w:rsid w:val="009A5997"/>
    <w:rsid w:val="009B15D4"/>
    <w:rsid w:val="009B30EA"/>
    <w:rsid w:val="009C0168"/>
    <w:rsid w:val="009C134F"/>
    <w:rsid w:val="009C1B59"/>
    <w:rsid w:val="009C3767"/>
    <w:rsid w:val="009D0EEC"/>
    <w:rsid w:val="009D3C26"/>
    <w:rsid w:val="009D5C68"/>
    <w:rsid w:val="009E1336"/>
    <w:rsid w:val="009E3B18"/>
    <w:rsid w:val="009E3D3A"/>
    <w:rsid w:val="009F04B7"/>
    <w:rsid w:val="009F1894"/>
    <w:rsid w:val="009F394C"/>
    <w:rsid w:val="009F4F9B"/>
    <w:rsid w:val="00A014B0"/>
    <w:rsid w:val="00A030E1"/>
    <w:rsid w:val="00A03345"/>
    <w:rsid w:val="00A05A2D"/>
    <w:rsid w:val="00A105F1"/>
    <w:rsid w:val="00A12F94"/>
    <w:rsid w:val="00A15379"/>
    <w:rsid w:val="00A21532"/>
    <w:rsid w:val="00A2481E"/>
    <w:rsid w:val="00A313C5"/>
    <w:rsid w:val="00A32811"/>
    <w:rsid w:val="00A332A3"/>
    <w:rsid w:val="00A33670"/>
    <w:rsid w:val="00A35642"/>
    <w:rsid w:val="00A37FD7"/>
    <w:rsid w:val="00A40161"/>
    <w:rsid w:val="00A42343"/>
    <w:rsid w:val="00A42D7B"/>
    <w:rsid w:val="00A43E32"/>
    <w:rsid w:val="00A56696"/>
    <w:rsid w:val="00A61F48"/>
    <w:rsid w:val="00A63145"/>
    <w:rsid w:val="00A64023"/>
    <w:rsid w:val="00A71C1B"/>
    <w:rsid w:val="00A72CD6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137B"/>
    <w:rsid w:val="00AB48EA"/>
    <w:rsid w:val="00AB7FF4"/>
    <w:rsid w:val="00AC0DA6"/>
    <w:rsid w:val="00AC5618"/>
    <w:rsid w:val="00AC7817"/>
    <w:rsid w:val="00AC79FE"/>
    <w:rsid w:val="00AC7EBA"/>
    <w:rsid w:val="00AD09A5"/>
    <w:rsid w:val="00AD1D68"/>
    <w:rsid w:val="00AD677B"/>
    <w:rsid w:val="00AE103A"/>
    <w:rsid w:val="00AE16E4"/>
    <w:rsid w:val="00AE39C2"/>
    <w:rsid w:val="00AE4734"/>
    <w:rsid w:val="00AE7FFB"/>
    <w:rsid w:val="00AF0D22"/>
    <w:rsid w:val="00AF2B73"/>
    <w:rsid w:val="00AF3001"/>
    <w:rsid w:val="00AF339A"/>
    <w:rsid w:val="00AF4B3E"/>
    <w:rsid w:val="00B0135F"/>
    <w:rsid w:val="00B02039"/>
    <w:rsid w:val="00B04C6A"/>
    <w:rsid w:val="00B1199F"/>
    <w:rsid w:val="00B15B49"/>
    <w:rsid w:val="00B17266"/>
    <w:rsid w:val="00B173E0"/>
    <w:rsid w:val="00B2016C"/>
    <w:rsid w:val="00B20C97"/>
    <w:rsid w:val="00B212C5"/>
    <w:rsid w:val="00B2234D"/>
    <w:rsid w:val="00B26A31"/>
    <w:rsid w:val="00B30818"/>
    <w:rsid w:val="00B32FD1"/>
    <w:rsid w:val="00B3339A"/>
    <w:rsid w:val="00B36450"/>
    <w:rsid w:val="00B369E4"/>
    <w:rsid w:val="00B37146"/>
    <w:rsid w:val="00B43761"/>
    <w:rsid w:val="00B47818"/>
    <w:rsid w:val="00B54320"/>
    <w:rsid w:val="00B574B4"/>
    <w:rsid w:val="00B615F3"/>
    <w:rsid w:val="00B6515B"/>
    <w:rsid w:val="00B6534C"/>
    <w:rsid w:val="00B67227"/>
    <w:rsid w:val="00B70805"/>
    <w:rsid w:val="00B72C96"/>
    <w:rsid w:val="00B72F42"/>
    <w:rsid w:val="00B74268"/>
    <w:rsid w:val="00B75C63"/>
    <w:rsid w:val="00B80EC6"/>
    <w:rsid w:val="00B80FE4"/>
    <w:rsid w:val="00B833A2"/>
    <w:rsid w:val="00B86FAD"/>
    <w:rsid w:val="00B90DD8"/>
    <w:rsid w:val="00B93795"/>
    <w:rsid w:val="00B96C05"/>
    <w:rsid w:val="00BA33DC"/>
    <w:rsid w:val="00BA5AA8"/>
    <w:rsid w:val="00BA7A55"/>
    <w:rsid w:val="00BB535D"/>
    <w:rsid w:val="00BB7D07"/>
    <w:rsid w:val="00BC0531"/>
    <w:rsid w:val="00BC483E"/>
    <w:rsid w:val="00BD117A"/>
    <w:rsid w:val="00BD39AC"/>
    <w:rsid w:val="00BD5C9F"/>
    <w:rsid w:val="00BD64F6"/>
    <w:rsid w:val="00BE056A"/>
    <w:rsid w:val="00BE0F79"/>
    <w:rsid w:val="00BE3BBA"/>
    <w:rsid w:val="00BE7EF8"/>
    <w:rsid w:val="00BF3166"/>
    <w:rsid w:val="00BF3E49"/>
    <w:rsid w:val="00BF5378"/>
    <w:rsid w:val="00BF7AA0"/>
    <w:rsid w:val="00BF7DA9"/>
    <w:rsid w:val="00C03143"/>
    <w:rsid w:val="00C04ABE"/>
    <w:rsid w:val="00C0521C"/>
    <w:rsid w:val="00C057D5"/>
    <w:rsid w:val="00C1121C"/>
    <w:rsid w:val="00C13D81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64048"/>
    <w:rsid w:val="00C65349"/>
    <w:rsid w:val="00C70582"/>
    <w:rsid w:val="00C805CA"/>
    <w:rsid w:val="00C82636"/>
    <w:rsid w:val="00C84E13"/>
    <w:rsid w:val="00C8735A"/>
    <w:rsid w:val="00C92517"/>
    <w:rsid w:val="00C93182"/>
    <w:rsid w:val="00C94FAE"/>
    <w:rsid w:val="00C95236"/>
    <w:rsid w:val="00C96E2A"/>
    <w:rsid w:val="00C9783F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C5468"/>
    <w:rsid w:val="00CD0A30"/>
    <w:rsid w:val="00CD0B9D"/>
    <w:rsid w:val="00CD0FBD"/>
    <w:rsid w:val="00CD4E1B"/>
    <w:rsid w:val="00CD4E4B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69AE"/>
    <w:rsid w:val="00D06DA8"/>
    <w:rsid w:val="00D074A7"/>
    <w:rsid w:val="00D079AE"/>
    <w:rsid w:val="00D105DE"/>
    <w:rsid w:val="00D131B3"/>
    <w:rsid w:val="00D13B54"/>
    <w:rsid w:val="00D14553"/>
    <w:rsid w:val="00D15018"/>
    <w:rsid w:val="00D15160"/>
    <w:rsid w:val="00D174D4"/>
    <w:rsid w:val="00D1781B"/>
    <w:rsid w:val="00D2278E"/>
    <w:rsid w:val="00D23E62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F77"/>
    <w:rsid w:val="00D77AC0"/>
    <w:rsid w:val="00D808E7"/>
    <w:rsid w:val="00D83C95"/>
    <w:rsid w:val="00D85F06"/>
    <w:rsid w:val="00D8737D"/>
    <w:rsid w:val="00D87D8C"/>
    <w:rsid w:val="00D951AF"/>
    <w:rsid w:val="00D96E0F"/>
    <w:rsid w:val="00D9752C"/>
    <w:rsid w:val="00D975FB"/>
    <w:rsid w:val="00DA11ED"/>
    <w:rsid w:val="00DA1D5D"/>
    <w:rsid w:val="00DA2437"/>
    <w:rsid w:val="00DA2E5C"/>
    <w:rsid w:val="00DA3367"/>
    <w:rsid w:val="00DA5E63"/>
    <w:rsid w:val="00DA6D45"/>
    <w:rsid w:val="00DB3721"/>
    <w:rsid w:val="00DB702B"/>
    <w:rsid w:val="00DB7CA5"/>
    <w:rsid w:val="00DC1D86"/>
    <w:rsid w:val="00DC1E4C"/>
    <w:rsid w:val="00DC2EE1"/>
    <w:rsid w:val="00DC384B"/>
    <w:rsid w:val="00DC3CA1"/>
    <w:rsid w:val="00DC49C4"/>
    <w:rsid w:val="00DD2739"/>
    <w:rsid w:val="00DE103A"/>
    <w:rsid w:val="00DE17A1"/>
    <w:rsid w:val="00DE2B9A"/>
    <w:rsid w:val="00DE3852"/>
    <w:rsid w:val="00DE4959"/>
    <w:rsid w:val="00DE6512"/>
    <w:rsid w:val="00DF0686"/>
    <w:rsid w:val="00DF139C"/>
    <w:rsid w:val="00DF173E"/>
    <w:rsid w:val="00DF4EC1"/>
    <w:rsid w:val="00E121B8"/>
    <w:rsid w:val="00E12B56"/>
    <w:rsid w:val="00E13252"/>
    <w:rsid w:val="00E160F7"/>
    <w:rsid w:val="00E174DD"/>
    <w:rsid w:val="00E17BA4"/>
    <w:rsid w:val="00E24CCD"/>
    <w:rsid w:val="00E26E28"/>
    <w:rsid w:val="00E271DA"/>
    <w:rsid w:val="00E2728B"/>
    <w:rsid w:val="00E315B9"/>
    <w:rsid w:val="00E33CF9"/>
    <w:rsid w:val="00E3412A"/>
    <w:rsid w:val="00E343DE"/>
    <w:rsid w:val="00E36DE9"/>
    <w:rsid w:val="00E4186C"/>
    <w:rsid w:val="00E41A09"/>
    <w:rsid w:val="00E46F9C"/>
    <w:rsid w:val="00E54271"/>
    <w:rsid w:val="00E60BB9"/>
    <w:rsid w:val="00E66665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1C99"/>
    <w:rsid w:val="00E93D93"/>
    <w:rsid w:val="00E940DA"/>
    <w:rsid w:val="00E94FE5"/>
    <w:rsid w:val="00E9681D"/>
    <w:rsid w:val="00EA0593"/>
    <w:rsid w:val="00EA1FA9"/>
    <w:rsid w:val="00EA309C"/>
    <w:rsid w:val="00EA38A1"/>
    <w:rsid w:val="00EA535F"/>
    <w:rsid w:val="00EA63AD"/>
    <w:rsid w:val="00EB0001"/>
    <w:rsid w:val="00EB29E9"/>
    <w:rsid w:val="00EB3648"/>
    <w:rsid w:val="00EB3EAF"/>
    <w:rsid w:val="00EB48EF"/>
    <w:rsid w:val="00EB579F"/>
    <w:rsid w:val="00EB7596"/>
    <w:rsid w:val="00EC3B4E"/>
    <w:rsid w:val="00EC5889"/>
    <w:rsid w:val="00ED26BE"/>
    <w:rsid w:val="00ED287D"/>
    <w:rsid w:val="00ED7CCE"/>
    <w:rsid w:val="00EE7C2D"/>
    <w:rsid w:val="00EF562F"/>
    <w:rsid w:val="00EF635B"/>
    <w:rsid w:val="00EF70E1"/>
    <w:rsid w:val="00F0153E"/>
    <w:rsid w:val="00F10D8B"/>
    <w:rsid w:val="00F11E27"/>
    <w:rsid w:val="00F1398A"/>
    <w:rsid w:val="00F14502"/>
    <w:rsid w:val="00F1478A"/>
    <w:rsid w:val="00F24D6E"/>
    <w:rsid w:val="00F25079"/>
    <w:rsid w:val="00F25413"/>
    <w:rsid w:val="00F32EC9"/>
    <w:rsid w:val="00F4457D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5605"/>
    <w:rsid w:val="00F66DBA"/>
    <w:rsid w:val="00F67808"/>
    <w:rsid w:val="00F7568E"/>
    <w:rsid w:val="00F818A8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3A95"/>
    <w:rsid w:val="00FC4C58"/>
    <w:rsid w:val="00FC4F56"/>
    <w:rsid w:val="00FC66C1"/>
    <w:rsid w:val="00FC746D"/>
    <w:rsid w:val="00FD0CC2"/>
    <w:rsid w:val="00FD2B83"/>
    <w:rsid w:val="00FD664A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Росликова Светлана Константиновна</cp:lastModifiedBy>
  <cp:revision>106</cp:revision>
  <cp:lastPrinted>2023-03-09T11:54:00Z</cp:lastPrinted>
  <dcterms:created xsi:type="dcterms:W3CDTF">2019-06-02T08:28:00Z</dcterms:created>
  <dcterms:modified xsi:type="dcterms:W3CDTF">2023-03-09T11:57:00Z</dcterms:modified>
</cp:coreProperties>
</file>