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10173" w:type="dxa"/>
        <w:tblLook w:val="04A0"/>
      </w:tblPr>
      <w:tblGrid>
        <w:gridCol w:w="4786"/>
        <w:gridCol w:w="5387"/>
      </w:tblGrid>
      <w:tr w:rsidR="00474AE6" w:rsidRPr="002D491E" w:rsidTr="00065E06">
        <w:trPr>
          <w:trHeight w:val="1560"/>
        </w:trPr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A199E" w:rsidRDefault="009A199E" w:rsidP="009A199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9A199E" w:rsidRDefault="009A199E" w:rsidP="009A199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645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тринадцатой</w:t>
            </w:r>
            <w:r w:rsidR="00645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</w:t>
            </w:r>
          </w:p>
          <w:p w:rsidR="009A199E" w:rsidRDefault="009A199E" w:rsidP="009A199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A6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 </w:t>
            </w:r>
          </w:p>
          <w:p w:rsidR="009A199E" w:rsidRDefault="009A199E" w:rsidP="009A199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декабря 2022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350</w:t>
            </w:r>
          </w:p>
          <w:p w:rsidR="00474AE6" w:rsidRPr="00474AE6" w:rsidRDefault="006E247C" w:rsidP="006E247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16.03.2023 года №379,  приложение 1)</w:t>
            </w:r>
          </w:p>
        </w:tc>
      </w:tr>
    </w:tbl>
    <w:p w:rsidR="00CC6074" w:rsidRDefault="00CC6074" w:rsidP="00EB39DE"/>
    <w:p w:rsidR="001A63BD" w:rsidRDefault="0012564B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ГО "УСИНСК" И НЕПРОГРАММНЫМ НАПРАВЛЕНИЯМ ДЕЯТЕЛЬНОСТИ), ГРУ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 ВИДОВ РАСХОДОВ КЛАССИФИКАЦИИ РАСХОДОВ БЮДЖ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 НА 2023 ГОД И ПЛАНОВЫЙ ПЕРИОД 2024 И 2025 ГОДОВ</w:t>
      </w:r>
    </w:p>
    <w:p w:rsidR="0012564B" w:rsidRDefault="0012564B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65" w:type="dxa"/>
        <w:tblInd w:w="-34" w:type="dxa"/>
        <w:tblLook w:val="04A0"/>
      </w:tblPr>
      <w:tblGrid>
        <w:gridCol w:w="7"/>
        <w:gridCol w:w="3254"/>
        <w:gridCol w:w="1843"/>
        <w:gridCol w:w="576"/>
        <w:gridCol w:w="1559"/>
        <w:gridCol w:w="1417"/>
        <w:gridCol w:w="1409"/>
      </w:tblGrid>
      <w:tr w:rsidR="00580D4B" w:rsidRPr="001E5465" w:rsidTr="00580D4B"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38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580D4B" w:rsidRPr="001E5465" w:rsidTr="00580D4B">
        <w:tc>
          <w:tcPr>
            <w:tcW w:w="3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80D4B" w:rsidRPr="001E5465" w:rsidTr="00580D4B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1E5465" w:rsidRDefault="00580D4B" w:rsidP="00A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80D4B" w:rsidRPr="00580D4B" w:rsidRDefault="00580D4B" w:rsidP="00580D4B">
            <w:pPr>
              <w:spacing w:after="0" w:line="240" w:lineRule="auto"/>
              <w:ind w:firstLineChars="11" w:firstLine="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3 242 375,2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3 152 046,2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3 222 145,8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339 360,7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243 481,7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247 030,1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 з</w:t>
            </w:r>
            <w:bookmarkStart w:id="0" w:name="_GoBack"/>
            <w:bookmarkEnd w:id="0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332 048,4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240 631,0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244 154,6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226 766,3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155 153,5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158 291,1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226 766,3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155 153,5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158 291,1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226 766,3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155 153,5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158 291,1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капитального ремонта многоквартирных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жилых домов на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и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39 764,0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УЖКХ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39 764,0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37 032,2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2 241,7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2 827,7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 за счет субвенции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гражданам и используемое для нужд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гражданам и используемое для нужд отопления за счет субвенции из республика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вопросов местного значения, в части создания благоприятных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для проживания гра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вопросов местного значения, в части создания благоприятных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для проживания гра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городского округа "Усинск" за счет средств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водоснабжения с обус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ройством зон санитарной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водоснабжения с обус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ройством зон санитарной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за счёт средств местн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питьевых 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питьевых вод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 в сельских населённых пунктах со строительством объектов водоподготовки, в том числе ПИР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 в сельских населённых пунктах со строительством объектов водоподготовки, в том числе ПИР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 по обустройству исто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холодного водосна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по обустройству исто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холодного водосна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прошедших отбор в рамках проекта "Народный бюджет" за счет средств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85 196,9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79 026,0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78 034,5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транспортного обсл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64 765,9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63 774,5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9 329,9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значения, в том числе за счет субсидии из республика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 за счёт средств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значения, в том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 за счет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02 S2220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53 146,4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52 027,5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по муниципальным маршрутам регулярных перевозок па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багажа автом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транспортом, в том числе за счет средств субс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воздушные перевозки, в том числе за счет средств субсидий из республиканского бюджета Республики Коми на возм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выпадающих доходов организаций воздушного транспорта, осуществля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</w:t>
            </w: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перевозки во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душным транспортом в труднодоступные населе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 за счет средств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24 580,3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23 869,1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15 165,3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14 454,1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предупреждение опасного поведения участников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движения, за счет целевых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в общественных ме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 на улице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в общественных ме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 на улице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пунктах, в том числе за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субсидии из республ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03 S2840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L5763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L5763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ропромышленного компле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том чи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субсидии из республиканского бюдж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том чи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1 868 777,7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1 877 207,5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1 889 004,4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19 465,7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19 738,3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форм и моделей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 дошкольн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"Успех каждого ребё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"Успех каждого ребё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поддержки одаре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поддержки одаре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детей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региональных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"Учитель будущего", "Социальные лифты для 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ждого"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региональных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"Учитель будущего", "Социальные лифты для 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ждого" за счет средств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инфраструктуры образовательных организ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инфраструктуры образовательных организ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14 532,3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14 804,9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Коми, в том числе за счет средств субсидий из бюджетов 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9 829,8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9 829,8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том числе за счет средств субсидий из бюдж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11 S2Я00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"Успех каждого ребё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51710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51710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трудоустройства подр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стков), в том числе за счет средств субсидий из бюдж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"Дети и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лодёжь"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"Соц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активность"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"Соц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активность"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1 837 716,2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1 852 301,6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1 863 825,9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75 465,4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81 255,9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родителям (законным представителям) платы за присмотр и уход за детьми,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посещающими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организации, реал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зующие образовательную программу дошкольного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компенс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родителям (законным представителям) платы за присмотр и уход за детьми, посещающими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 на те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Коми, реализующие образовател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и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образовательных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и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образовательных программ за счет субвенции из респу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171 032,2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175 943,4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за классное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ководство педагогическим работникам образовательных организаций, реализующих образовательные программы начального общего образ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образовательные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основного общего образования, образовател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за классное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ководство педагогическим работникам образовательных организаций, реализующих образовательные программы начального общего образ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образовательные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основного общего образования, образовател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05 4 05 74030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начал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общее образование в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37 017,2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37 017,2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(расходы по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51 236,2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предоставления дополнительного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 (расходы по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 за счет средств местного бюджета"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8 354,7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8 444,1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Управления образования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290 484,1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291 236,4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51 462,4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развитию 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развитию 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за счет средств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комплектование кни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библиотек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образований, в том числе за счет средств субсидий из бюджетов 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муниципальных библиотек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33 687,4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33 851,8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учреждений библиотечной системы за счет средств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50 818,2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50 814,3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5 158,8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5 157,5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коммунал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культуры и 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циональной политики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 органов администрации в части обеспечения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культуры и национал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культуры сценическим реквизитом, мебелью, оде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 сцены и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 учреждений сферы культуры, оснащение учре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культуры сценическим реквизитом, мебелью, оде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 сцены и т.д.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бюджет", в том числе за счет средств субсидии из республика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прошедших отбор в рамках проекта "Народный бюджет", в области этн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культурного развития нар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проживающих на терр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прошедших отбор в рамках проекта "Народный бюджет", в области этн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культурного развития нар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проживающих на терр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Республики Коми, в том числе за счет средств субсидии из республика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"Кул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55900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55900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195 627,2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179 687,9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182 802,4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166 390,3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160 064,7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163 179,2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но-спортивной направленн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165 786,5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165 786,5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за счет средств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спорта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физической культуры и спорта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УФК и С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"Спорт - норма жизни" в части государственной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спортивных орган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осуществляющих подготовку спортивного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 для спортивных сбо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команд, в том числе спортивных сборных команд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"Спорт - норма жизни" в части государственной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спортивных орган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осуществляющих подготовку спортивного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 для спортивных сбо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команд, в том числе спортивных сборных команд Российской Федерации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24 848,1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24 848,1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граждан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ся без попечения родителей, жилыми помещениями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приобрет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 за счет средств субвенций,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 за счет средств субвенций,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федерального бюджета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7 и 8 статьи 1 статьи Закона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публики Коми "О наделении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7 и 8 статьи 1 статьи Закона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граждан, установленных Федерал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законом от 24.11.1995 года № 181-ФЗ "О социал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защите инвалидов в 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граждан, установленных Федерал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законом от 24.11.1995 года № 181-ФЗ "О социал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защите инвалидов в 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Федерации", за счет средств субвенций, пост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9 и 10 статьи 1 статьи Закона Республики Коми "О над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лении органов местного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9 и 10 статьи 1 статьи Закона Республики Коми "О над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предоставл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мер социальной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организаций в Республике Коми, работающим и прож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городского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предоставл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мер социальной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организаций в Республике Коми, работающим и прож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пунктах или поселках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типа за счет средств субвенций, пост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республиканск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11 7319W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14 статьи 1 статьи Закона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полномочиями Республики Коми" за счёт средств субвенции из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14 статьи 1 статьи Закона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380 158,8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390 508,6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410 301,0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36 422,5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42 327,4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 объекты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пальной собственности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Регистрация права собстве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 объекты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хозяйственное 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хозяйственное ведение за счет средств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должн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управления, замещающих должности муниципальной службы Комитета по упра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муниципальным имуществом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 Нефтяников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 Нефтяников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работ, в том числе за счёт средств субс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79 356,0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91 498,9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44 044,4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56 012,3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44 044,4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56 012,3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44 044,4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56 012,3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35 311,6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35 486,6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должн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управления, замещающих должности муниципальной службы </w:t>
            </w: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23 286,7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23 286,7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23 330,9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12 024,9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12 155,7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265 232,8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264 876,3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266 568,4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должн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"Усинск", за искл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самоуправления, осущест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ными) органами, казенными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01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террит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органов админис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органов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4 673,8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4 673,8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квалификации рабо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администрации, пер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управленческих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квалификации рабо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администрации, пер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управленческих кадров за счет средств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 счет средств местн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и 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19 512,4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19 512,4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15 142,4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организации проведения на территории МО ГО "Усинск" меропри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при осуществлении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владельцев за счет средств субвенций, поступающих из республ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организации проведения на территории МО ГО "Усинск" меропри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при осуществлении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владельцев за счет средств субвенций, поступающих из республ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по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(изменению) сп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сков кандидатов в </w:t>
            </w: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по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(изменению) сп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сков кандидатов в </w:t>
            </w: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РФ за счет средств субвенций, поступающих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в соответствии с пун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4 статьи 1 Закона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в соо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ветствии с пунктом 4 статьи 1 Закона Республики Коми "О наделении органов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государственными полном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счет средств субвенций,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10 7308Z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Респу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Коми, предусмотре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пунктами 11 и 12 статьи 1 статьи Закона Республики Коми "О наделении органов местного самоуправления в Республике Коми отдельн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Респу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Коми, предусмотре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пунктами 11 и 12 статьи 1 статьи Закона Республики Коми "О наделении органов местного самоуправления в Республике Коми отдельн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счет средств субве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населения услугами бытового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населения услугами бытового обслуживания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общество"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9 906,2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 за счет средств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актов МО ГО "Усинск" и обеспечению открытости деятельности органов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обязательств по опубликованию нормати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 МО ГО "Усинск" и обеспечению открытости деятельности органов мес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9 349,4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8 780,3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9 131,4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8 921,4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8 921,4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6 261,6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6 225,3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безопасность, страхования жизни и стим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добровольных пожарных ДПФ (в т.ч. уч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безопасность, страхования жизни и стим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лирования добровольных пожарных ДПФ (в т.ч. уч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их безопасности, охраны жизни 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их безопасности, охраны жизни и здоровья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мер безопасности и правил поведения при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ведении мероприятий с ма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совым пребыванием людей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мер безопасности и правил поведения при пр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ведении мероприятий с ма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совым пребыванием людей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техническими системами управления и оповещения населения при 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ЧС в условиях мирного и 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техническими системами управления и оповещения населения при ЧС в условиях мирного и 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МО ГО "Усинск", в том числе за счет субсидии из республика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"Фо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комфортной г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МО ГО "Усинск", в том числе за счет субсидии из республика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образовател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образовател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и обеспечение общ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безопасности на территории муниципального образования городского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преступлений и иных правонарушений"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государственных полномочий Республики 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государственных полномочий Республики 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тивной ответственности в Республике Коми" - за счёт средств субвенции из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1 02 7315Z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 в МО ГО "Усинск", координация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народной друж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включенных в Реги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нальный реестр народных дружин и общественных объединений правоохран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направленности в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 в МО ГО "Усинск", координация де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народной друж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включенной в Реги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нальный реестр народных дружин и общественных объединений правоохран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направленности в РК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43 928,4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82 522,9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лиц, замещающих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должности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лиц, замещающих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должности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 - фонд оплаты труда (с начислениями) работников органов местного сам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1 604,1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513,9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муниципального обр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городского округа "Усинск" по предупрежд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стихийных бедс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на территории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муниципального обр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городского округа "Усинск" по предупрежд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стихийных бедс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на территории муниц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 за счет средств местного бю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  <w:tr w:rsidR="00580D4B" w:rsidRPr="00580D4B" w:rsidTr="00580D4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D4B" w:rsidRPr="00580D4B" w:rsidRDefault="00580D4B" w:rsidP="005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за счет средств местн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99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D4B" w:rsidRPr="00580D4B" w:rsidRDefault="00580D4B" w:rsidP="0058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</w:tbl>
    <w:p w:rsidR="0012564B" w:rsidRDefault="0012564B" w:rsidP="009D3B8A"/>
    <w:sectPr w:rsidR="0012564B" w:rsidSect="00F9749A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BA9" w:rsidRDefault="000E6BA9" w:rsidP="00474AE6">
      <w:pPr>
        <w:spacing w:after="0" w:line="240" w:lineRule="auto"/>
      </w:pPr>
      <w:r>
        <w:separator/>
      </w:r>
    </w:p>
  </w:endnote>
  <w:endnote w:type="continuationSeparator" w:id="1">
    <w:p w:rsidR="000E6BA9" w:rsidRDefault="000E6BA9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BA9" w:rsidRDefault="000E6BA9" w:rsidP="00474AE6">
      <w:pPr>
        <w:spacing w:after="0" w:line="240" w:lineRule="auto"/>
      </w:pPr>
      <w:r>
        <w:separator/>
      </w:r>
    </w:p>
  </w:footnote>
  <w:footnote w:type="continuationSeparator" w:id="1">
    <w:p w:rsidR="000E6BA9" w:rsidRDefault="000E6BA9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12564B" w:rsidRDefault="003E7D94" w:rsidP="00474AE6">
        <w:pPr>
          <w:pStyle w:val="a3"/>
          <w:jc w:val="center"/>
        </w:pPr>
        <w:r>
          <w:fldChar w:fldCharType="begin"/>
        </w:r>
        <w:r w:rsidR="0012564B">
          <w:instrText>PAGE   \* MERGEFORMAT</w:instrText>
        </w:r>
        <w:r>
          <w:fldChar w:fldCharType="separate"/>
        </w:r>
        <w:r w:rsidR="000A6CB4">
          <w:rPr>
            <w:noProof/>
          </w:rPr>
          <w:t>47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65E06"/>
    <w:rsid w:val="000A6CB4"/>
    <w:rsid w:val="000D3C6B"/>
    <w:rsid w:val="000D5344"/>
    <w:rsid w:val="000E6BA9"/>
    <w:rsid w:val="0012564B"/>
    <w:rsid w:val="001A63BD"/>
    <w:rsid w:val="001E5465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E7D94"/>
    <w:rsid w:val="00474AE6"/>
    <w:rsid w:val="004B2377"/>
    <w:rsid w:val="004C612A"/>
    <w:rsid w:val="004D4329"/>
    <w:rsid w:val="004F1481"/>
    <w:rsid w:val="005630A5"/>
    <w:rsid w:val="00580D4B"/>
    <w:rsid w:val="00586EED"/>
    <w:rsid w:val="005C0D74"/>
    <w:rsid w:val="005C45C2"/>
    <w:rsid w:val="005D7D81"/>
    <w:rsid w:val="005F0A9D"/>
    <w:rsid w:val="00645928"/>
    <w:rsid w:val="006947CE"/>
    <w:rsid w:val="006E247C"/>
    <w:rsid w:val="00714795"/>
    <w:rsid w:val="0073424D"/>
    <w:rsid w:val="00746380"/>
    <w:rsid w:val="0076031A"/>
    <w:rsid w:val="007B4163"/>
    <w:rsid w:val="007C0A58"/>
    <w:rsid w:val="007F23AE"/>
    <w:rsid w:val="008774F4"/>
    <w:rsid w:val="008830AE"/>
    <w:rsid w:val="008C0B12"/>
    <w:rsid w:val="009047F7"/>
    <w:rsid w:val="009A199E"/>
    <w:rsid w:val="009D3B8A"/>
    <w:rsid w:val="009F67AF"/>
    <w:rsid w:val="00B11AF6"/>
    <w:rsid w:val="00B4266F"/>
    <w:rsid w:val="00B602A5"/>
    <w:rsid w:val="00B93157"/>
    <w:rsid w:val="00BA3CDD"/>
    <w:rsid w:val="00BD3339"/>
    <w:rsid w:val="00C71F17"/>
    <w:rsid w:val="00C77E94"/>
    <w:rsid w:val="00C93CF0"/>
    <w:rsid w:val="00CB3CA9"/>
    <w:rsid w:val="00CC6074"/>
    <w:rsid w:val="00CF5B2E"/>
    <w:rsid w:val="00D200E3"/>
    <w:rsid w:val="00D511AE"/>
    <w:rsid w:val="00D83D6C"/>
    <w:rsid w:val="00DA32A7"/>
    <w:rsid w:val="00DC6CE9"/>
    <w:rsid w:val="00DF72AF"/>
    <w:rsid w:val="00E4441D"/>
    <w:rsid w:val="00E4502E"/>
    <w:rsid w:val="00E829B8"/>
    <w:rsid w:val="00EA0F04"/>
    <w:rsid w:val="00EA67BC"/>
    <w:rsid w:val="00EB39DE"/>
    <w:rsid w:val="00F06BBE"/>
    <w:rsid w:val="00F9749A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11523</Words>
  <Characters>65682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5</cp:revision>
  <cp:lastPrinted>2022-03-17T12:52:00Z</cp:lastPrinted>
  <dcterms:created xsi:type="dcterms:W3CDTF">2023-03-17T11:25:00Z</dcterms:created>
  <dcterms:modified xsi:type="dcterms:W3CDTF">2023-03-20T06:06:00Z</dcterms:modified>
</cp:coreProperties>
</file>