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5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397366" w:rsidRPr="00397366" w:rsidTr="00B50847">
        <w:trPr>
          <w:trHeight w:val="1989"/>
        </w:trPr>
        <w:tc>
          <w:tcPr>
            <w:tcW w:w="3510" w:type="dxa"/>
          </w:tcPr>
          <w:p w:rsidR="00377019" w:rsidRPr="00397366" w:rsidRDefault="00B50847" w:rsidP="009F40CA">
            <w:pPr>
              <w:pStyle w:val="21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муниципальнöйкытшлöнСöвет</w:t>
            </w:r>
            <w:proofErr w:type="spellEnd"/>
          </w:p>
          <w:p w:rsidR="00377019" w:rsidRPr="00397366" w:rsidRDefault="00377019" w:rsidP="009F40CA">
            <w:pPr>
              <w:pStyle w:val="21"/>
            </w:pPr>
          </w:p>
        </w:tc>
        <w:tc>
          <w:tcPr>
            <w:tcW w:w="2835" w:type="dxa"/>
          </w:tcPr>
          <w:p w:rsidR="0007763A" w:rsidRPr="00397366" w:rsidRDefault="0007763A" w:rsidP="009F40CA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377019" w:rsidRDefault="00377019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 w:rsidR="001658C7"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 w:rsidR="001658C7">
              <w:rPr>
                <w:sz w:val="32"/>
              </w:rPr>
              <w:t>»</w:t>
            </w:r>
          </w:p>
          <w:p w:rsidR="00B50847" w:rsidRPr="00397366" w:rsidRDefault="00B50847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3DB" w:rsidRDefault="00821848" w:rsidP="00821848">
      <w:pPr>
        <w:spacing w:after="0" w:line="240" w:lineRule="auto"/>
        <w:ind w:right="-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тринадцатой сессии Советамуниципального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</w:t>
      </w:r>
    </w:p>
    <w:p w:rsidR="00821848" w:rsidRPr="00821848" w:rsidRDefault="00821848" w:rsidP="00821848">
      <w:pPr>
        <w:spacing w:after="0" w:line="240" w:lineRule="auto"/>
        <w:ind w:right="-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848">
        <w:rPr>
          <w:rFonts w:ascii="Times New Roman" w:eastAsia="Times New Roman" w:hAnsi="Times New Roman"/>
          <w:b/>
          <w:sz w:val="28"/>
          <w:szCs w:val="28"/>
          <w:lang w:eastAsia="ru-RU"/>
        </w:rPr>
        <w:t>2024 и 2025 годов»</w:t>
      </w:r>
    </w:p>
    <w:p w:rsidR="008372DD" w:rsidRPr="008372DD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4448"/>
        <w:gridCol w:w="5386"/>
      </w:tblGrid>
      <w:tr w:rsidR="005371FC" w:rsidTr="00E363DB">
        <w:trPr>
          <w:trHeight w:val="788"/>
        </w:trPr>
        <w:tc>
          <w:tcPr>
            <w:tcW w:w="4448" w:type="dxa"/>
          </w:tcPr>
          <w:p w:rsidR="005371FC" w:rsidRDefault="005371FC" w:rsidP="00E363DB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E363DB">
              <w:rPr>
                <w:rFonts w:ascii="Times New Roman" w:hAnsi="Times New Roman"/>
                <w:sz w:val="28"/>
                <w:szCs w:val="28"/>
              </w:rPr>
              <w:t>внеочередной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5386" w:type="dxa"/>
            <w:vAlign w:val="bottom"/>
          </w:tcPr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E363DB" w:rsidP="00821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21848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</w:tr>
    </w:tbl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63DB" w:rsidRDefault="00E363DB" w:rsidP="00E363DB">
      <w:pPr>
        <w:spacing w:after="0" w:line="312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3DB" w:rsidRPr="00E363DB" w:rsidRDefault="00E363DB" w:rsidP="00E363DB">
      <w:pPr>
        <w:spacing w:after="0" w:line="312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153 Бюджетного кодекса Российской Федерации, статьями 9, 68 Устава муниципального округа «Усинск» Республики Коми Совет муниципального округа «Усинск» Республики Коми </w:t>
      </w:r>
    </w:p>
    <w:p w:rsidR="00E363DB" w:rsidRPr="00E363DB" w:rsidRDefault="00E363DB" w:rsidP="00E363D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2" w:rsidRDefault="00E363DB" w:rsidP="00E363DB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E363DB" w:rsidRDefault="00E363DB" w:rsidP="00E363DB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3DB" w:rsidRPr="00E363DB" w:rsidRDefault="00E363DB" w:rsidP="00E363DB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следующие изменения:     </w:t>
      </w:r>
    </w:p>
    <w:p w:rsidR="00E363DB" w:rsidRPr="00E363DB" w:rsidRDefault="00E363DB" w:rsidP="00E363DB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1.1. Пункты 1 статьи 1 изложить в редакции:</w:t>
      </w:r>
    </w:p>
    <w:p w:rsidR="00E363DB" w:rsidRPr="00E363DB" w:rsidRDefault="00E363DB" w:rsidP="00E363D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образования городского округа «Усинск» (далее МО ГО «Усинск») на 2023 год:</w:t>
      </w:r>
    </w:p>
    <w:p w:rsidR="00E363DB" w:rsidRPr="00E363DB" w:rsidRDefault="00E363DB" w:rsidP="00E363D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3 283 6</w:t>
      </w:r>
      <w:r w:rsidR="00E9786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4,9 тыс. рублей;</w:t>
      </w:r>
    </w:p>
    <w:p w:rsidR="00E363DB" w:rsidRPr="00E363DB" w:rsidRDefault="00E363DB" w:rsidP="00E363D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3 411 464,9 тыс. рублей;</w:t>
      </w:r>
    </w:p>
    <w:p w:rsidR="00E363DB" w:rsidRPr="00E363DB" w:rsidRDefault="00E363DB" w:rsidP="00E363D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127 800,0 тыс. рублей.».</w:t>
      </w:r>
    </w:p>
    <w:p w:rsidR="00E363DB" w:rsidRPr="00E363DB" w:rsidRDefault="00E363DB" w:rsidP="00E363DB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1.2. Пункт 1 статьи 3 изложить в редакции:</w:t>
      </w:r>
    </w:p>
    <w:p w:rsidR="00E363DB" w:rsidRPr="00E363DB" w:rsidRDefault="00E363DB" w:rsidP="00E363D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«1. </w:t>
      </w: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МО ГО «Усинск» в 2023 году в сумме 1 900 815,7 тыс. рублей, в том числе объем межбюджетных трансфертов, получаемых из других бюджетов бюджетной системы Российской Федерации в сумме 1 901 150,5 тыс. рублей</w:t>
      </w:r>
      <w:r w:rsidRPr="00E363D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363DB" w:rsidRPr="00E363DB" w:rsidRDefault="00E363DB" w:rsidP="00E363DB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изложить в редакции согласно приложению № 1 к настоящему решению.</w:t>
      </w:r>
    </w:p>
    <w:p w:rsidR="00E363DB" w:rsidRPr="00E363DB" w:rsidRDefault="00E363DB" w:rsidP="00E363DB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изложить в редакции согласно приложению № 2 к настоящему решению.</w:t>
      </w:r>
    </w:p>
    <w:p w:rsidR="00E363DB" w:rsidRPr="00E363DB" w:rsidRDefault="00E363DB" w:rsidP="00E363DB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Совета муниципального округа «Усинск» Республики Коми со всеми приложениями после его подписания:</w:t>
      </w:r>
    </w:p>
    <w:p w:rsidR="00E363DB" w:rsidRPr="00E363DB" w:rsidRDefault="00E363DB" w:rsidP="00E363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 xml:space="preserve">1) опубликовать (обнародовать) не позднее 10 дней; </w:t>
      </w:r>
    </w:p>
    <w:p w:rsidR="00E363DB" w:rsidRPr="00E363DB" w:rsidRDefault="00E363DB" w:rsidP="00E363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2) направить в Министерство финансов Республики Коми в недельный срок.</w:t>
      </w:r>
    </w:p>
    <w:p w:rsidR="00E363DB" w:rsidRPr="00E363DB" w:rsidRDefault="00E363DB" w:rsidP="00E363DB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E363DB" w:rsidRPr="00E363DB" w:rsidRDefault="00E363DB" w:rsidP="00E363DB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00B42" w:rsidRPr="00100B42" w:rsidRDefault="00100B42" w:rsidP="00100B42">
      <w:pPr>
        <w:tabs>
          <w:tab w:val="left" w:pos="-284"/>
        </w:tabs>
        <w:autoSpaceDE w:val="0"/>
        <w:autoSpaceDN w:val="0"/>
        <w:adjustRightInd w:val="0"/>
        <w:spacing w:after="0" w:line="312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FC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1257" w:rsidRDefault="00081257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1339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4B1339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</w:p>
    <w:p w:rsidR="005371FC" w:rsidRPr="00C56EE1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администрации</w:t>
      </w:r>
      <w:r w:rsidR="005371FC" w:rsidRPr="00C56E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7CB0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="006B7CB0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702367" w:rsidRDefault="00702367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2E7" w:rsidRDefault="009442E7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2" w:rsidRDefault="00100B42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764A5D" w:rsidRDefault="00E363DB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2184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1B25EC" w:rsidRDefault="00764A5D" w:rsidP="00B83A39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63DB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sectPr w:rsidR="001B25EC" w:rsidSect="00E363DB">
      <w:headerReference w:type="default" r:id="rId8"/>
      <w:pgSz w:w="11906" w:h="16838"/>
      <w:pgMar w:top="680" w:right="737" w:bottom="993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65" w:rsidRDefault="00353165" w:rsidP="009703C7">
      <w:pPr>
        <w:spacing w:after="0" w:line="240" w:lineRule="auto"/>
      </w:pPr>
      <w:r>
        <w:separator/>
      </w:r>
    </w:p>
  </w:endnote>
  <w:endnote w:type="continuationSeparator" w:id="1">
    <w:p w:rsidR="00353165" w:rsidRDefault="00353165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65" w:rsidRDefault="00353165" w:rsidP="009703C7">
      <w:pPr>
        <w:spacing w:after="0" w:line="240" w:lineRule="auto"/>
      </w:pPr>
      <w:r>
        <w:separator/>
      </w:r>
    </w:p>
  </w:footnote>
  <w:footnote w:type="continuationSeparator" w:id="1">
    <w:p w:rsidR="00353165" w:rsidRDefault="00353165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07018"/>
      <w:docPartObj>
        <w:docPartGallery w:val="Page Numbers (Top of Page)"/>
        <w:docPartUnique/>
      </w:docPartObj>
    </w:sdtPr>
    <w:sdtContent>
      <w:p w:rsidR="009442E7" w:rsidRDefault="00A97E0B">
        <w:pPr>
          <w:pStyle w:val="ab"/>
          <w:jc w:val="center"/>
        </w:pPr>
        <w:r>
          <w:fldChar w:fldCharType="begin"/>
        </w:r>
        <w:r w:rsidR="009442E7">
          <w:instrText>PAGE   \* MERGEFORMAT</w:instrText>
        </w:r>
        <w:r>
          <w:fldChar w:fldCharType="separate"/>
        </w:r>
        <w:r w:rsidR="00E97865">
          <w:rPr>
            <w:noProof/>
          </w:rPr>
          <w:t>2</w:t>
        </w:r>
        <w:r>
          <w:fldChar w:fldCharType="end"/>
        </w:r>
      </w:p>
    </w:sdtContent>
  </w:sdt>
  <w:p w:rsidR="009442E7" w:rsidRDefault="009442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4"/>
  </w:num>
  <w:num w:numId="5">
    <w:abstractNumId w:val="6"/>
  </w:num>
  <w:num w:numId="6">
    <w:abstractNumId w:val="32"/>
  </w:num>
  <w:num w:numId="7">
    <w:abstractNumId w:val="17"/>
  </w:num>
  <w:num w:numId="8">
    <w:abstractNumId w:val="14"/>
  </w:num>
  <w:num w:numId="9">
    <w:abstractNumId w:val="8"/>
  </w:num>
  <w:num w:numId="10">
    <w:abstractNumId w:val="21"/>
  </w:num>
  <w:num w:numId="11">
    <w:abstractNumId w:val="9"/>
  </w:num>
  <w:num w:numId="12">
    <w:abstractNumId w:val="29"/>
  </w:num>
  <w:num w:numId="13">
    <w:abstractNumId w:val="1"/>
  </w:num>
  <w:num w:numId="14">
    <w:abstractNumId w:val="23"/>
  </w:num>
  <w:num w:numId="15">
    <w:abstractNumId w:val="20"/>
  </w:num>
  <w:num w:numId="16">
    <w:abstractNumId w:val="33"/>
  </w:num>
  <w:num w:numId="17">
    <w:abstractNumId w:val="33"/>
  </w:num>
  <w:num w:numId="18">
    <w:abstractNumId w:val="22"/>
  </w:num>
  <w:num w:numId="19">
    <w:abstractNumId w:val="28"/>
  </w:num>
  <w:num w:numId="20">
    <w:abstractNumId w:val="19"/>
  </w:num>
  <w:num w:numId="21">
    <w:abstractNumId w:val="13"/>
  </w:num>
  <w:num w:numId="22">
    <w:abstractNumId w:val="7"/>
  </w:num>
  <w:num w:numId="23">
    <w:abstractNumId w:val="12"/>
  </w:num>
  <w:num w:numId="24">
    <w:abstractNumId w:val="35"/>
  </w:num>
  <w:num w:numId="25">
    <w:abstractNumId w:val="24"/>
  </w:num>
  <w:num w:numId="26">
    <w:abstractNumId w:val="18"/>
  </w:num>
  <w:num w:numId="27">
    <w:abstractNumId w:val="10"/>
  </w:num>
  <w:num w:numId="28">
    <w:abstractNumId w:val="3"/>
  </w:num>
  <w:num w:numId="29">
    <w:abstractNumId w:val="16"/>
  </w:num>
  <w:num w:numId="30">
    <w:abstractNumId w:val="1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1"/>
  </w:num>
  <w:num w:numId="34">
    <w:abstractNumId w:val="34"/>
  </w:num>
  <w:num w:numId="35">
    <w:abstractNumId w:val="5"/>
  </w:num>
  <w:num w:numId="36">
    <w:abstractNumId w:val="2"/>
  </w:num>
  <w:num w:numId="3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375"/>
    <w:rsid w:val="000D6804"/>
    <w:rsid w:val="000E4B35"/>
    <w:rsid w:val="000F2C83"/>
    <w:rsid w:val="000F7EBF"/>
    <w:rsid w:val="00100B42"/>
    <w:rsid w:val="001027A4"/>
    <w:rsid w:val="00106794"/>
    <w:rsid w:val="00106E30"/>
    <w:rsid w:val="0011117D"/>
    <w:rsid w:val="001121FA"/>
    <w:rsid w:val="00116763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76C8D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1E0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3165"/>
    <w:rsid w:val="003577BE"/>
    <w:rsid w:val="0036318E"/>
    <w:rsid w:val="00365444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637A0"/>
    <w:rsid w:val="005657C4"/>
    <w:rsid w:val="00565D75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5A14"/>
    <w:rsid w:val="007E33FA"/>
    <w:rsid w:val="007E4B60"/>
    <w:rsid w:val="008004AB"/>
    <w:rsid w:val="00804E5B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5473"/>
    <w:rsid w:val="00871118"/>
    <w:rsid w:val="00875A4E"/>
    <w:rsid w:val="00893974"/>
    <w:rsid w:val="00894F54"/>
    <w:rsid w:val="008A3565"/>
    <w:rsid w:val="008A73EE"/>
    <w:rsid w:val="008C299E"/>
    <w:rsid w:val="008F4240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2FC0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97E0B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2C61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7FA9"/>
    <w:rsid w:val="00C3037A"/>
    <w:rsid w:val="00C34A86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C2F"/>
    <w:rsid w:val="00E35B6A"/>
    <w:rsid w:val="00E35E4D"/>
    <w:rsid w:val="00E363DB"/>
    <w:rsid w:val="00E46404"/>
    <w:rsid w:val="00E46C02"/>
    <w:rsid w:val="00E512B7"/>
    <w:rsid w:val="00E62E96"/>
    <w:rsid w:val="00E65438"/>
    <w:rsid w:val="00E71874"/>
    <w:rsid w:val="00E724E0"/>
    <w:rsid w:val="00E74CDA"/>
    <w:rsid w:val="00E824DE"/>
    <w:rsid w:val="00E84A86"/>
    <w:rsid w:val="00E84ACF"/>
    <w:rsid w:val="00E85CA6"/>
    <w:rsid w:val="00E9234A"/>
    <w:rsid w:val="00E97865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FCD7-8940-4A51-88BE-2B0FF26B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Паршина Зоя Александровна</cp:lastModifiedBy>
  <cp:revision>9</cp:revision>
  <cp:lastPrinted>2023-06-08T07:48:00Z</cp:lastPrinted>
  <dcterms:created xsi:type="dcterms:W3CDTF">2023-09-06T07:46:00Z</dcterms:created>
  <dcterms:modified xsi:type="dcterms:W3CDTF">2023-09-22T09:21:00Z</dcterms:modified>
</cp:coreProperties>
</file>