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96" w:rsidRPr="00320F38" w:rsidRDefault="00095419" w:rsidP="002F7782">
      <w:pPr>
        <w:spacing w:after="0" w:line="240" w:lineRule="auto"/>
        <w:jc w:val="center"/>
        <w:rPr>
          <w:rFonts w:ascii="Times New Roman" w:hAnsi="Times New Roman" w:cs="Times New Roman"/>
        </w:rPr>
      </w:pPr>
      <w:r>
        <w:rPr>
          <w:rFonts w:ascii="Times New Roman" w:hAnsi="Times New Roman" w:cs="Times New Roman"/>
        </w:rPr>
        <w:t xml:space="preserve">                                                                                                                                                                                                                                                                                                                     </w:t>
      </w:r>
      <w:r w:rsidR="00761449">
        <w:rPr>
          <w:rFonts w:ascii="Times New Roman" w:hAnsi="Times New Roman" w:cs="Times New Roman"/>
        </w:rPr>
        <w:t xml:space="preserve">                                                                                                                                                                      </w:t>
      </w:r>
      <w:r w:rsidR="002F7782" w:rsidRPr="00320F38">
        <w:rPr>
          <w:rFonts w:ascii="Times New Roman" w:hAnsi="Times New Roman" w:cs="Times New Roman"/>
        </w:rPr>
        <w:t xml:space="preserve">ИНФОРМАЦИЯ </w:t>
      </w:r>
    </w:p>
    <w:p w:rsidR="002F7782" w:rsidRPr="00320F38"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 xml:space="preserve">о реализации плана мероприятий для оздоровления муниципальных финансов (оптимизации расходов) муниципального образования </w:t>
      </w:r>
    </w:p>
    <w:p w:rsidR="00C3722A"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городского округа «Усинск» на период 2017-20</w:t>
      </w:r>
      <w:r w:rsidR="006A26D2">
        <w:rPr>
          <w:rFonts w:ascii="Times New Roman" w:hAnsi="Times New Roman" w:cs="Times New Roman"/>
        </w:rPr>
        <w:t>24</w:t>
      </w:r>
      <w:r w:rsidR="009D7F43">
        <w:rPr>
          <w:rFonts w:ascii="Times New Roman" w:hAnsi="Times New Roman" w:cs="Times New Roman"/>
        </w:rPr>
        <w:t xml:space="preserve"> </w:t>
      </w:r>
      <w:r w:rsidRPr="00320F38">
        <w:rPr>
          <w:rFonts w:ascii="Times New Roman" w:hAnsi="Times New Roman" w:cs="Times New Roman"/>
        </w:rPr>
        <w:t xml:space="preserve">годов </w:t>
      </w:r>
    </w:p>
    <w:p w:rsidR="002F7782" w:rsidRDefault="002F7782" w:rsidP="002F7782">
      <w:pPr>
        <w:spacing w:after="0" w:line="240" w:lineRule="auto"/>
        <w:jc w:val="center"/>
        <w:rPr>
          <w:rFonts w:ascii="Times New Roman" w:hAnsi="Times New Roman" w:cs="Times New Roman"/>
          <w:b/>
          <w:u w:val="single"/>
        </w:rPr>
      </w:pPr>
      <w:r w:rsidRPr="00C3722A">
        <w:rPr>
          <w:rFonts w:ascii="Times New Roman" w:hAnsi="Times New Roman" w:cs="Times New Roman"/>
          <w:b/>
          <w:u w:val="single"/>
        </w:rPr>
        <w:t xml:space="preserve">за </w:t>
      </w:r>
      <w:r w:rsidR="006A26D2">
        <w:rPr>
          <w:rFonts w:ascii="Times New Roman" w:hAnsi="Times New Roman" w:cs="Times New Roman"/>
          <w:b/>
          <w:u w:val="single"/>
        </w:rPr>
        <w:t>202</w:t>
      </w:r>
      <w:r w:rsidR="009D7F43">
        <w:rPr>
          <w:rFonts w:ascii="Times New Roman" w:hAnsi="Times New Roman" w:cs="Times New Roman"/>
          <w:b/>
          <w:u w:val="single"/>
        </w:rPr>
        <w:t>2</w:t>
      </w:r>
      <w:r w:rsidRPr="00C3722A">
        <w:rPr>
          <w:rFonts w:ascii="Times New Roman" w:hAnsi="Times New Roman" w:cs="Times New Roman"/>
          <w:b/>
          <w:u w:val="single"/>
        </w:rPr>
        <w:t xml:space="preserve"> год</w:t>
      </w:r>
      <w:r w:rsidR="005126DC">
        <w:rPr>
          <w:rFonts w:ascii="Times New Roman" w:hAnsi="Times New Roman" w:cs="Times New Roman"/>
          <w:b/>
          <w:u w:val="single"/>
        </w:rPr>
        <w:t>а</w:t>
      </w:r>
      <w:r w:rsidR="00C3722A" w:rsidRPr="00C3722A">
        <w:rPr>
          <w:rFonts w:ascii="Times New Roman" w:hAnsi="Times New Roman" w:cs="Times New Roman"/>
          <w:b/>
          <w:u w:val="single"/>
        </w:rPr>
        <w:t xml:space="preserve"> по МО ГО «Усинск»</w:t>
      </w:r>
      <w:r w:rsidR="00262747">
        <w:rPr>
          <w:rFonts w:ascii="Times New Roman" w:hAnsi="Times New Roman" w:cs="Times New Roman"/>
          <w:b/>
          <w:u w:val="single"/>
        </w:rPr>
        <w:t xml:space="preserve"> (на 01.</w:t>
      </w:r>
      <w:r w:rsidR="009D7F43">
        <w:rPr>
          <w:rFonts w:ascii="Times New Roman" w:hAnsi="Times New Roman" w:cs="Times New Roman"/>
          <w:b/>
          <w:u w:val="single"/>
        </w:rPr>
        <w:t>01</w:t>
      </w:r>
      <w:r w:rsidR="005A4838">
        <w:rPr>
          <w:rFonts w:ascii="Times New Roman" w:hAnsi="Times New Roman" w:cs="Times New Roman"/>
          <w:b/>
          <w:u w:val="single"/>
        </w:rPr>
        <w:t>.20</w:t>
      </w:r>
      <w:r w:rsidR="00262747">
        <w:rPr>
          <w:rFonts w:ascii="Times New Roman" w:hAnsi="Times New Roman" w:cs="Times New Roman"/>
          <w:b/>
          <w:u w:val="single"/>
        </w:rPr>
        <w:t>2</w:t>
      </w:r>
      <w:r w:rsidR="009D7F43">
        <w:rPr>
          <w:rFonts w:ascii="Times New Roman" w:hAnsi="Times New Roman" w:cs="Times New Roman"/>
          <w:b/>
          <w:u w:val="single"/>
        </w:rPr>
        <w:t>3</w:t>
      </w:r>
      <w:r w:rsidR="005A4838">
        <w:rPr>
          <w:rFonts w:ascii="Times New Roman" w:hAnsi="Times New Roman" w:cs="Times New Roman"/>
          <w:b/>
          <w:u w:val="single"/>
        </w:rPr>
        <w:t>)</w:t>
      </w:r>
    </w:p>
    <w:p w:rsidR="00A335D1" w:rsidRPr="00C3722A" w:rsidRDefault="00A335D1" w:rsidP="002F7782">
      <w:pPr>
        <w:spacing w:after="0" w:line="240" w:lineRule="auto"/>
        <w:jc w:val="center"/>
        <w:rPr>
          <w:rFonts w:ascii="Times New Roman" w:hAnsi="Times New Roman" w:cs="Times New Roman"/>
          <w:b/>
          <w:u w:val="single"/>
        </w:rPr>
      </w:pPr>
    </w:p>
    <w:tbl>
      <w:tblPr>
        <w:tblStyle w:val="af3"/>
        <w:tblW w:w="15916" w:type="dxa"/>
        <w:tblInd w:w="-459" w:type="dxa"/>
        <w:tblLayout w:type="fixed"/>
        <w:tblLook w:val="04A0"/>
      </w:tblPr>
      <w:tblGrid>
        <w:gridCol w:w="702"/>
        <w:gridCol w:w="1558"/>
        <w:gridCol w:w="1559"/>
        <w:gridCol w:w="1559"/>
        <w:gridCol w:w="982"/>
        <w:gridCol w:w="10"/>
        <w:gridCol w:w="1138"/>
        <w:gridCol w:w="1989"/>
        <w:gridCol w:w="10"/>
        <w:gridCol w:w="9"/>
        <w:gridCol w:w="831"/>
        <w:gridCol w:w="851"/>
        <w:gridCol w:w="1133"/>
        <w:gridCol w:w="8"/>
        <w:gridCol w:w="14"/>
        <w:gridCol w:w="16"/>
        <w:gridCol w:w="103"/>
        <w:gridCol w:w="3410"/>
        <w:gridCol w:w="14"/>
        <w:gridCol w:w="20"/>
      </w:tblGrid>
      <w:tr w:rsidR="00E35810" w:rsidRPr="00320F38" w:rsidTr="00E54574">
        <w:trPr>
          <w:gridAfter w:val="1"/>
          <w:wAfter w:w="20" w:type="dxa"/>
          <w:tblHeader/>
        </w:trPr>
        <w:tc>
          <w:tcPr>
            <w:tcW w:w="702" w:type="dxa"/>
            <w:vMerge w:val="restart"/>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 xml:space="preserve">№ </w:t>
            </w:r>
            <w:proofErr w:type="spellStart"/>
            <w:proofErr w:type="gramStart"/>
            <w:r w:rsidRPr="00320F38">
              <w:rPr>
                <w:rFonts w:ascii="Times New Roman" w:hAnsi="Times New Roman" w:cs="Times New Roman"/>
                <w:sz w:val="18"/>
                <w:szCs w:val="18"/>
              </w:rPr>
              <w:t>п</w:t>
            </w:r>
            <w:proofErr w:type="spellEnd"/>
            <w:proofErr w:type="gramEnd"/>
            <w:r w:rsidRPr="00320F38">
              <w:rPr>
                <w:rFonts w:ascii="Times New Roman" w:hAnsi="Times New Roman" w:cs="Times New Roman"/>
                <w:sz w:val="18"/>
                <w:szCs w:val="18"/>
              </w:rPr>
              <w:t>/</w:t>
            </w:r>
            <w:proofErr w:type="spellStart"/>
            <w:r w:rsidRPr="00320F38">
              <w:rPr>
                <w:rFonts w:ascii="Times New Roman" w:hAnsi="Times New Roman" w:cs="Times New Roman"/>
                <w:sz w:val="18"/>
                <w:szCs w:val="18"/>
              </w:rPr>
              <w:t>п</w:t>
            </w:r>
            <w:proofErr w:type="spellEnd"/>
          </w:p>
        </w:tc>
        <w:tc>
          <w:tcPr>
            <w:tcW w:w="1558"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 мероприятия</w:t>
            </w:r>
          </w:p>
        </w:tc>
        <w:tc>
          <w:tcPr>
            <w:tcW w:w="1559"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Способ реализации мероприятия</w:t>
            </w:r>
          </w:p>
        </w:tc>
        <w:tc>
          <w:tcPr>
            <w:tcW w:w="1559" w:type="dxa"/>
            <w:vMerge w:val="restart"/>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Ответственные исполнители</w:t>
            </w:r>
          </w:p>
        </w:tc>
        <w:tc>
          <w:tcPr>
            <w:tcW w:w="2130" w:type="dxa"/>
            <w:gridSpan w:val="3"/>
          </w:tcPr>
          <w:p w:rsidR="00E35810" w:rsidRPr="00320F38" w:rsidRDefault="00E35810" w:rsidP="00E35810">
            <w:pPr>
              <w:ind w:left="-259" w:firstLine="142"/>
              <w:jc w:val="center"/>
              <w:rPr>
                <w:rFonts w:ascii="Times New Roman" w:hAnsi="Times New Roman" w:cs="Times New Roman"/>
                <w:sz w:val="18"/>
                <w:szCs w:val="18"/>
              </w:rPr>
            </w:pPr>
            <w:r>
              <w:rPr>
                <w:rFonts w:ascii="Times New Roman" w:hAnsi="Times New Roman" w:cs="Times New Roman"/>
                <w:sz w:val="18"/>
                <w:szCs w:val="18"/>
              </w:rPr>
              <w:t>Срок реализация мероприятий</w:t>
            </w:r>
          </w:p>
        </w:tc>
        <w:tc>
          <w:tcPr>
            <w:tcW w:w="4845" w:type="dxa"/>
            <w:gridSpan w:val="8"/>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Индикатор (показатель) исполнения мероприятия</w:t>
            </w:r>
          </w:p>
        </w:tc>
        <w:tc>
          <w:tcPr>
            <w:tcW w:w="3543"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Информация об исполнении</w:t>
            </w:r>
          </w:p>
        </w:tc>
      </w:tr>
      <w:tr w:rsidR="00E35810" w:rsidRPr="00320F38" w:rsidTr="00E54574">
        <w:trPr>
          <w:tblHeader/>
        </w:trPr>
        <w:tc>
          <w:tcPr>
            <w:tcW w:w="702"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1558" w:type="dxa"/>
            <w:vMerge/>
          </w:tcPr>
          <w:p w:rsidR="00E35810" w:rsidRPr="00320F38" w:rsidRDefault="00E35810" w:rsidP="002F7782">
            <w:pPr>
              <w:jc w:val="center"/>
              <w:rPr>
                <w:rFonts w:ascii="Times New Roman" w:hAnsi="Times New Roman" w:cs="Times New Roman"/>
                <w:sz w:val="18"/>
                <w:szCs w:val="18"/>
              </w:rPr>
            </w:pPr>
          </w:p>
        </w:tc>
        <w:tc>
          <w:tcPr>
            <w:tcW w:w="1559" w:type="dxa"/>
            <w:vMerge/>
          </w:tcPr>
          <w:p w:rsidR="00E35810" w:rsidRPr="00320F38" w:rsidRDefault="00E35810" w:rsidP="002F7782">
            <w:pPr>
              <w:jc w:val="center"/>
              <w:rPr>
                <w:rFonts w:ascii="Times New Roman" w:hAnsi="Times New Roman" w:cs="Times New Roman"/>
                <w:sz w:val="18"/>
                <w:szCs w:val="18"/>
              </w:rPr>
            </w:pPr>
          </w:p>
        </w:tc>
        <w:tc>
          <w:tcPr>
            <w:tcW w:w="1559"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982" w:type="dxa"/>
          </w:tcPr>
          <w:p w:rsidR="00E35810" w:rsidRPr="00320F38" w:rsidRDefault="00E35810" w:rsidP="00E35810">
            <w:pPr>
              <w:jc w:val="center"/>
              <w:rPr>
                <w:rFonts w:ascii="Times New Roman" w:hAnsi="Times New Roman" w:cs="Times New Roman"/>
                <w:sz w:val="18"/>
                <w:szCs w:val="18"/>
              </w:rPr>
            </w:pPr>
            <w:r>
              <w:rPr>
                <w:rFonts w:ascii="Times New Roman" w:hAnsi="Times New Roman" w:cs="Times New Roman"/>
                <w:sz w:val="18"/>
                <w:szCs w:val="18"/>
              </w:rPr>
              <w:t xml:space="preserve">План </w:t>
            </w:r>
          </w:p>
        </w:tc>
        <w:tc>
          <w:tcPr>
            <w:tcW w:w="1148" w:type="dxa"/>
            <w:gridSpan w:val="2"/>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Факт</w:t>
            </w:r>
          </w:p>
        </w:tc>
        <w:tc>
          <w:tcPr>
            <w:tcW w:w="2008"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w:t>
            </w:r>
          </w:p>
        </w:tc>
        <w:tc>
          <w:tcPr>
            <w:tcW w:w="831"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единица измерения</w:t>
            </w:r>
          </w:p>
        </w:tc>
        <w:tc>
          <w:tcPr>
            <w:tcW w:w="851"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план на отчетный год</w:t>
            </w:r>
          </w:p>
        </w:tc>
        <w:tc>
          <w:tcPr>
            <w:tcW w:w="1171"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фактическое исполнение за отчетный период</w:t>
            </w:r>
          </w:p>
        </w:tc>
        <w:tc>
          <w:tcPr>
            <w:tcW w:w="3547" w:type="dxa"/>
            <w:gridSpan w:val="4"/>
            <w:shd w:val="clear" w:color="auto" w:fill="auto"/>
          </w:tcPr>
          <w:p w:rsidR="00E35810" w:rsidRPr="00320F38" w:rsidRDefault="00E35810" w:rsidP="002F7782">
            <w:pPr>
              <w:jc w:val="center"/>
              <w:rPr>
                <w:rFonts w:ascii="Times New Roman" w:hAnsi="Times New Roman" w:cs="Times New Roman"/>
                <w:sz w:val="18"/>
                <w:szCs w:val="18"/>
              </w:rPr>
            </w:pPr>
          </w:p>
        </w:tc>
      </w:tr>
      <w:tr w:rsidR="00E35810" w:rsidRPr="00320F38" w:rsidTr="00E54574">
        <w:trPr>
          <w:gridAfter w:val="1"/>
          <w:wAfter w:w="20" w:type="dxa"/>
          <w:tblHeader/>
        </w:trPr>
        <w:tc>
          <w:tcPr>
            <w:tcW w:w="702" w:type="dxa"/>
            <w:shd w:val="clear" w:color="auto" w:fill="auto"/>
          </w:tcPr>
          <w:p w:rsidR="00E35810" w:rsidRPr="00E35810" w:rsidRDefault="00E35810" w:rsidP="00E35810">
            <w:pPr>
              <w:jc w:val="center"/>
              <w:rPr>
                <w:rFonts w:ascii="Times New Roman" w:hAnsi="Times New Roman" w:cs="Times New Roman"/>
                <w:i/>
                <w:sz w:val="16"/>
                <w:szCs w:val="16"/>
              </w:rPr>
            </w:pPr>
            <w:r w:rsidRPr="00E35810">
              <w:rPr>
                <w:rFonts w:ascii="Times New Roman" w:hAnsi="Times New Roman" w:cs="Times New Roman"/>
                <w:i/>
                <w:sz w:val="16"/>
                <w:szCs w:val="16"/>
              </w:rPr>
              <w:t>1</w:t>
            </w:r>
          </w:p>
        </w:tc>
        <w:tc>
          <w:tcPr>
            <w:tcW w:w="1558"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2</w:t>
            </w:r>
          </w:p>
        </w:tc>
        <w:tc>
          <w:tcPr>
            <w:tcW w:w="1559"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3</w:t>
            </w:r>
          </w:p>
        </w:tc>
        <w:tc>
          <w:tcPr>
            <w:tcW w:w="1559" w:type="dxa"/>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4</w:t>
            </w:r>
          </w:p>
        </w:tc>
        <w:tc>
          <w:tcPr>
            <w:tcW w:w="982"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5</w:t>
            </w:r>
          </w:p>
        </w:tc>
        <w:tc>
          <w:tcPr>
            <w:tcW w:w="1148"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6</w:t>
            </w:r>
          </w:p>
        </w:tc>
        <w:tc>
          <w:tcPr>
            <w:tcW w:w="1999"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7</w:t>
            </w:r>
          </w:p>
        </w:tc>
        <w:tc>
          <w:tcPr>
            <w:tcW w:w="840"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8</w:t>
            </w:r>
          </w:p>
        </w:tc>
        <w:tc>
          <w:tcPr>
            <w:tcW w:w="851" w:type="dxa"/>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9</w:t>
            </w:r>
          </w:p>
        </w:tc>
        <w:tc>
          <w:tcPr>
            <w:tcW w:w="1133" w:type="dxa"/>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10</w:t>
            </w:r>
          </w:p>
        </w:tc>
        <w:tc>
          <w:tcPr>
            <w:tcW w:w="3565" w:type="dxa"/>
            <w:gridSpan w:val="6"/>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11</w:t>
            </w:r>
          </w:p>
        </w:tc>
      </w:tr>
      <w:tr w:rsidR="00E35810" w:rsidRPr="00320F38" w:rsidTr="00E54574">
        <w:trPr>
          <w:gridAfter w:val="2"/>
          <w:wAfter w:w="34" w:type="dxa"/>
        </w:trPr>
        <w:tc>
          <w:tcPr>
            <w:tcW w:w="702" w:type="dxa"/>
            <w:shd w:val="clear" w:color="auto" w:fill="auto"/>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1</w:t>
            </w:r>
          </w:p>
        </w:tc>
        <w:tc>
          <w:tcPr>
            <w:tcW w:w="15180" w:type="dxa"/>
            <w:gridSpan w:val="17"/>
          </w:tcPr>
          <w:p w:rsidR="00E35810" w:rsidRPr="00320F38" w:rsidRDefault="00E35810" w:rsidP="00155EE8">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совершенствованию системы управления общественными финансами</w:t>
            </w:r>
          </w:p>
        </w:tc>
      </w:tr>
      <w:tr w:rsidR="00E35810" w:rsidRPr="00320F38" w:rsidTr="00E54574">
        <w:trPr>
          <w:gridAfter w:val="2"/>
          <w:wAfter w:w="34" w:type="dxa"/>
        </w:trPr>
        <w:tc>
          <w:tcPr>
            <w:tcW w:w="702"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1.1.</w:t>
            </w:r>
          </w:p>
        </w:tc>
        <w:tc>
          <w:tcPr>
            <w:tcW w:w="15180" w:type="dxa"/>
            <w:gridSpan w:val="17"/>
          </w:tcPr>
          <w:p w:rsidR="00E35810" w:rsidRPr="00320F38" w:rsidRDefault="00E35810" w:rsidP="002F7782">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Повышение эффективности бюджетного планирования, развитие муниципальных программ</w:t>
            </w:r>
          </w:p>
        </w:tc>
      </w:tr>
      <w:tr w:rsidR="009B1381" w:rsidRPr="009D7F43" w:rsidTr="00E54574">
        <w:trPr>
          <w:gridAfter w:val="2"/>
          <w:wAfter w:w="34" w:type="dxa"/>
        </w:trPr>
        <w:tc>
          <w:tcPr>
            <w:tcW w:w="702" w:type="dxa"/>
            <w:shd w:val="clear" w:color="auto" w:fill="auto"/>
          </w:tcPr>
          <w:p w:rsidR="009B1381" w:rsidRPr="00320F38" w:rsidRDefault="009B1381" w:rsidP="002F7782">
            <w:pPr>
              <w:jc w:val="center"/>
              <w:rPr>
                <w:rFonts w:ascii="Times New Roman" w:hAnsi="Times New Roman" w:cs="Times New Roman"/>
                <w:sz w:val="18"/>
                <w:szCs w:val="18"/>
              </w:rPr>
            </w:pPr>
            <w:r>
              <w:rPr>
                <w:rFonts w:ascii="Times New Roman" w:hAnsi="Times New Roman" w:cs="Times New Roman"/>
                <w:sz w:val="18"/>
                <w:szCs w:val="18"/>
              </w:rPr>
              <w:t>1.1.1.</w:t>
            </w:r>
          </w:p>
        </w:tc>
        <w:tc>
          <w:tcPr>
            <w:tcW w:w="1558" w:type="dxa"/>
          </w:tcPr>
          <w:p w:rsidR="009B1381" w:rsidRPr="009B1381" w:rsidRDefault="009B1381" w:rsidP="002F7782">
            <w:pPr>
              <w:pStyle w:val="ConsPlusNormal"/>
              <w:jc w:val="both"/>
              <w:rPr>
                <w:rFonts w:ascii="Times New Roman" w:hAnsi="Times New Roman" w:cs="Times New Roman"/>
                <w:sz w:val="18"/>
                <w:szCs w:val="18"/>
              </w:rPr>
            </w:pPr>
            <w:r w:rsidRPr="009B1381">
              <w:rPr>
                <w:rFonts w:ascii="Times New Roman" w:hAnsi="Times New Roman" w:cs="Times New Roman"/>
                <w:sz w:val="18"/>
                <w:szCs w:val="18"/>
              </w:rPr>
              <w:t>Определение основных направлений бюджетной и налоговой политики МО ГО «Усинск»</w:t>
            </w:r>
          </w:p>
        </w:tc>
        <w:tc>
          <w:tcPr>
            <w:tcW w:w="1559" w:type="dxa"/>
          </w:tcPr>
          <w:p w:rsidR="009B1381" w:rsidRPr="009B1381" w:rsidRDefault="009B1381" w:rsidP="002F7782">
            <w:pPr>
              <w:pStyle w:val="ConsPlusNormal"/>
              <w:jc w:val="both"/>
              <w:rPr>
                <w:rFonts w:ascii="Times New Roman" w:hAnsi="Times New Roman" w:cs="Times New Roman"/>
                <w:sz w:val="18"/>
                <w:szCs w:val="18"/>
              </w:rPr>
            </w:pPr>
            <w:r w:rsidRPr="009B1381">
              <w:rPr>
                <w:rFonts w:ascii="Times New Roman" w:hAnsi="Times New Roman" w:cs="Times New Roman"/>
                <w:sz w:val="18"/>
                <w:szCs w:val="18"/>
              </w:rPr>
              <w:t>Ежегодная подготовка и утверждение правового акта (далее - ПА) об основных направлениях бюджетной и налоговой политики МО ГО «Усинск»</w:t>
            </w:r>
          </w:p>
        </w:tc>
        <w:tc>
          <w:tcPr>
            <w:tcW w:w="1559" w:type="dxa"/>
          </w:tcPr>
          <w:p w:rsidR="009B1381" w:rsidRPr="009B1381" w:rsidRDefault="009B1381" w:rsidP="000F1346">
            <w:pPr>
              <w:pStyle w:val="ConsPlusNormal"/>
              <w:rPr>
                <w:rFonts w:ascii="Times New Roman" w:hAnsi="Times New Roman" w:cs="Times New Roman"/>
                <w:sz w:val="18"/>
                <w:szCs w:val="18"/>
              </w:rPr>
            </w:pPr>
            <w:r w:rsidRPr="009B1381">
              <w:rPr>
                <w:rFonts w:ascii="Times New Roman" w:hAnsi="Times New Roman" w:cs="Times New Roman"/>
                <w:sz w:val="18"/>
                <w:szCs w:val="18"/>
              </w:rPr>
              <w:t xml:space="preserve">Управление экономического развития, прогнозирования и инвестиционной политики администрации МО ГО «Усинск» (далее </w:t>
            </w:r>
            <w:proofErr w:type="spellStart"/>
            <w:r w:rsidRPr="009B1381">
              <w:rPr>
                <w:rFonts w:ascii="Times New Roman" w:hAnsi="Times New Roman" w:cs="Times New Roman"/>
                <w:sz w:val="18"/>
                <w:szCs w:val="18"/>
              </w:rPr>
              <w:t>УЭРПиИП</w:t>
            </w:r>
            <w:proofErr w:type="spellEnd"/>
            <w:r w:rsidRPr="009B1381">
              <w:rPr>
                <w:rFonts w:ascii="Times New Roman" w:hAnsi="Times New Roman" w:cs="Times New Roman"/>
                <w:sz w:val="18"/>
                <w:szCs w:val="18"/>
              </w:rPr>
              <w:t>)</w:t>
            </w:r>
          </w:p>
        </w:tc>
        <w:tc>
          <w:tcPr>
            <w:tcW w:w="992" w:type="dxa"/>
            <w:gridSpan w:val="2"/>
          </w:tcPr>
          <w:p w:rsidR="009B1381" w:rsidRPr="009B1381" w:rsidRDefault="009B1381" w:rsidP="00E43D92">
            <w:pPr>
              <w:rPr>
                <w:sz w:val="18"/>
                <w:szCs w:val="18"/>
              </w:rPr>
            </w:pPr>
            <w:r w:rsidRPr="009B1381">
              <w:rPr>
                <w:rFonts w:ascii="Times New Roman" w:hAnsi="Times New Roman" w:cs="Times New Roman"/>
                <w:sz w:val="18"/>
                <w:szCs w:val="18"/>
              </w:rPr>
              <w:t>202</w:t>
            </w:r>
            <w:r w:rsidR="00E43D92">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38" w:type="dxa"/>
          </w:tcPr>
          <w:p w:rsidR="009B1381" w:rsidRPr="009B1381" w:rsidRDefault="009B1381" w:rsidP="00B70AFE">
            <w:pPr>
              <w:ind w:right="-392"/>
              <w:jc w:val="left"/>
              <w:rPr>
                <w:sz w:val="18"/>
                <w:szCs w:val="18"/>
              </w:rPr>
            </w:pPr>
            <w:r w:rsidRPr="009B1381">
              <w:rPr>
                <w:rFonts w:ascii="Times New Roman" w:hAnsi="Times New Roman" w:cs="Times New Roman"/>
                <w:sz w:val="18"/>
                <w:szCs w:val="18"/>
              </w:rPr>
              <w:t>202</w:t>
            </w:r>
            <w:r w:rsidR="00E43D92">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tcPr>
          <w:p w:rsidR="009B1381" w:rsidRPr="009B1381" w:rsidRDefault="009B1381" w:rsidP="002F7782">
            <w:pPr>
              <w:pStyle w:val="ConsPlusNormal"/>
              <w:jc w:val="both"/>
              <w:rPr>
                <w:rFonts w:ascii="Times New Roman" w:hAnsi="Times New Roman" w:cs="Times New Roman"/>
                <w:sz w:val="18"/>
                <w:szCs w:val="18"/>
              </w:rPr>
            </w:pPr>
            <w:r w:rsidRPr="009B1381">
              <w:rPr>
                <w:rFonts w:ascii="Times New Roman" w:hAnsi="Times New Roman" w:cs="Times New Roman"/>
                <w:sz w:val="18"/>
                <w:szCs w:val="18"/>
              </w:rPr>
              <w:t>Наличие постановления администрации МО ГО «Усинск» об основных направлениях бюджетной и налоговой политики МО ГО «Усинск» на очередной год и плановый период</w:t>
            </w:r>
          </w:p>
        </w:tc>
        <w:tc>
          <w:tcPr>
            <w:tcW w:w="850" w:type="dxa"/>
            <w:gridSpan w:val="3"/>
          </w:tcPr>
          <w:p w:rsidR="009B1381" w:rsidRPr="00320F38" w:rsidRDefault="009B1381" w:rsidP="00111952">
            <w:pPr>
              <w:pStyle w:val="ConsPlusNormal"/>
              <w:rPr>
                <w:rFonts w:ascii="Times New Roman" w:hAnsi="Times New Roman" w:cs="Times New Roman"/>
                <w:sz w:val="18"/>
                <w:szCs w:val="18"/>
              </w:rPr>
            </w:pPr>
            <w:r w:rsidRPr="00320F38">
              <w:rPr>
                <w:rFonts w:ascii="Times New Roman" w:hAnsi="Times New Roman" w:cs="Times New Roman"/>
                <w:sz w:val="18"/>
                <w:szCs w:val="18"/>
              </w:rPr>
              <w:t>да/нет</w:t>
            </w:r>
          </w:p>
        </w:tc>
        <w:tc>
          <w:tcPr>
            <w:tcW w:w="851" w:type="dxa"/>
          </w:tcPr>
          <w:p w:rsidR="009B1381" w:rsidRPr="00320F38" w:rsidRDefault="009B1381" w:rsidP="00111952">
            <w:pPr>
              <w:jc w:val="center"/>
              <w:rPr>
                <w:rFonts w:ascii="Times New Roman" w:hAnsi="Times New Roman" w:cs="Times New Roman"/>
                <w:sz w:val="18"/>
                <w:szCs w:val="18"/>
              </w:rPr>
            </w:pPr>
            <w:r>
              <w:rPr>
                <w:rFonts w:ascii="Times New Roman" w:hAnsi="Times New Roman" w:cs="Times New Roman"/>
                <w:sz w:val="18"/>
                <w:szCs w:val="18"/>
              </w:rPr>
              <w:t>да</w:t>
            </w:r>
          </w:p>
        </w:tc>
        <w:tc>
          <w:tcPr>
            <w:tcW w:w="1274" w:type="dxa"/>
            <w:gridSpan w:val="5"/>
          </w:tcPr>
          <w:p w:rsidR="009B1381" w:rsidRPr="00856DA8" w:rsidRDefault="00176772" w:rsidP="00F935D6">
            <w:pPr>
              <w:tabs>
                <w:tab w:val="center" w:pos="317"/>
              </w:tabs>
              <w:jc w:val="left"/>
              <w:rPr>
                <w:rFonts w:ascii="Times New Roman" w:hAnsi="Times New Roman" w:cs="Times New Roman"/>
                <w:sz w:val="18"/>
                <w:szCs w:val="18"/>
              </w:rPr>
            </w:pPr>
            <w:r w:rsidRPr="00856DA8">
              <w:rPr>
                <w:rFonts w:ascii="Times New Roman" w:hAnsi="Times New Roman" w:cs="Times New Roman"/>
                <w:sz w:val="18"/>
                <w:szCs w:val="18"/>
              </w:rPr>
              <w:t>да</w:t>
            </w:r>
          </w:p>
        </w:tc>
        <w:tc>
          <w:tcPr>
            <w:tcW w:w="3410" w:type="dxa"/>
          </w:tcPr>
          <w:p w:rsidR="009B1381" w:rsidRPr="00856DA8" w:rsidRDefault="00176772" w:rsidP="002F7782">
            <w:pPr>
              <w:pStyle w:val="ConsPlusNormal"/>
              <w:jc w:val="both"/>
              <w:rPr>
                <w:rFonts w:ascii="Times New Roman" w:hAnsi="Times New Roman" w:cs="Times New Roman"/>
                <w:sz w:val="18"/>
                <w:szCs w:val="18"/>
              </w:rPr>
            </w:pPr>
            <w:r w:rsidRPr="00856DA8">
              <w:rPr>
                <w:rFonts w:ascii="Times New Roman" w:hAnsi="Times New Roman" w:cs="Times New Roman"/>
                <w:sz w:val="18"/>
                <w:szCs w:val="18"/>
              </w:rPr>
              <w:t>И</w:t>
            </w:r>
            <w:r w:rsidR="009B1381" w:rsidRPr="00856DA8">
              <w:rPr>
                <w:rFonts w:ascii="Times New Roman" w:hAnsi="Times New Roman" w:cs="Times New Roman"/>
                <w:sz w:val="18"/>
                <w:szCs w:val="18"/>
              </w:rPr>
              <w:t>сполнено.</w:t>
            </w:r>
          </w:p>
          <w:p w:rsidR="009B1381" w:rsidRPr="00856DA8" w:rsidRDefault="007C3F48" w:rsidP="00856DA8">
            <w:pPr>
              <w:pStyle w:val="ConsPlusNormal"/>
              <w:jc w:val="both"/>
              <w:rPr>
                <w:rFonts w:ascii="Times New Roman" w:hAnsi="Times New Roman" w:cs="Times New Roman"/>
                <w:sz w:val="18"/>
                <w:szCs w:val="18"/>
              </w:rPr>
            </w:pPr>
            <w:r w:rsidRPr="00856DA8">
              <w:rPr>
                <w:rFonts w:ascii="Times New Roman" w:hAnsi="Times New Roman" w:cs="Times New Roman"/>
                <w:sz w:val="18"/>
                <w:szCs w:val="18"/>
              </w:rPr>
              <w:t xml:space="preserve">Издано </w:t>
            </w:r>
            <w:r w:rsidR="00E43D92" w:rsidRPr="00856DA8">
              <w:rPr>
                <w:rFonts w:ascii="Times New Roman" w:hAnsi="Times New Roman" w:cs="Times New Roman"/>
                <w:sz w:val="18"/>
                <w:szCs w:val="18"/>
              </w:rPr>
              <w:t>постановлени</w:t>
            </w:r>
            <w:r w:rsidRPr="00856DA8">
              <w:rPr>
                <w:rFonts w:ascii="Times New Roman" w:hAnsi="Times New Roman" w:cs="Times New Roman"/>
                <w:sz w:val="18"/>
                <w:szCs w:val="18"/>
              </w:rPr>
              <w:t>е</w:t>
            </w:r>
            <w:r w:rsidR="00E43D92" w:rsidRPr="00856DA8">
              <w:rPr>
                <w:rFonts w:ascii="Times New Roman" w:hAnsi="Times New Roman" w:cs="Times New Roman"/>
                <w:sz w:val="18"/>
                <w:szCs w:val="18"/>
              </w:rPr>
              <w:t xml:space="preserve"> АМО от</w:t>
            </w:r>
            <w:r w:rsidR="00996585" w:rsidRPr="00856DA8">
              <w:rPr>
                <w:rFonts w:ascii="Times New Roman" w:hAnsi="Times New Roman" w:cs="Times New Roman"/>
                <w:sz w:val="18"/>
                <w:szCs w:val="18"/>
              </w:rPr>
              <w:t xml:space="preserve"> </w:t>
            </w:r>
            <w:r w:rsidR="00856DA8" w:rsidRPr="00856DA8">
              <w:rPr>
                <w:rFonts w:ascii="Times New Roman" w:hAnsi="Times New Roman" w:cs="Times New Roman"/>
                <w:sz w:val="18"/>
                <w:szCs w:val="18"/>
              </w:rPr>
              <w:t>13.10</w:t>
            </w:r>
            <w:r w:rsidR="00996585" w:rsidRPr="00856DA8">
              <w:rPr>
                <w:rFonts w:ascii="Times New Roman" w:hAnsi="Times New Roman" w:cs="Times New Roman"/>
                <w:sz w:val="18"/>
                <w:szCs w:val="18"/>
              </w:rPr>
              <w:t>.20</w:t>
            </w:r>
            <w:r w:rsidR="00890A51" w:rsidRPr="00856DA8">
              <w:rPr>
                <w:rFonts w:ascii="Times New Roman" w:hAnsi="Times New Roman" w:cs="Times New Roman"/>
                <w:sz w:val="18"/>
                <w:szCs w:val="18"/>
              </w:rPr>
              <w:t>22</w:t>
            </w:r>
            <w:r w:rsidR="00996585" w:rsidRPr="00856DA8">
              <w:rPr>
                <w:rFonts w:ascii="Times New Roman" w:hAnsi="Times New Roman" w:cs="Times New Roman"/>
                <w:sz w:val="18"/>
                <w:szCs w:val="18"/>
              </w:rPr>
              <w:t xml:space="preserve"> </w:t>
            </w:r>
            <w:r w:rsidR="00E43D92" w:rsidRPr="00856DA8">
              <w:rPr>
                <w:rFonts w:ascii="Times New Roman" w:hAnsi="Times New Roman" w:cs="Times New Roman"/>
                <w:sz w:val="18"/>
                <w:szCs w:val="18"/>
              </w:rPr>
              <w:t>№</w:t>
            </w:r>
            <w:r w:rsidR="00996585" w:rsidRPr="00856DA8">
              <w:rPr>
                <w:rFonts w:ascii="Times New Roman" w:hAnsi="Times New Roman" w:cs="Times New Roman"/>
                <w:sz w:val="18"/>
                <w:szCs w:val="18"/>
              </w:rPr>
              <w:t xml:space="preserve"> 1</w:t>
            </w:r>
            <w:r w:rsidR="00856DA8" w:rsidRPr="00856DA8">
              <w:rPr>
                <w:rFonts w:ascii="Times New Roman" w:hAnsi="Times New Roman" w:cs="Times New Roman"/>
                <w:sz w:val="18"/>
                <w:szCs w:val="18"/>
              </w:rPr>
              <w:t>999</w:t>
            </w:r>
            <w:r w:rsidR="00996585" w:rsidRPr="00856DA8">
              <w:rPr>
                <w:rFonts w:ascii="Times New Roman" w:hAnsi="Times New Roman" w:cs="Times New Roman"/>
                <w:sz w:val="18"/>
                <w:szCs w:val="18"/>
              </w:rPr>
              <w:t xml:space="preserve"> «Об </w:t>
            </w:r>
            <w:r w:rsidR="00E43D92" w:rsidRPr="00856DA8">
              <w:rPr>
                <w:rFonts w:ascii="Times New Roman" w:hAnsi="Times New Roman" w:cs="Times New Roman"/>
                <w:sz w:val="18"/>
                <w:szCs w:val="18"/>
              </w:rPr>
              <w:t>основных направлениях бюджетной и налоговой политики МО ГО «Усинск» на</w:t>
            </w:r>
            <w:r w:rsidR="00856DA8" w:rsidRPr="00856DA8">
              <w:rPr>
                <w:rFonts w:ascii="Times New Roman" w:hAnsi="Times New Roman" w:cs="Times New Roman"/>
                <w:sz w:val="18"/>
                <w:szCs w:val="18"/>
              </w:rPr>
              <w:t xml:space="preserve"> 2023 год и плановый период 2024 и 2025 годов»</w:t>
            </w:r>
            <w:r w:rsidR="00996585" w:rsidRPr="00856DA8">
              <w:rPr>
                <w:rFonts w:ascii="Times New Roman" w:hAnsi="Times New Roman" w:cs="Times New Roman"/>
                <w:sz w:val="18"/>
                <w:szCs w:val="18"/>
              </w:rPr>
              <w:t>.</w:t>
            </w:r>
          </w:p>
        </w:tc>
      </w:tr>
      <w:tr w:rsidR="00BE2829" w:rsidRPr="009D7F43" w:rsidTr="00E54574">
        <w:trPr>
          <w:gridAfter w:val="2"/>
          <w:wAfter w:w="34" w:type="dxa"/>
        </w:trPr>
        <w:tc>
          <w:tcPr>
            <w:tcW w:w="702" w:type="dxa"/>
            <w:shd w:val="clear" w:color="auto" w:fill="auto"/>
          </w:tcPr>
          <w:p w:rsidR="00BE2829" w:rsidRDefault="00BE2829" w:rsidP="002F7782">
            <w:pPr>
              <w:jc w:val="center"/>
              <w:rPr>
                <w:rFonts w:ascii="Times New Roman" w:hAnsi="Times New Roman" w:cs="Times New Roman"/>
                <w:sz w:val="18"/>
                <w:szCs w:val="18"/>
              </w:rPr>
            </w:pPr>
            <w:r>
              <w:rPr>
                <w:rFonts w:ascii="Times New Roman" w:hAnsi="Times New Roman" w:cs="Times New Roman"/>
                <w:sz w:val="18"/>
                <w:szCs w:val="18"/>
              </w:rPr>
              <w:t>1.1.2.</w:t>
            </w:r>
          </w:p>
        </w:tc>
        <w:tc>
          <w:tcPr>
            <w:tcW w:w="1558" w:type="dxa"/>
          </w:tcPr>
          <w:p w:rsidR="00BE2829" w:rsidRPr="00E93D24" w:rsidRDefault="00BE2829" w:rsidP="002F7782">
            <w:pPr>
              <w:pStyle w:val="ConsPlusNormal"/>
              <w:jc w:val="both"/>
              <w:rPr>
                <w:rFonts w:ascii="Times New Roman" w:hAnsi="Times New Roman" w:cs="Times New Roman"/>
                <w:sz w:val="18"/>
                <w:szCs w:val="18"/>
              </w:rPr>
            </w:pPr>
            <w:r w:rsidRPr="00E93D24">
              <w:rPr>
                <w:rFonts w:ascii="Times New Roman" w:hAnsi="Times New Roman" w:cs="Times New Roman"/>
                <w:sz w:val="18"/>
                <w:szCs w:val="18"/>
              </w:rPr>
              <w:t>Определение основных направлений  долговой политики МО ГО «Усинск»</w:t>
            </w:r>
          </w:p>
        </w:tc>
        <w:tc>
          <w:tcPr>
            <w:tcW w:w="1559" w:type="dxa"/>
          </w:tcPr>
          <w:p w:rsidR="00BE2829" w:rsidRPr="00E93D24" w:rsidRDefault="00BE2829" w:rsidP="00DA3380">
            <w:pPr>
              <w:pStyle w:val="ConsPlusNormal"/>
              <w:jc w:val="both"/>
              <w:rPr>
                <w:rFonts w:ascii="Times New Roman" w:hAnsi="Times New Roman" w:cs="Times New Roman"/>
                <w:sz w:val="18"/>
                <w:szCs w:val="18"/>
              </w:rPr>
            </w:pPr>
            <w:r w:rsidRPr="00E93D24">
              <w:rPr>
                <w:rFonts w:ascii="Times New Roman" w:hAnsi="Times New Roman" w:cs="Times New Roman"/>
                <w:sz w:val="18"/>
                <w:szCs w:val="18"/>
              </w:rPr>
              <w:t>Ежегодная разработка основных направлений  долговой политики МО ГО «Усинск» на очередной год и плановый период</w:t>
            </w:r>
          </w:p>
        </w:tc>
        <w:tc>
          <w:tcPr>
            <w:tcW w:w="1559" w:type="dxa"/>
          </w:tcPr>
          <w:p w:rsidR="00BE2829" w:rsidRPr="00DA3380" w:rsidRDefault="00BE2829" w:rsidP="00A80A94">
            <w:pPr>
              <w:pStyle w:val="ConsPlusNormal"/>
              <w:rPr>
                <w:rFonts w:ascii="Times New Roman" w:hAnsi="Times New Roman" w:cs="Times New Roman"/>
                <w:sz w:val="18"/>
                <w:szCs w:val="18"/>
              </w:rPr>
            </w:pPr>
            <w:proofErr w:type="spellStart"/>
            <w:r w:rsidRPr="00DA3380">
              <w:rPr>
                <w:rFonts w:ascii="Times New Roman" w:hAnsi="Times New Roman" w:cs="Times New Roman"/>
                <w:sz w:val="18"/>
                <w:szCs w:val="18"/>
              </w:rPr>
              <w:t>Финуправление</w:t>
            </w:r>
            <w:proofErr w:type="spellEnd"/>
            <w:r w:rsidRPr="00DA3380">
              <w:rPr>
                <w:rFonts w:ascii="Times New Roman" w:hAnsi="Times New Roman" w:cs="Times New Roman"/>
                <w:sz w:val="18"/>
                <w:szCs w:val="18"/>
              </w:rPr>
              <w:t xml:space="preserve"> АМО «Усинск»</w:t>
            </w:r>
          </w:p>
        </w:tc>
        <w:tc>
          <w:tcPr>
            <w:tcW w:w="992" w:type="dxa"/>
            <w:gridSpan w:val="2"/>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38" w:type="dxa"/>
          </w:tcPr>
          <w:p w:rsidR="00BE2829" w:rsidRPr="009B1381" w:rsidRDefault="00B70AFE"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tcPr>
          <w:p w:rsidR="00BE2829" w:rsidRPr="00226FD6" w:rsidRDefault="00BE2829" w:rsidP="00226FD6">
            <w:pPr>
              <w:pStyle w:val="ConsPlusNormal"/>
              <w:jc w:val="both"/>
              <w:rPr>
                <w:rFonts w:ascii="Times New Roman" w:hAnsi="Times New Roman" w:cs="Times New Roman"/>
                <w:sz w:val="18"/>
                <w:szCs w:val="18"/>
              </w:rPr>
            </w:pPr>
            <w:r w:rsidRPr="00226FD6">
              <w:rPr>
                <w:rFonts w:ascii="Times New Roman" w:hAnsi="Times New Roman" w:cs="Times New Roman"/>
                <w:sz w:val="18"/>
                <w:szCs w:val="18"/>
              </w:rPr>
              <w:t>Наличие основных направлений долговой политики МО ГО «Усинск» на очередной год и плановый период</w:t>
            </w:r>
          </w:p>
        </w:tc>
        <w:tc>
          <w:tcPr>
            <w:tcW w:w="850" w:type="dxa"/>
            <w:gridSpan w:val="3"/>
          </w:tcPr>
          <w:p w:rsidR="00BE2829" w:rsidRPr="00320F38" w:rsidRDefault="00BE2829" w:rsidP="00A80A94">
            <w:pPr>
              <w:pStyle w:val="ConsPlusNormal"/>
              <w:rPr>
                <w:rFonts w:ascii="Times New Roman" w:hAnsi="Times New Roman" w:cs="Times New Roman"/>
                <w:sz w:val="18"/>
                <w:szCs w:val="18"/>
              </w:rPr>
            </w:pPr>
            <w:r w:rsidRPr="00320F38">
              <w:rPr>
                <w:rFonts w:ascii="Times New Roman" w:hAnsi="Times New Roman" w:cs="Times New Roman"/>
                <w:sz w:val="18"/>
                <w:szCs w:val="18"/>
              </w:rPr>
              <w:t>да/нет</w:t>
            </w:r>
          </w:p>
        </w:tc>
        <w:tc>
          <w:tcPr>
            <w:tcW w:w="851" w:type="dxa"/>
          </w:tcPr>
          <w:p w:rsidR="00BE2829" w:rsidRPr="00DA3380" w:rsidRDefault="00BE2829" w:rsidP="00A80A94">
            <w:pPr>
              <w:jc w:val="center"/>
              <w:rPr>
                <w:rFonts w:ascii="Times New Roman" w:eastAsia="Times New Roman" w:hAnsi="Times New Roman" w:cs="Times New Roman"/>
                <w:sz w:val="18"/>
                <w:szCs w:val="18"/>
                <w:lang w:eastAsia="ru-RU"/>
              </w:rPr>
            </w:pPr>
            <w:r w:rsidRPr="00DA3380">
              <w:rPr>
                <w:rFonts w:ascii="Times New Roman" w:eastAsia="Times New Roman" w:hAnsi="Times New Roman" w:cs="Times New Roman"/>
                <w:sz w:val="18"/>
                <w:szCs w:val="18"/>
                <w:lang w:eastAsia="ru-RU"/>
              </w:rPr>
              <w:t>да</w:t>
            </w:r>
          </w:p>
        </w:tc>
        <w:tc>
          <w:tcPr>
            <w:tcW w:w="1274" w:type="dxa"/>
            <w:gridSpan w:val="5"/>
          </w:tcPr>
          <w:p w:rsidR="00BE2829" w:rsidRPr="00856DA8" w:rsidRDefault="00BE2829" w:rsidP="00A80A94">
            <w:pPr>
              <w:jc w:val="center"/>
              <w:rPr>
                <w:rFonts w:ascii="Times New Roman" w:eastAsia="Times New Roman" w:hAnsi="Times New Roman" w:cs="Times New Roman"/>
                <w:sz w:val="18"/>
                <w:szCs w:val="18"/>
                <w:lang w:eastAsia="ru-RU"/>
              </w:rPr>
            </w:pPr>
            <w:r w:rsidRPr="00856DA8">
              <w:rPr>
                <w:rFonts w:ascii="Times New Roman" w:eastAsia="Times New Roman" w:hAnsi="Times New Roman" w:cs="Times New Roman"/>
                <w:sz w:val="18"/>
                <w:szCs w:val="18"/>
                <w:lang w:eastAsia="ru-RU"/>
              </w:rPr>
              <w:t>да</w:t>
            </w:r>
          </w:p>
        </w:tc>
        <w:tc>
          <w:tcPr>
            <w:tcW w:w="3410" w:type="dxa"/>
          </w:tcPr>
          <w:p w:rsidR="00BE2829" w:rsidRPr="00856DA8" w:rsidRDefault="00BE2829" w:rsidP="00A80A94">
            <w:pPr>
              <w:pStyle w:val="ConsPlusNormal"/>
              <w:jc w:val="both"/>
              <w:rPr>
                <w:rFonts w:ascii="Times New Roman" w:hAnsi="Times New Roman" w:cs="Times New Roman"/>
                <w:sz w:val="18"/>
                <w:szCs w:val="18"/>
              </w:rPr>
            </w:pPr>
            <w:r w:rsidRPr="00856DA8">
              <w:rPr>
                <w:rFonts w:ascii="Times New Roman" w:hAnsi="Times New Roman" w:cs="Times New Roman"/>
                <w:sz w:val="18"/>
                <w:szCs w:val="18"/>
              </w:rPr>
              <w:t>Исполнено.</w:t>
            </w:r>
          </w:p>
          <w:p w:rsidR="00BE2829" w:rsidRPr="00856DA8" w:rsidRDefault="00BE2829" w:rsidP="001F703A">
            <w:pPr>
              <w:pStyle w:val="ConsPlusNormal"/>
              <w:jc w:val="both"/>
              <w:rPr>
                <w:rFonts w:ascii="Times New Roman" w:hAnsi="Times New Roman" w:cs="Times New Roman"/>
                <w:sz w:val="18"/>
                <w:szCs w:val="18"/>
              </w:rPr>
            </w:pPr>
            <w:r w:rsidRPr="00856DA8">
              <w:rPr>
                <w:rFonts w:ascii="Times New Roman" w:hAnsi="Times New Roman" w:cs="Times New Roman"/>
                <w:sz w:val="18"/>
                <w:szCs w:val="18"/>
              </w:rPr>
              <w:t xml:space="preserve">Издано постановление администрации МО ГО «Усинск» от </w:t>
            </w:r>
            <w:r w:rsidR="001F703A" w:rsidRPr="00856DA8">
              <w:rPr>
                <w:rFonts w:ascii="Times New Roman" w:hAnsi="Times New Roman" w:cs="Times New Roman"/>
                <w:sz w:val="18"/>
                <w:szCs w:val="18"/>
              </w:rPr>
              <w:t>0</w:t>
            </w:r>
            <w:r w:rsidRPr="00856DA8">
              <w:rPr>
                <w:rFonts w:ascii="Times New Roman" w:hAnsi="Times New Roman" w:cs="Times New Roman"/>
                <w:sz w:val="18"/>
                <w:szCs w:val="18"/>
              </w:rPr>
              <w:t>7.</w:t>
            </w:r>
            <w:r w:rsidR="001F703A" w:rsidRPr="00856DA8">
              <w:rPr>
                <w:rFonts w:ascii="Times New Roman" w:hAnsi="Times New Roman" w:cs="Times New Roman"/>
                <w:sz w:val="18"/>
                <w:szCs w:val="18"/>
              </w:rPr>
              <w:t>09</w:t>
            </w:r>
            <w:r w:rsidRPr="00856DA8">
              <w:rPr>
                <w:rFonts w:ascii="Times New Roman" w:hAnsi="Times New Roman" w:cs="Times New Roman"/>
                <w:sz w:val="18"/>
                <w:szCs w:val="18"/>
              </w:rPr>
              <w:t>.202</w:t>
            </w:r>
            <w:r w:rsidR="001F703A" w:rsidRPr="00856DA8">
              <w:rPr>
                <w:rFonts w:ascii="Times New Roman" w:hAnsi="Times New Roman" w:cs="Times New Roman"/>
                <w:sz w:val="18"/>
                <w:szCs w:val="18"/>
              </w:rPr>
              <w:t>2</w:t>
            </w:r>
            <w:r w:rsidRPr="00856DA8">
              <w:rPr>
                <w:rFonts w:ascii="Times New Roman" w:hAnsi="Times New Roman" w:cs="Times New Roman"/>
                <w:sz w:val="18"/>
                <w:szCs w:val="18"/>
              </w:rPr>
              <w:t xml:space="preserve"> № 1</w:t>
            </w:r>
            <w:r w:rsidR="001F703A" w:rsidRPr="00856DA8">
              <w:rPr>
                <w:rFonts w:ascii="Times New Roman" w:hAnsi="Times New Roman" w:cs="Times New Roman"/>
                <w:sz w:val="18"/>
                <w:szCs w:val="18"/>
              </w:rPr>
              <w:t>717</w:t>
            </w:r>
            <w:r w:rsidRPr="00856DA8">
              <w:rPr>
                <w:rFonts w:ascii="Times New Roman" w:hAnsi="Times New Roman" w:cs="Times New Roman"/>
                <w:sz w:val="18"/>
                <w:szCs w:val="18"/>
              </w:rPr>
              <w:t xml:space="preserve"> «Об утверждении </w:t>
            </w:r>
            <w:r w:rsidR="001F703A" w:rsidRPr="00856DA8">
              <w:rPr>
                <w:rFonts w:ascii="Times New Roman" w:hAnsi="Times New Roman" w:cs="Times New Roman"/>
                <w:sz w:val="18"/>
                <w:szCs w:val="18"/>
              </w:rPr>
              <w:t xml:space="preserve">основных направлений </w:t>
            </w:r>
            <w:r w:rsidRPr="00856DA8">
              <w:rPr>
                <w:rFonts w:ascii="Times New Roman" w:hAnsi="Times New Roman" w:cs="Times New Roman"/>
                <w:sz w:val="18"/>
                <w:szCs w:val="18"/>
              </w:rPr>
              <w:t>долговой политики МО ГО «Усинск» на 202</w:t>
            </w:r>
            <w:r w:rsidR="001F703A" w:rsidRPr="00856DA8">
              <w:rPr>
                <w:rFonts w:ascii="Times New Roman" w:hAnsi="Times New Roman" w:cs="Times New Roman"/>
                <w:sz w:val="18"/>
                <w:szCs w:val="18"/>
              </w:rPr>
              <w:t>3</w:t>
            </w:r>
            <w:r w:rsidRPr="00856DA8">
              <w:rPr>
                <w:rFonts w:ascii="Times New Roman" w:hAnsi="Times New Roman" w:cs="Times New Roman"/>
                <w:sz w:val="18"/>
                <w:szCs w:val="18"/>
              </w:rPr>
              <w:t xml:space="preserve"> год и плановый период 202</w:t>
            </w:r>
            <w:r w:rsidR="001F703A" w:rsidRPr="00856DA8">
              <w:rPr>
                <w:rFonts w:ascii="Times New Roman" w:hAnsi="Times New Roman" w:cs="Times New Roman"/>
                <w:sz w:val="18"/>
                <w:szCs w:val="18"/>
              </w:rPr>
              <w:t>4</w:t>
            </w:r>
            <w:r w:rsidRPr="00856DA8">
              <w:rPr>
                <w:rFonts w:ascii="Times New Roman" w:hAnsi="Times New Roman" w:cs="Times New Roman"/>
                <w:sz w:val="18"/>
                <w:szCs w:val="18"/>
              </w:rPr>
              <w:t xml:space="preserve"> и 202</w:t>
            </w:r>
            <w:r w:rsidR="001F703A" w:rsidRPr="00856DA8">
              <w:rPr>
                <w:rFonts w:ascii="Times New Roman" w:hAnsi="Times New Roman" w:cs="Times New Roman"/>
                <w:sz w:val="18"/>
                <w:szCs w:val="18"/>
              </w:rPr>
              <w:t>5</w:t>
            </w:r>
            <w:r w:rsidRPr="00856DA8">
              <w:rPr>
                <w:rFonts w:ascii="Times New Roman" w:hAnsi="Times New Roman" w:cs="Times New Roman"/>
                <w:sz w:val="18"/>
                <w:szCs w:val="18"/>
              </w:rPr>
              <w:t xml:space="preserve"> годов». </w:t>
            </w:r>
          </w:p>
        </w:tc>
      </w:tr>
      <w:tr w:rsidR="00BE2829" w:rsidRPr="00320F38" w:rsidTr="00E54574">
        <w:trPr>
          <w:trHeight w:val="699"/>
        </w:trPr>
        <w:tc>
          <w:tcPr>
            <w:tcW w:w="702" w:type="dxa"/>
            <w:shd w:val="clear" w:color="auto" w:fill="auto"/>
          </w:tcPr>
          <w:p w:rsidR="00BE2829" w:rsidRPr="00320F38" w:rsidRDefault="00BE2829" w:rsidP="00CE21DF">
            <w:pPr>
              <w:jc w:val="center"/>
              <w:rPr>
                <w:rFonts w:ascii="Times New Roman" w:hAnsi="Times New Roman" w:cs="Times New Roman"/>
                <w:sz w:val="18"/>
                <w:szCs w:val="18"/>
              </w:rPr>
            </w:pPr>
            <w:r w:rsidRPr="008C36ED">
              <w:rPr>
                <w:rFonts w:ascii="Times New Roman" w:hAnsi="Times New Roman" w:cs="Times New Roman"/>
                <w:sz w:val="18"/>
                <w:szCs w:val="18"/>
              </w:rPr>
              <w:t>1.1.3.</w:t>
            </w:r>
          </w:p>
        </w:tc>
        <w:tc>
          <w:tcPr>
            <w:tcW w:w="1558" w:type="dxa"/>
          </w:tcPr>
          <w:p w:rsidR="00BE2829" w:rsidRPr="00320F38" w:rsidRDefault="00BE2829" w:rsidP="00155EE8">
            <w:pPr>
              <w:jc w:val="left"/>
              <w:rPr>
                <w:rFonts w:ascii="Times New Roman" w:hAnsi="Times New Roman" w:cs="Times New Roman"/>
                <w:sz w:val="18"/>
                <w:szCs w:val="18"/>
              </w:rPr>
            </w:pPr>
            <w:r w:rsidRPr="00320F38">
              <w:rPr>
                <w:rFonts w:ascii="Times New Roman" w:hAnsi="Times New Roman" w:cs="Times New Roman"/>
                <w:sz w:val="18"/>
                <w:szCs w:val="18"/>
              </w:rPr>
              <w:t>Повышение эффективности реализации муниципальных программ МО ГО "Усинск"</w:t>
            </w:r>
          </w:p>
        </w:tc>
        <w:tc>
          <w:tcPr>
            <w:tcW w:w="1559" w:type="dxa"/>
          </w:tcPr>
          <w:p w:rsidR="00BE2829" w:rsidRPr="00320F38" w:rsidRDefault="00BE2829" w:rsidP="00155EE8">
            <w:pPr>
              <w:pStyle w:val="ConsPlusNormal"/>
              <w:rPr>
                <w:rFonts w:ascii="Times New Roman" w:hAnsi="Times New Roman" w:cs="Times New Roman"/>
                <w:sz w:val="18"/>
                <w:szCs w:val="18"/>
              </w:rPr>
            </w:pPr>
            <w:r w:rsidRPr="00320F38">
              <w:rPr>
                <w:rFonts w:ascii="Times New Roman" w:hAnsi="Times New Roman" w:cs="Times New Roman"/>
                <w:sz w:val="18"/>
                <w:szCs w:val="18"/>
              </w:rPr>
              <w:t>Формирование сводного годового доклада о ходе реализации и оценке эффективности муниципальных программ</w:t>
            </w:r>
          </w:p>
        </w:tc>
        <w:tc>
          <w:tcPr>
            <w:tcW w:w="1559" w:type="dxa"/>
            <w:shd w:val="clear" w:color="auto" w:fill="auto"/>
          </w:tcPr>
          <w:p w:rsidR="00BE2829" w:rsidRPr="00AC1C38" w:rsidRDefault="00BE2829" w:rsidP="00155EE8">
            <w:pPr>
              <w:pStyle w:val="ConsPlusNormal"/>
              <w:rPr>
                <w:rFonts w:ascii="Times New Roman" w:hAnsi="Times New Roman" w:cs="Times New Roman"/>
                <w:sz w:val="18"/>
                <w:szCs w:val="18"/>
              </w:rPr>
            </w:pPr>
            <w:r w:rsidRPr="00AC1C38">
              <w:rPr>
                <w:rFonts w:ascii="Times New Roman" w:hAnsi="Times New Roman" w:cs="Times New Roman"/>
                <w:sz w:val="18"/>
                <w:szCs w:val="18"/>
              </w:rPr>
              <w:t>УЭРП и ИП</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B70AFE"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2008" w:type="dxa"/>
            <w:gridSpan w:val="3"/>
            <w:shd w:val="clear" w:color="auto" w:fill="auto"/>
          </w:tcPr>
          <w:p w:rsidR="00BE2829" w:rsidRPr="00320F38" w:rsidRDefault="00BE2829" w:rsidP="0012524C">
            <w:pPr>
              <w:pStyle w:val="ConsPlusNormal"/>
              <w:rPr>
                <w:rFonts w:ascii="Times New Roman" w:hAnsi="Times New Roman" w:cs="Times New Roman"/>
                <w:sz w:val="18"/>
                <w:szCs w:val="18"/>
              </w:rPr>
            </w:pPr>
            <w:r w:rsidRPr="00320F38">
              <w:rPr>
                <w:rFonts w:ascii="Times New Roman" w:hAnsi="Times New Roman" w:cs="Times New Roman"/>
                <w:sz w:val="18"/>
                <w:szCs w:val="18"/>
              </w:rPr>
              <w:t>Сводный годовой доклад о ходе реализации и оценке эффективности муниципальных программ</w:t>
            </w:r>
          </w:p>
        </w:tc>
        <w:tc>
          <w:tcPr>
            <w:tcW w:w="831" w:type="dxa"/>
            <w:shd w:val="clear" w:color="auto" w:fill="auto"/>
          </w:tcPr>
          <w:p w:rsidR="00BE2829" w:rsidRPr="00320F38" w:rsidRDefault="00BE2829" w:rsidP="0012524C">
            <w:pPr>
              <w:pStyle w:val="ConsPlusNormal"/>
              <w:rPr>
                <w:rFonts w:ascii="Times New Roman" w:hAnsi="Times New Roman" w:cs="Times New Roman"/>
                <w:sz w:val="18"/>
                <w:szCs w:val="18"/>
              </w:rPr>
            </w:pPr>
            <w:r w:rsidRPr="00320F38">
              <w:rPr>
                <w:rFonts w:ascii="Times New Roman" w:hAnsi="Times New Roman" w:cs="Times New Roman"/>
                <w:sz w:val="18"/>
                <w:szCs w:val="18"/>
              </w:rPr>
              <w:t>да/нет</w:t>
            </w:r>
          </w:p>
        </w:tc>
        <w:tc>
          <w:tcPr>
            <w:tcW w:w="851" w:type="dxa"/>
            <w:shd w:val="clear" w:color="auto" w:fill="auto"/>
          </w:tcPr>
          <w:p w:rsidR="00BE2829" w:rsidRPr="00320F38" w:rsidRDefault="00BE2829" w:rsidP="0012524C">
            <w:pPr>
              <w:jc w:val="center"/>
              <w:rPr>
                <w:rFonts w:ascii="Times New Roman" w:hAnsi="Times New Roman" w:cs="Times New Roman"/>
                <w:sz w:val="18"/>
                <w:szCs w:val="18"/>
              </w:rPr>
            </w:pPr>
            <w:r>
              <w:rPr>
                <w:rFonts w:ascii="Times New Roman" w:hAnsi="Times New Roman" w:cs="Times New Roman"/>
                <w:sz w:val="18"/>
                <w:szCs w:val="18"/>
              </w:rPr>
              <w:t>да</w:t>
            </w:r>
          </w:p>
        </w:tc>
        <w:tc>
          <w:tcPr>
            <w:tcW w:w="1274" w:type="dxa"/>
            <w:gridSpan w:val="5"/>
            <w:shd w:val="clear" w:color="auto" w:fill="auto"/>
          </w:tcPr>
          <w:p w:rsidR="00BE2829" w:rsidRPr="009C527D" w:rsidRDefault="00BE2829" w:rsidP="008E3938">
            <w:pPr>
              <w:jc w:val="center"/>
              <w:rPr>
                <w:rFonts w:ascii="Times New Roman" w:hAnsi="Times New Roman" w:cs="Times New Roman"/>
                <w:sz w:val="18"/>
                <w:szCs w:val="18"/>
              </w:rPr>
            </w:pPr>
            <w:r w:rsidRPr="009C527D">
              <w:rPr>
                <w:rFonts w:ascii="Times New Roman" w:hAnsi="Times New Roman" w:cs="Times New Roman"/>
                <w:sz w:val="18"/>
                <w:szCs w:val="18"/>
              </w:rPr>
              <w:t>да</w:t>
            </w:r>
          </w:p>
        </w:tc>
        <w:tc>
          <w:tcPr>
            <w:tcW w:w="3444" w:type="dxa"/>
            <w:gridSpan w:val="3"/>
            <w:shd w:val="clear" w:color="auto" w:fill="auto"/>
          </w:tcPr>
          <w:p w:rsidR="00BE2829" w:rsidRPr="009C527D" w:rsidRDefault="00BE2829" w:rsidP="00192C75">
            <w:pPr>
              <w:jc w:val="left"/>
              <w:rPr>
                <w:rFonts w:ascii="Times New Roman" w:hAnsi="Times New Roman" w:cs="Times New Roman"/>
                <w:sz w:val="18"/>
                <w:szCs w:val="18"/>
              </w:rPr>
            </w:pPr>
            <w:r w:rsidRPr="009C527D">
              <w:rPr>
                <w:rFonts w:ascii="Times New Roman" w:hAnsi="Times New Roman" w:cs="Times New Roman"/>
                <w:sz w:val="18"/>
                <w:szCs w:val="18"/>
              </w:rPr>
              <w:t xml:space="preserve">Исполнено. </w:t>
            </w:r>
          </w:p>
          <w:p w:rsidR="00BE2829" w:rsidRPr="009C527D" w:rsidRDefault="00BE2829" w:rsidP="002E7225">
            <w:pPr>
              <w:jc w:val="left"/>
              <w:rPr>
                <w:rFonts w:ascii="Times New Roman" w:hAnsi="Times New Roman" w:cs="Times New Roman"/>
                <w:sz w:val="18"/>
                <w:szCs w:val="18"/>
              </w:rPr>
            </w:pPr>
            <w:r w:rsidRPr="009C527D">
              <w:rPr>
                <w:rFonts w:ascii="Times New Roman" w:hAnsi="Times New Roman" w:cs="Times New Roman"/>
                <w:sz w:val="18"/>
                <w:szCs w:val="18"/>
              </w:rPr>
              <w:t>В соответствии со сводным докладом о ходе реализации муниципальных программ за 202</w:t>
            </w:r>
            <w:r w:rsidR="00612B04" w:rsidRPr="009C527D">
              <w:rPr>
                <w:rFonts w:ascii="Times New Roman" w:hAnsi="Times New Roman" w:cs="Times New Roman"/>
                <w:sz w:val="18"/>
                <w:szCs w:val="18"/>
              </w:rPr>
              <w:t>1</w:t>
            </w:r>
            <w:r w:rsidRPr="009C527D">
              <w:rPr>
                <w:rFonts w:ascii="Times New Roman" w:hAnsi="Times New Roman" w:cs="Times New Roman"/>
                <w:sz w:val="18"/>
                <w:szCs w:val="18"/>
              </w:rPr>
              <w:t xml:space="preserve"> год оценки эффективности распределились следующим образом:</w:t>
            </w:r>
          </w:p>
          <w:p w:rsidR="005034D7" w:rsidRPr="009C527D" w:rsidRDefault="005034D7" w:rsidP="002E7225">
            <w:pPr>
              <w:jc w:val="left"/>
              <w:rPr>
                <w:rFonts w:ascii="Times New Roman" w:hAnsi="Times New Roman" w:cs="Times New Roman"/>
                <w:sz w:val="18"/>
                <w:szCs w:val="18"/>
              </w:rPr>
            </w:pPr>
            <w:r w:rsidRPr="009C527D">
              <w:rPr>
                <w:rFonts w:ascii="Times New Roman" w:hAnsi="Times New Roman" w:cs="Times New Roman"/>
                <w:sz w:val="18"/>
                <w:szCs w:val="18"/>
              </w:rPr>
              <w:t xml:space="preserve">- </w:t>
            </w:r>
            <w:proofErr w:type="gramStart"/>
            <w:r w:rsidRPr="009C527D">
              <w:rPr>
                <w:rFonts w:ascii="Times New Roman" w:hAnsi="Times New Roman" w:cs="Times New Roman"/>
                <w:sz w:val="18"/>
                <w:szCs w:val="18"/>
              </w:rPr>
              <w:t>адекватна</w:t>
            </w:r>
            <w:proofErr w:type="gramEnd"/>
            <w:r w:rsidRPr="009C527D">
              <w:rPr>
                <w:rFonts w:ascii="Times New Roman" w:hAnsi="Times New Roman" w:cs="Times New Roman"/>
                <w:sz w:val="18"/>
                <w:szCs w:val="18"/>
              </w:rPr>
              <w:t xml:space="preserve"> – 1 МП «Развитие экономики»;</w:t>
            </w:r>
          </w:p>
          <w:p w:rsidR="00BE2829" w:rsidRPr="009C527D" w:rsidRDefault="00BE2829" w:rsidP="002E7225">
            <w:pPr>
              <w:jc w:val="left"/>
              <w:rPr>
                <w:rFonts w:ascii="Times New Roman" w:hAnsi="Times New Roman" w:cs="Times New Roman"/>
                <w:sz w:val="18"/>
                <w:szCs w:val="18"/>
              </w:rPr>
            </w:pPr>
            <w:r w:rsidRPr="009C527D">
              <w:rPr>
                <w:rFonts w:ascii="Times New Roman" w:hAnsi="Times New Roman" w:cs="Times New Roman"/>
                <w:sz w:val="18"/>
                <w:szCs w:val="18"/>
              </w:rPr>
              <w:t xml:space="preserve">- умеренно эффективны – 10 МП: </w:t>
            </w:r>
            <w:r w:rsidRPr="009C527D">
              <w:rPr>
                <w:rFonts w:ascii="Times New Roman" w:hAnsi="Times New Roman" w:cs="Times New Roman"/>
                <w:sz w:val="18"/>
                <w:szCs w:val="18"/>
              </w:rPr>
              <w:lastRenderedPageBreak/>
              <w:t>«Жильё и жилищно-коммунальное хозяйство», «Развитие транспортной системы», «Устойчивое развитие сельских территорий», «Развитие образования», «Развитие культуры и туризма», «Социальная защита населения», «Развитие системы муниципального управления», «Переселение граждан из аварийного жилищного фонда»,</w:t>
            </w:r>
            <w:r w:rsidR="007418E3" w:rsidRPr="009C527D">
              <w:rPr>
                <w:rFonts w:ascii="Times New Roman" w:hAnsi="Times New Roman" w:cs="Times New Roman"/>
                <w:sz w:val="18"/>
                <w:szCs w:val="18"/>
              </w:rPr>
              <w:t xml:space="preserve"> «Профилактика </w:t>
            </w:r>
            <w:r w:rsidRPr="009C527D">
              <w:rPr>
                <w:rFonts w:ascii="Times New Roman" w:hAnsi="Times New Roman" w:cs="Times New Roman"/>
                <w:sz w:val="18"/>
                <w:szCs w:val="18"/>
              </w:rPr>
              <w:t xml:space="preserve"> </w:t>
            </w:r>
            <w:r w:rsidR="007418E3" w:rsidRPr="009C527D">
              <w:rPr>
                <w:rFonts w:ascii="Times New Roman" w:hAnsi="Times New Roman" w:cs="Times New Roman"/>
                <w:sz w:val="18"/>
                <w:szCs w:val="18"/>
              </w:rPr>
              <w:t>правонарушений и обеспечение общественной безопасности»;</w:t>
            </w:r>
          </w:p>
          <w:p w:rsidR="00BE2829" w:rsidRPr="009C527D" w:rsidRDefault="00BE2829" w:rsidP="00612B04">
            <w:pPr>
              <w:jc w:val="left"/>
              <w:rPr>
                <w:rFonts w:ascii="Times New Roman" w:hAnsi="Times New Roman" w:cs="Times New Roman"/>
                <w:sz w:val="18"/>
                <w:szCs w:val="18"/>
              </w:rPr>
            </w:pPr>
            <w:r w:rsidRPr="009C527D">
              <w:rPr>
                <w:rFonts w:ascii="Times New Roman" w:hAnsi="Times New Roman" w:cs="Times New Roman"/>
                <w:sz w:val="18"/>
                <w:szCs w:val="18"/>
              </w:rPr>
              <w:t xml:space="preserve">- эффективны – </w:t>
            </w:r>
            <w:r w:rsidR="00612B04" w:rsidRPr="009C527D">
              <w:rPr>
                <w:rFonts w:ascii="Times New Roman" w:hAnsi="Times New Roman" w:cs="Times New Roman"/>
                <w:sz w:val="18"/>
                <w:szCs w:val="18"/>
              </w:rPr>
              <w:t>5</w:t>
            </w:r>
            <w:r w:rsidRPr="009C527D">
              <w:rPr>
                <w:rFonts w:ascii="Times New Roman" w:hAnsi="Times New Roman" w:cs="Times New Roman"/>
                <w:sz w:val="18"/>
                <w:szCs w:val="18"/>
              </w:rPr>
              <w:t xml:space="preserve"> МП: «Развитие физической культуры и спорта», «Обеспечение безопасности жизнедеятельности», </w:t>
            </w:r>
            <w:r w:rsidR="002C4E17" w:rsidRPr="009C527D">
              <w:rPr>
                <w:rFonts w:ascii="Times New Roman" w:hAnsi="Times New Roman" w:cs="Times New Roman"/>
                <w:sz w:val="18"/>
                <w:szCs w:val="18"/>
              </w:rPr>
              <w:t xml:space="preserve">«Формирование комфортной городской среды», </w:t>
            </w:r>
            <w:r w:rsidR="007418E3" w:rsidRPr="009C527D">
              <w:rPr>
                <w:rFonts w:ascii="Times New Roman" w:hAnsi="Times New Roman" w:cs="Times New Roman"/>
                <w:sz w:val="18"/>
                <w:szCs w:val="18"/>
              </w:rPr>
              <w:t xml:space="preserve">«Энергосбережение и повышение энергетической эффективности»; </w:t>
            </w:r>
            <w:r w:rsidRPr="009C527D">
              <w:rPr>
                <w:rFonts w:ascii="Times New Roman" w:hAnsi="Times New Roman" w:cs="Times New Roman"/>
                <w:sz w:val="18"/>
                <w:szCs w:val="18"/>
              </w:rPr>
              <w:t>«Противодействие коррупции».</w:t>
            </w:r>
          </w:p>
        </w:tc>
      </w:tr>
      <w:tr w:rsidR="00BE2829" w:rsidRPr="00320F38" w:rsidTr="00E54574">
        <w:trPr>
          <w:trHeight w:val="2918"/>
        </w:trPr>
        <w:tc>
          <w:tcPr>
            <w:tcW w:w="702" w:type="dxa"/>
            <w:shd w:val="clear" w:color="auto" w:fill="auto"/>
          </w:tcPr>
          <w:p w:rsidR="00BE2829" w:rsidRPr="007E2041" w:rsidRDefault="00BE2829" w:rsidP="00CE21DF">
            <w:pPr>
              <w:jc w:val="center"/>
              <w:rPr>
                <w:rFonts w:ascii="Times New Roman" w:hAnsi="Times New Roman" w:cs="Times New Roman"/>
                <w:sz w:val="18"/>
                <w:szCs w:val="18"/>
              </w:rPr>
            </w:pPr>
            <w:r w:rsidRPr="007E2041">
              <w:rPr>
                <w:rFonts w:ascii="Times New Roman" w:hAnsi="Times New Roman" w:cs="Times New Roman"/>
                <w:sz w:val="18"/>
                <w:szCs w:val="18"/>
              </w:rPr>
              <w:lastRenderedPageBreak/>
              <w:t>1.1.4.</w:t>
            </w:r>
          </w:p>
        </w:tc>
        <w:tc>
          <w:tcPr>
            <w:tcW w:w="1558" w:type="dxa"/>
          </w:tcPr>
          <w:p w:rsidR="00BE2829" w:rsidRPr="007E2041" w:rsidRDefault="00BE2829" w:rsidP="00155EE8">
            <w:pPr>
              <w:jc w:val="left"/>
              <w:rPr>
                <w:rFonts w:ascii="Times New Roman" w:hAnsi="Times New Roman" w:cs="Times New Roman"/>
                <w:sz w:val="18"/>
                <w:szCs w:val="18"/>
              </w:rPr>
            </w:pPr>
            <w:r w:rsidRPr="007E2041">
              <w:rPr>
                <w:rFonts w:ascii="Times New Roman" w:hAnsi="Times New Roman" w:cs="Times New Roman"/>
                <w:sz w:val="18"/>
                <w:szCs w:val="18"/>
              </w:rPr>
              <w:t>Совершенствование механизма управления муниципальными программами</w:t>
            </w:r>
          </w:p>
        </w:tc>
        <w:tc>
          <w:tcPr>
            <w:tcW w:w="1559" w:type="dxa"/>
          </w:tcPr>
          <w:p w:rsidR="00BE2829" w:rsidRPr="007E2041" w:rsidRDefault="00BE2829" w:rsidP="00155EE8">
            <w:pPr>
              <w:pStyle w:val="ConsPlusNormal"/>
              <w:rPr>
                <w:rFonts w:ascii="Times New Roman" w:hAnsi="Times New Roman" w:cs="Times New Roman"/>
                <w:sz w:val="18"/>
                <w:szCs w:val="18"/>
              </w:rPr>
            </w:pPr>
            <w:r w:rsidRPr="007E2041">
              <w:rPr>
                <w:rFonts w:ascii="Times New Roman" w:hAnsi="Times New Roman" w:cs="Times New Roman"/>
                <w:sz w:val="18"/>
                <w:szCs w:val="18"/>
              </w:rPr>
              <w:t>Внедрение механизмов проектного управления в систему муниципальных программ</w:t>
            </w:r>
          </w:p>
        </w:tc>
        <w:tc>
          <w:tcPr>
            <w:tcW w:w="1559" w:type="dxa"/>
            <w:shd w:val="clear" w:color="auto" w:fill="auto"/>
          </w:tcPr>
          <w:p w:rsidR="00BE2829" w:rsidRPr="007E2041" w:rsidRDefault="00BE2829" w:rsidP="00824CD5">
            <w:pPr>
              <w:pStyle w:val="ConsPlusNormal"/>
              <w:rPr>
                <w:rFonts w:ascii="Times New Roman" w:hAnsi="Times New Roman" w:cs="Times New Roman"/>
                <w:sz w:val="18"/>
                <w:szCs w:val="18"/>
              </w:rPr>
            </w:pPr>
            <w:r w:rsidRPr="007E2041">
              <w:rPr>
                <w:rFonts w:ascii="Times New Roman" w:hAnsi="Times New Roman" w:cs="Times New Roman"/>
                <w:sz w:val="18"/>
                <w:szCs w:val="18"/>
              </w:rPr>
              <w:t>УЭРП и ИП</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B70AFE"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2008" w:type="dxa"/>
            <w:gridSpan w:val="3"/>
            <w:shd w:val="clear" w:color="auto" w:fill="auto"/>
          </w:tcPr>
          <w:p w:rsidR="00BE2829" w:rsidRPr="007E2041" w:rsidRDefault="00BE2829" w:rsidP="0012524C">
            <w:pPr>
              <w:pStyle w:val="ConsPlusNormal"/>
              <w:rPr>
                <w:rFonts w:ascii="Times New Roman" w:hAnsi="Times New Roman" w:cs="Times New Roman"/>
                <w:sz w:val="18"/>
                <w:szCs w:val="18"/>
              </w:rPr>
            </w:pPr>
            <w:r w:rsidRPr="007E2041">
              <w:rPr>
                <w:rFonts w:ascii="Times New Roman" w:hAnsi="Times New Roman" w:cs="Times New Roman"/>
                <w:sz w:val="18"/>
                <w:szCs w:val="18"/>
              </w:rPr>
              <w:t>Аналитическая записка о наличии региональных проектов, реализуемых в рамках национальных проектов, в структуре муниципальных программ</w:t>
            </w:r>
          </w:p>
        </w:tc>
        <w:tc>
          <w:tcPr>
            <w:tcW w:w="831" w:type="dxa"/>
            <w:shd w:val="clear" w:color="auto" w:fill="auto"/>
          </w:tcPr>
          <w:p w:rsidR="00BE2829" w:rsidRPr="007E2041" w:rsidRDefault="00BE2829" w:rsidP="00824CD5">
            <w:pPr>
              <w:pStyle w:val="ConsPlusNormal"/>
              <w:rPr>
                <w:rFonts w:ascii="Times New Roman" w:hAnsi="Times New Roman" w:cs="Times New Roman"/>
                <w:sz w:val="18"/>
                <w:szCs w:val="18"/>
              </w:rPr>
            </w:pPr>
            <w:r w:rsidRPr="007E2041">
              <w:rPr>
                <w:rFonts w:ascii="Times New Roman" w:hAnsi="Times New Roman" w:cs="Times New Roman"/>
                <w:sz w:val="18"/>
                <w:szCs w:val="18"/>
              </w:rPr>
              <w:t>да/нет</w:t>
            </w:r>
          </w:p>
        </w:tc>
        <w:tc>
          <w:tcPr>
            <w:tcW w:w="851" w:type="dxa"/>
            <w:shd w:val="clear" w:color="auto" w:fill="auto"/>
          </w:tcPr>
          <w:p w:rsidR="00BE2829" w:rsidRPr="007E2041" w:rsidRDefault="00BE2829" w:rsidP="00824CD5">
            <w:pPr>
              <w:jc w:val="center"/>
              <w:rPr>
                <w:rFonts w:ascii="Times New Roman" w:hAnsi="Times New Roman" w:cs="Times New Roman"/>
                <w:sz w:val="18"/>
                <w:szCs w:val="18"/>
              </w:rPr>
            </w:pPr>
            <w:r w:rsidRPr="007E2041">
              <w:rPr>
                <w:rFonts w:ascii="Times New Roman" w:hAnsi="Times New Roman" w:cs="Times New Roman"/>
                <w:sz w:val="18"/>
                <w:szCs w:val="18"/>
              </w:rPr>
              <w:t>да</w:t>
            </w:r>
          </w:p>
        </w:tc>
        <w:tc>
          <w:tcPr>
            <w:tcW w:w="1274" w:type="dxa"/>
            <w:gridSpan w:val="5"/>
            <w:shd w:val="clear" w:color="auto" w:fill="auto"/>
          </w:tcPr>
          <w:p w:rsidR="00BE2829" w:rsidRPr="009D7F43" w:rsidRDefault="00BE2829" w:rsidP="008E3938">
            <w:pPr>
              <w:jc w:val="center"/>
              <w:rPr>
                <w:rFonts w:ascii="Times New Roman" w:hAnsi="Times New Roman" w:cs="Times New Roman"/>
                <w:sz w:val="18"/>
                <w:szCs w:val="18"/>
                <w:highlight w:val="yellow"/>
              </w:rPr>
            </w:pPr>
            <w:r w:rsidRPr="000F69E2">
              <w:rPr>
                <w:rFonts w:ascii="Times New Roman" w:hAnsi="Times New Roman" w:cs="Times New Roman"/>
                <w:sz w:val="18"/>
                <w:szCs w:val="18"/>
              </w:rPr>
              <w:t>да</w:t>
            </w:r>
          </w:p>
        </w:tc>
        <w:tc>
          <w:tcPr>
            <w:tcW w:w="3444" w:type="dxa"/>
            <w:gridSpan w:val="3"/>
            <w:shd w:val="clear" w:color="auto" w:fill="auto"/>
          </w:tcPr>
          <w:p w:rsidR="00BE2829" w:rsidRPr="000F69E2" w:rsidRDefault="00BE2829" w:rsidP="00192C75">
            <w:pPr>
              <w:jc w:val="left"/>
              <w:rPr>
                <w:rFonts w:ascii="Times New Roman" w:hAnsi="Times New Roman" w:cs="Times New Roman"/>
                <w:sz w:val="18"/>
                <w:szCs w:val="18"/>
              </w:rPr>
            </w:pPr>
            <w:r w:rsidRPr="000F69E2">
              <w:rPr>
                <w:rFonts w:ascii="Times New Roman" w:hAnsi="Times New Roman" w:cs="Times New Roman"/>
                <w:sz w:val="18"/>
                <w:szCs w:val="18"/>
              </w:rPr>
              <w:t xml:space="preserve">Исполнено. </w:t>
            </w:r>
          </w:p>
          <w:p w:rsidR="00760540" w:rsidRPr="000F69E2" w:rsidRDefault="00BE2829" w:rsidP="00192C75">
            <w:pPr>
              <w:jc w:val="left"/>
              <w:rPr>
                <w:rFonts w:ascii="Times New Roman" w:hAnsi="Times New Roman" w:cs="Times New Roman"/>
                <w:sz w:val="18"/>
                <w:szCs w:val="18"/>
              </w:rPr>
            </w:pPr>
            <w:r w:rsidRPr="000F69E2">
              <w:rPr>
                <w:rFonts w:ascii="Times New Roman" w:hAnsi="Times New Roman" w:cs="Times New Roman"/>
                <w:sz w:val="18"/>
                <w:szCs w:val="18"/>
              </w:rPr>
              <w:t>Региональные проекты, реализуемые в рамках национальных проектов, включены в структуру муниципальных программ как отдельные основные мероприятия. На территории МО ГО «Усинск»</w:t>
            </w:r>
            <w:r w:rsidR="00760540" w:rsidRPr="000F69E2">
              <w:rPr>
                <w:rFonts w:ascii="Times New Roman" w:hAnsi="Times New Roman" w:cs="Times New Roman"/>
                <w:sz w:val="18"/>
                <w:szCs w:val="18"/>
              </w:rPr>
              <w:t xml:space="preserve"> в 2022 году реализуются 6 региональных проектов (по 4 направлениям национальных проектов), на реализацию которых предусмотрено 12,1 млн. рублей:</w:t>
            </w:r>
          </w:p>
          <w:p w:rsidR="00D44FAC" w:rsidRPr="000F69E2" w:rsidRDefault="00760540" w:rsidP="00D44FAC">
            <w:pPr>
              <w:rPr>
                <w:rFonts w:ascii="Times New Roman" w:hAnsi="Times New Roman" w:cs="Times New Roman"/>
                <w:sz w:val="18"/>
              </w:rPr>
            </w:pPr>
            <w:r w:rsidRPr="000F69E2">
              <w:rPr>
                <w:rFonts w:ascii="Times New Roman" w:hAnsi="Times New Roman" w:cs="Times New Roman"/>
                <w:sz w:val="18"/>
                <w:szCs w:val="18"/>
              </w:rPr>
              <w:t xml:space="preserve"> </w:t>
            </w:r>
            <w:r w:rsidR="00D44FAC" w:rsidRPr="000F69E2">
              <w:rPr>
                <w:rFonts w:ascii="Times New Roman" w:hAnsi="Times New Roman" w:cs="Times New Roman"/>
                <w:sz w:val="18"/>
              </w:rPr>
              <w:t>- формирование комфортной городской среды:  благоустроили 2 общественные территории (территория у памятника «Комару», сквер им. Валентины Ефремовой);</w:t>
            </w:r>
          </w:p>
          <w:p w:rsidR="00D44FAC" w:rsidRPr="000F69E2" w:rsidRDefault="00BE2829" w:rsidP="00D44FAC">
            <w:pPr>
              <w:rPr>
                <w:rFonts w:ascii="Times New Roman" w:hAnsi="Times New Roman" w:cs="Times New Roman"/>
                <w:sz w:val="18"/>
              </w:rPr>
            </w:pPr>
            <w:r w:rsidRPr="000F69E2">
              <w:rPr>
                <w:rFonts w:ascii="Times New Roman" w:hAnsi="Times New Roman" w:cs="Times New Roman"/>
                <w:sz w:val="18"/>
                <w:szCs w:val="18"/>
              </w:rPr>
              <w:t>- спорт – норма жизни</w:t>
            </w:r>
            <w:r w:rsidR="00D44FAC" w:rsidRPr="000F69E2">
              <w:rPr>
                <w:rFonts w:ascii="Times New Roman" w:hAnsi="Times New Roman" w:cs="Times New Roman"/>
                <w:sz w:val="18"/>
                <w:szCs w:val="18"/>
              </w:rPr>
              <w:t xml:space="preserve">: </w:t>
            </w:r>
            <w:r w:rsidR="00D44FAC" w:rsidRPr="000F69E2">
              <w:rPr>
                <w:rFonts w:ascii="Times New Roman" w:hAnsi="Times New Roman" w:cs="Times New Roman"/>
                <w:sz w:val="18"/>
              </w:rPr>
              <w:t>МБУ «СШ» г. Усинска приобрела спортивное оборудование для отделения «Бокс»;</w:t>
            </w:r>
          </w:p>
          <w:p w:rsidR="00D44FAC" w:rsidRPr="000F69E2" w:rsidRDefault="00BE2829" w:rsidP="00D44FAC">
            <w:pPr>
              <w:rPr>
                <w:rFonts w:ascii="Times New Roman" w:hAnsi="Times New Roman" w:cs="Times New Roman"/>
                <w:sz w:val="18"/>
              </w:rPr>
            </w:pPr>
            <w:r w:rsidRPr="000F69E2">
              <w:rPr>
                <w:rFonts w:ascii="Times New Roman" w:hAnsi="Times New Roman" w:cs="Times New Roman"/>
                <w:sz w:val="18"/>
                <w:szCs w:val="18"/>
              </w:rPr>
              <w:lastRenderedPageBreak/>
              <w:t xml:space="preserve">- </w:t>
            </w:r>
            <w:r w:rsidR="007418E3" w:rsidRPr="000F69E2">
              <w:rPr>
                <w:rFonts w:ascii="Times New Roman" w:hAnsi="Times New Roman" w:cs="Times New Roman"/>
                <w:sz w:val="18"/>
                <w:szCs w:val="18"/>
              </w:rPr>
              <w:t>цифровая образовательная среда</w:t>
            </w:r>
            <w:r w:rsidR="00D44FAC" w:rsidRPr="000F69E2">
              <w:rPr>
                <w:rFonts w:ascii="Times New Roman" w:hAnsi="Times New Roman" w:cs="Times New Roman"/>
                <w:sz w:val="18"/>
                <w:szCs w:val="18"/>
              </w:rPr>
              <w:t>:</w:t>
            </w:r>
            <w:r w:rsidR="00D44FAC" w:rsidRPr="000F69E2">
              <w:rPr>
                <w:rFonts w:ascii="Times New Roman" w:hAnsi="Times New Roman" w:cs="Times New Roman"/>
                <w:sz w:val="18"/>
              </w:rPr>
              <w:t xml:space="preserve"> Министерством образования, науки и молодежной политики Республики Коми осуществлена поставка комплектов цифрового оборудования (ноутбуки) в МБОУ «ООШ» </w:t>
            </w:r>
            <w:proofErr w:type="spellStart"/>
            <w:r w:rsidR="00D44FAC" w:rsidRPr="000F69E2">
              <w:rPr>
                <w:rFonts w:ascii="Times New Roman" w:hAnsi="Times New Roman" w:cs="Times New Roman"/>
                <w:sz w:val="18"/>
              </w:rPr>
              <w:t>пгт</w:t>
            </w:r>
            <w:proofErr w:type="spellEnd"/>
            <w:r w:rsidR="00D44FAC" w:rsidRPr="000F69E2">
              <w:rPr>
                <w:rFonts w:ascii="Times New Roman" w:hAnsi="Times New Roman" w:cs="Times New Roman"/>
                <w:sz w:val="18"/>
              </w:rPr>
              <w:t xml:space="preserve"> Парма, а также осуществлена централизованная закупка и поставка оборудования - ученическая мебель, компьютерное оборудование в Центр цифрового образования «IT-куб» на базе МБОУ «СОШ № 1» г. Усинска;</w:t>
            </w:r>
          </w:p>
          <w:p w:rsidR="00D44FAC" w:rsidRPr="000F69E2" w:rsidRDefault="007418E3" w:rsidP="00D44FAC">
            <w:pPr>
              <w:rPr>
                <w:rFonts w:ascii="Times New Roman" w:hAnsi="Times New Roman" w:cs="Times New Roman"/>
                <w:sz w:val="18"/>
              </w:rPr>
            </w:pPr>
            <w:r w:rsidRPr="000F69E2">
              <w:rPr>
                <w:rFonts w:ascii="Times New Roman" w:hAnsi="Times New Roman" w:cs="Times New Roman"/>
                <w:sz w:val="18"/>
                <w:szCs w:val="18"/>
              </w:rPr>
              <w:t>- успех каждого ребенка</w:t>
            </w:r>
            <w:r w:rsidR="00D44FAC" w:rsidRPr="000F69E2">
              <w:rPr>
                <w:rFonts w:ascii="Times New Roman" w:hAnsi="Times New Roman" w:cs="Times New Roman"/>
                <w:sz w:val="18"/>
                <w:szCs w:val="18"/>
              </w:rPr>
              <w:t xml:space="preserve">: </w:t>
            </w:r>
            <w:r w:rsidR="00D44FAC" w:rsidRPr="000F69E2">
              <w:rPr>
                <w:rFonts w:ascii="Times New Roman" w:hAnsi="Times New Roman" w:cs="Times New Roman"/>
                <w:sz w:val="18"/>
              </w:rPr>
              <w:t xml:space="preserve">МБОУ «ООШ» с. </w:t>
            </w:r>
            <w:proofErr w:type="spellStart"/>
            <w:r w:rsidR="00D44FAC" w:rsidRPr="000F69E2">
              <w:rPr>
                <w:rFonts w:ascii="Times New Roman" w:hAnsi="Times New Roman" w:cs="Times New Roman"/>
                <w:sz w:val="18"/>
              </w:rPr>
              <w:t>Усть-Лыжа</w:t>
            </w:r>
            <w:proofErr w:type="spellEnd"/>
            <w:r w:rsidR="00D44FAC" w:rsidRPr="000F69E2">
              <w:rPr>
                <w:rFonts w:ascii="Times New Roman" w:hAnsi="Times New Roman" w:cs="Times New Roman"/>
                <w:sz w:val="18"/>
              </w:rPr>
              <w:t xml:space="preserve"> приобрели спортивный инвентарь, шашки, шахматы и инвентарь </w:t>
            </w:r>
            <w:proofErr w:type="gramStart"/>
            <w:r w:rsidR="00D44FAC" w:rsidRPr="000F69E2">
              <w:rPr>
                <w:rFonts w:ascii="Times New Roman" w:hAnsi="Times New Roman" w:cs="Times New Roman"/>
                <w:sz w:val="18"/>
              </w:rPr>
              <w:t>для</w:t>
            </w:r>
            <w:proofErr w:type="gramEnd"/>
            <w:r w:rsidR="00D44FAC" w:rsidRPr="000F69E2">
              <w:rPr>
                <w:rFonts w:ascii="Times New Roman" w:hAnsi="Times New Roman" w:cs="Times New Roman"/>
                <w:sz w:val="18"/>
              </w:rPr>
              <w:t xml:space="preserve"> ИЗО в общеобразовательное учреждение;</w:t>
            </w:r>
          </w:p>
          <w:p w:rsidR="00D44FAC" w:rsidRPr="000F69E2" w:rsidRDefault="00D44FAC" w:rsidP="00D44FAC">
            <w:pPr>
              <w:rPr>
                <w:rFonts w:ascii="Times New Roman" w:hAnsi="Times New Roman" w:cs="Times New Roman"/>
                <w:sz w:val="18"/>
              </w:rPr>
            </w:pPr>
            <w:r w:rsidRPr="000F69E2">
              <w:rPr>
                <w:rFonts w:ascii="Times New Roman" w:hAnsi="Times New Roman" w:cs="Times New Roman"/>
                <w:sz w:val="18"/>
              </w:rPr>
              <w:t xml:space="preserve">- современная школа: Министерством образования, науки и молодежной политики РК осуществлена централизованная закупка и поставка оборудования в МБОУ «СОШ» </w:t>
            </w:r>
            <w:proofErr w:type="gramStart"/>
            <w:r w:rsidRPr="000F69E2">
              <w:rPr>
                <w:rFonts w:ascii="Times New Roman" w:hAnsi="Times New Roman" w:cs="Times New Roman"/>
                <w:sz w:val="18"/>
              </w:rPr>
              <w:t>с</w:t>
            </w:r>
            <w:proofErr w:type="gramEnd"/>
            <w:r w:rsidRPr="000F69E2">
              <w:rPr>
                <w:rFonts w:ascii="Times New Roman" w:hAnsi="Times New Roman" w:cs="Times New Roman"/>
                <w:sz w:val="18"/>
              </w:rPr>
              <w:t>. Щельябож; комплект демонстрационного оборудования по физике, комплект оборудования для лабораторных работ и ученических опытов на базе комплектов для ОГЭ по физике, комплект цифровой лаборатории для школьников (физика, химия, биология) и ноутбуки для учащихся;</w:t>
            </w:r>
          </w:p>
          <w:p w:rsidR="00D44FAC" w:rsidRPr="000F69E2" w:rsidRDefault="003324B7" w:rsidP="00D44FAC">
            <w:pPr>
              <w:rPr>
                <w:rFonts w:ascii="Times New Roman" w:hAnsi="Times New Roman" w:cs="Times New Roman"/>
                <w:sz w:val="18"/>
              </w:rPr>
            </w:pPr>
            <w:r w:rsidRPr="000F69E2">
              <w:rPr>
                <w:rFonts w:ascii="Times New Roman" w:hAnsi="Times New Roman" w:cs="Times New Roman"/>
                <w:sz w:val="18"/>
                <w:szCs w:val="18"/>
              </w:rPr>
              <w:t>- творческие люди</w:t>
            </w:r>
            <w:r w:rsidR="00D44FAC" w:rsidRPr="000F69E2">
              <w:rPr>
                <w:rFonts w:ascii="Times New Roman" w:hAnsi="Times New Roman" w:cs="Times New Roman"/>
                <w:sz w:val="18"/>
                <w:szCs w:val="18"/>
              </w:rPr>
              <w:t>: п</w:t>
            </w:r>
            <w:r w:rsidR="00D44FAC" w:rsidRPr="000F69E2">
              <w:rPr>
                <w:rFonts w:ascii="Times New Roman" w:hAnsi="Times New Roman" w:cs="Times New Roman"/>
                <w:sz w:val="18"/>
              </w:rPr>
              <w:t xml:space="preserve">рисуждено денежное поощрение «лучшему работнику» Артеевой Анастасии Анатольевне, художественный руководитель филиала д. </w:t>
            </w:r>
            <w:proofErr w:type="spellStart"/>
            <w:r w:rsidR="00D44FAC" w:rsidRPr="000F69E2">
              <w:rPr>
                <w:rFonts w:ascii="Times New Roman" w:hAnsi="Times New Roman" w:cs="Times New Roman"/>
                <w:sz w:val="18"/>
              </w:rPr>
              <w:t>Новикбож</w:t>
            </w:r>
            <w:proofErr w:type="spellEnd"/>
            <w:r w:rsidR="00D44FAC" w:rsidRPr="000F69E2">
              <w:rPr>
                <w:rFonts w:ascii="Times New Roman" w:hAnsi="Times New Roman" w:cs="Times New Roman"/>
                <w:sz w:val="18"/>
              </w:rPr>
              <w:t xml:space="preserve"> МБУК «ЦКС».</w:t>
            </w:r>
          </w:p>
          <w:p w:rsidR="00D44FAC" w:rsidRPr="009D7F43" w:rsidRDefault="00760540" w:rsidP="00A025B8">
            <w:pPr>
              <w:jc w:val="left"/>
              <w:rPr>
                <w:rFonts w:ascii="Times New Roman" w:hAnsi="Times New Roman" w:cs="Times New Roman"/>
                <w:sz w:val="18"/>
                <w:szCs w:val="18"/>
                <w:highlight w:val="yellow"/>
              </w:rPr>
            </w:pPr>
            <w:r w:rsidRPr="000F69E2">
              <w:rPr>
                <w:rFonts w:ascii="Times New Roman" w:hAnsi="Times New Roman" w:cs="Times New Roman"/>
                <w:sz w:val="18"/>
                <w:szCs w:val="18"/>
              </w:rPr>
              <w:t xml:space="preserve">Исполнение за 2022 год составило </w:t>
            </w:r>
            <w:r w:rsidR="00BD0488">
              <w:rPr>
                <w:rFonts w:ascii="Times New Roman" w:hAnsi="Times New Roman" w:cs="Times New Roman"/>
                <w:sz w:val="18"/>
                <w:szCs w:val="18"/>
              </w:rPr>
              <w:t>11</w:t>
            </w:r>
            <w:r w:rsidRPr="000F69E2">
              <w:rPr>
                <w:rFonts w:ascii="Times New Roman" w:hAnsi="Times New Roman" w:cs="Times New Roman"/>
                <w:sz w:val="18"/>
                <w:szCs w:val="18"/>
              </w:rPr>
              <w:t>,5 млн. рублей</w:t>
            </w:r>
            <w:r w:rsidR="00BD0488">
              <w:rPr>
                <w:rFonts w:ascii="Times New Roman" w:hAnsi="Times New Roman" w:cs="Times New Roman"/>
                <w:sz w:val="18"/>
                <w:szCs w:val="18"/>
              </w:rPr>
              <w:t xml:space="preserve"> (мероприятия исполнены в полном объёме</w:t>
            </w:r>
            <w:r w:rsidR="00A025B8">
              <w:rPr>
                <w:rFonts w:ascii="Times New Roman" w:hAnsi="Times New Roman" w:cs="Times New Roman"/>
                <w:sz w:val="18"/>
                <w:szCs w:val="18"/>
              </w:rPr>
              <w:t>, экономия по итогам конкурсных процедур</w:t>
            </w:r>
            <w:r w:rsidR="00BD0488">
              <w:rPr>
                <w:rFonts w:ascii="Times New Roman" w:hAnsi="Times New Roman" w:cs="Times New Roman"/>
                <w:sz w:val="18"/>
                <w:szCs w:val="18"/>
              </w:rPr>
              <w:t>).</w:t>
            </w:r>
          </w:p>
        </w:tc>
      </w:tr>
      <w:tr w:rsidR="0050467D" w:rsidRPr="00320F38" w:rsidTr="00E54574">
        <w:trPr>
          <w:gridAfter w:val="2"/>
          <w:wAfter w:w="34" w:type="dxa"/>
          <w:trHeight w:val="259"/>
        </w:trPr>
        <w:tc>
          <w:tcPr>
            <w:tcW w:w="702" w:type="dxa"/>
            <w:shd w:val="clear" w:color="auto" w:fill="auto"/>
          </w:tcPr>
          <w:p w:rsidR="009567F9" w:rsidRDefault="009567F9" w:rsidP="00CE21DF">
            <w:pPr>
              <w:jc w:val="center"/>
              <w:rPr>
                <w:rFonts w:ascii="Times New Roman" w:hAnsi="Times New Roman" w:cs="Times New Roman"/>
                <w:sz w:val="18"/>
                <w:szCs w:val="18"/>
              </w:rPr>
            </w:pPr>
          </w:p>
          <w:p w:rsidR="0050467D" w:rsidRPr="007E2041" w:rsidRDefault="0050467D" w:rsidP="00CE21DF">
            <w:pPr>
              <w:jc w:val="center"/>
              <w:rPr>
                <w:rFonts w:ascii="Times New Roman" w:hAnsi="Times New Roman" w:cs="Times New Roman"/>
                <w:sz w:val="18"/>
                <w:szCs w:val="18"/>
              </w:rPr>
            </w:pPr>
            <w:r>
              <w:rPr>
                <w:rFonts w:ascii="Times New Roman" w:hAnsi="Times New Roman" w:cs="Times New Roman"/>
                <w:sz w:val="18"/>
                <w:szCs w:val="18"/>
              </w:rPr>
              <w:t>1.2.</w:t>
            </w:r>
          </w:p>
        </w:tc>
        <w:tc>
          <w:tcPr>
            <w:tcW w:w="15180" w:type="dxa"/>
            <w:gridSpan w:val="17"/>
          </w:tcPr>
          <w:p w:rsidR="0050467D" w:rsidRDefault="0050467D" w:rsidP="00192C75">
            <w:pPr>
              <w:jc w:val="left"/>
              <w:rPr>
                <w:rFonts w:ascii="Times New Roman" w:hAnsi="Times New Roman" w:cs="Times New Roman"/>
                <w:sz w:val="18"/>
                <w:szCs w:val="18"/>
              </w:rPr>
            </w:pPr>
            <w:r>
              <w:rPr>
                <w:rFonts w:ascii="Times New Roman" w:hAnsi="Times New Roman" w:cs="Times New Roman"/>
                <w:sz w:val="18"/>
                <w:szCs w:val="18"/>
              </w:rPr>
              <w:t>Развитие системы муниципального финансового контроля</w:t>
            </w:r>
          </w:p>
        </w:tc>
      </w:tr>
      <w:tr w:rsidR="00BE2829" w:rsidRPr="00320F38" w:rsidTr="00E54574">
        <w:trPr>
          <w:trHeight w:val="699"/>
        </w:trPr>
        <w:tc>
          <w:tcPr>
            <w:tcW w:w="702" w:type="dxa"/>
            <w:vMerge w:val="restart"/>
            <w:shd w:val="clear" w:color="auto" w:fill="auto"/>
          </w:tcPr>
          <w:p w:rsidR="00BE2829" w:rsidRPr="00D03C57" w:rsidRDefault="00BE2829" w:rsidP="00BB5F67">
            <w:pPr>
              <w:jc w:val="center"/>
              <w:rPr>
                <w:rFonts w:ascii="Times New Roman" w:hAnsi="Times New Roman" w:cs="Times New Roman"/>
                <w:sz w:val="18"/>
                <w:szCs w:val="18"/>
              </w:rPr>
            </w:pPr>
            <w:r w:rsidRPr="00D03C57">
              <w:rPr>
                <w:rFonts w:ascii="Times New Roman" w:hAnsi="Times New Roman" w:cs="Times New Roman"/>
                <w:sz w:val="18"/>
                <w:szCs w:val="18"/>
              </w:rPr>
              <w:t>1.2.2.</w:t>
            </w:r>
          </w:p>
        </w:tc>
        <w:tc>
          <w:tcPr>
            <w:tcW w:w="1558" w:type="dxa"/>
            <w:vMerge w:val="restart"/>
          </w:tcPr>
          <w:p w:rsidR="00BE2829" w:rsidRPr="00D03C57" w:rsidRDefault="00BE2829" w:rsidP="00BB5F67">
            <w:pPr>
              <w:jc w:val="center"/>
              <w:rPr>
                <w:rFonts w:ascii="Times New Roman" w:hAnsi="Times New Roman" w:cs="Times New Roman"/>
                <w:sz w:val="18"/>
                <w:szCs w:val="18"/>
              </w:rPr>
            </w:pPr>
            <w:r w:rsidRPr="00D03C57">
              <w:rPr>
                <w:rFonts w:ascii="Times New Roman" w:hAnsi="Times New Roman" w:cs="Times New Roman"/>
                <w:sz w:val="18"/>
                <w:szCs w:val="18"/>
              </w:rPr>
              <w:t xml:space="preserve">Обеспечение </w:t>
            </w:r>
            <w:proofErr w:type="gramStart"/>
            <w:r w:rsidRPr="00D03C57">
              <w:rPr>
                <w:rFonts w:ascii="Times New Roman" w:hAnsi="Times New Roman" w:cs="Times New Roman"/>
                <w:sz w:val="18"/>
                <w:szCs w:val="18"/>
              </w:rPr>
              <w:t>контроля за</w:t>
            </w:r>
            <w:proofErr w:type="gramEnd"/>
            <w:r w:rsidRPr="00D03C57">
              <w:rPr>
                <w:rFonts w:ascii="Times New Roman" w:hAnsi="Times New Roman" w:cs="Times New Roman"/>
                <w:sz w:val="18"/>
                <w:szCs w:val="18"/>
              </w:rPr>
              <w:t xml:space="preserve"> осуществлением главными администраторами бюджетных средств внутреннего финансового контроля и внутреннего финансового аудита</w:t>
            </w:r>
          </w:p>
        </w:tc>
        <w:tc>
          <w:tcPr>
            <w:tcW w:w="1559" w:type="dxa"/>
          </w:tcPr>
          <w:p w:rsidR="00BE2829" w:rsidRPr="00D03C57" w:rsidRDefault="00BE2829" w:rsidP="007D06B6">
            <w:pPr>
              <w:pStyle w:val="ConsPlusNormal"/>
              <w:rPr>
                <w:rFonts w:ascii="Times New Roman" w:hAnsi="Times New Roman" w:cs="Times New Roman"/>
                <w:sz w:val="18"/>
                <w:szCs w:val="18"/>
              </w:rPr>
            </w:pPr>
            <w:r w:rsidRPr="00D03C57">
              <w:rPr>
                <w:rFonts w:ascii="Times New Roman" w:hAnsi="Times New Roman" w:cs="Times New Roman"/>
                <w:sz w:val="18"/>
                <w:szCs w:val="18"/>
              </w:rPr>
              <w:t xml:space="preserve">Представление в </w:t>
            </w:r>
            <w:proofErr w:type="spellStart"/>
            <w:r w:rsidRPr="00D03C57">
              <w:rPr>
                <w:rFonts w:ascii="Times New Roman" w:hAnsi="Times New Roman" w:cs="Times New Roman"/>
                <w:sz w:val="18"/>
                <w:szCs w:val="18"/>
              </w:rPr>
              <w:t>Финуправление</w:t>
            </w:r>
            <w:proofErr w:type="spellEnd"/>
            <w:r w:rsidRPr="00D03C57">
              <w:rPr>
                <w:rFonts w:ascii="Times New Roman" w:hAnsi="Times New Roman" w:cs="Times New Roman"/>
                <w:sz w:val="18"/>
                <w:szCs w:val="18"/>
              </w:rPr>
              <w:t xml:space="preserve"> АМО «Усинск» главными администраторами бюджетных средств ежегодных отчётов по внутреннему финансовому контролю</w:t>
            </w:r>
          </w:p>
        </w:tc>
        <w:tc>
          <w:tcPr>
            <w:tcW w:w="1559" w:type="dxa"/>
            <w:shd w:val="clear" w:color="auto" w:fill="auto"/>
          </w:tcPr>
          <w:p w:rsidR="00BE2829" w:rsidRPr="00D03C57" w:rsidRDefault="00BE2829" w:rsidP="00824CD5">
            <w:pPr>
              <w:pStyle w:val="ConsPlusNormal"/>
              <w:rPr>
                <w:rFonts w:ascii="Times New Roman" w:hAnsi="Times New Roman" w:cs="Times New Roman"/>
                <w:sz w:val="18"/>
                <w:szCs w:val="18"/>
              </w:rPr>
            </w:pPr>
            <w:r w:rsidRPr="00D03C57">
              <w:rPr>
                <w:rFonts w:ascii="Times New Roman" w:hAnsi="Times New Roman" w:cs="Times New Roman"/>
                <w:sz w:val="18"/>
                <w:szCs w:val="18"/>
              </w:rPr>
              <w:t>Главные администраторы бюджетных средств</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6F78F3"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2008" w:type="dxa"/>
            <w:gridSpan w:val="3"/>
            <w:shd w:val="clear" w:color="auto" w:fill="auto"/>
          </w:tcPr>
          <w:p w:rsidR="00BE2829" w:rsidRPr="00D03C57" w:rsidRDefault="00BE2829" w:rsidP="00B86E70">
            <w:pPr>
              <w:autoSpaceDE w:val="0"/>
              <w:autoSpaceDN w:val="0"/>
              <w:adjustRightInd w:val="0"/>
              <w:rPr>
                <w:rFonts w:ascii="Times New Roman" w:hAnsi="Times New Roman" w:cs="Times New Roman"/>
                <w:sz w:val="18"/>
                <w:szCs w:val="18"/>
              </w:rPr>
            </w:pPr>
            <w:r w:rsidRPr="00D03C57">
              <w:rPr>
                <w:rFonts w:ascii="Times New Roman" w:hAnsi="Times New Roman" w:cs="Times New Roman"/>
                <w:sz w:val="18"/>
                <w:szCs w:val="18"/>
              </w:rPr>
              <w:t>Отчет ГРБС о результатах внутреннего финансового контроля</w:t>
            </w:r>
          </w:p>
          <w:p w:rsidR="00BE2829" w:rsidRPr="00D03C57" w:rsidRDefault="00BE2829" w:rsidP="0012524C">
            <w:pPr>
              <w:pStyle w:val="ConsPlusNormal"/>
              <w:rPr>
                <w:rFonts w:ascii="Times New Roman" w:hAnsi="Times New Roman" w:cs="Times New Roman"/>
                <w:sz w:val="18"/>
                <w:szCs w:val="18"/>
              </w:rPr>
            </w:pPr>
          </w:p>
        </w:tc>
        <w:tc>
          <w:tcPr>
            <w:tcW w:w="831" w:type="dxa"/>
            <w:shd w:val="clear" w:color="auto" w:fill="auto"/>
          </w:tcPr>
          <w:p w:rsidR="00BE2829" w:rsidRPr="00D03C57" w:rsidRDefault="00BE2829" w:rsidP="002C0F77">
            <w:pPr>
              <w:pStyle w:val="ConsPlusNormal"/>
              <w:rPr>
                <w:rFonts w:ascii="Times New Roman" w:hAnsi="Times New Roman" w:cs="Times New Roman"/>
                <w:sz w:val="18"/>
                <w:szCs w:val="18"/>
              </w:rPr>
            </w:pPr>
            <w:r w:rsidRPr="00D03C57">
              <w:rPr>
                <w:rFonts w:ascii="Times New Roman" w:hAnsi="Times New Roman" w:cs="Times New Roman"/>
                <w:sz w:val="18"/>
                <w:szCs w:val="18"/>
              </w:rPr>
              <w:t>да/нет</w:t>
            </w:r>
          </w:p>
        </w:tc>
        <w:tc>
          <w:tcPr>
            <w:tcW w:w="851" w:type="dxa"/>
            <w:shd w:val="clear" w:color="auto" w:fill="auto"/>
          </w:tcPr>
          <w:p w:rsidR="00BE2829" w:rsidRPr="00D03C57" w:rsidRDefault="00BE2829" w:rsidP="002C0F77">
            <w:pPr>
              <w:jc w:val="center"/>
              <w:rPr>
                <w:rFonts w:ascii="Times New Roman" w:hAnsi="Times New Roman" w:cs="Times New Roman"/>
                <w:sz w:val="18"/>
                <w:szCs w:val="18"/>
              </w:rPr>
            </w:pPr>
            <w:r w:rsidRPr="00D03C57">
              <w:rPr>
                <w:rFonts w:ascii="Times New Roman" w:hAnsi="Times New Roman" w:cs="Times New Roman"/>
                <w:sz w:val="18"/>
                <w:szCs w:val="18"/>
              </w:rPr>
              <w:t>да</w:t>
            </w:r>
          </w:p>
        </w:tc>
        <w:tc>
          <w:tcPr>
            <w:tcW w:w="1171" w:type="dxa"/>
            <w:gridSpan w:val="4"/>
            <w:shd w:val="clear" w:color="auto" w:fill="auto"/>
          </w:tcPr>
          <w:p w:rsidR="00BE2829" w:rsidRPr="00B70AFE" w:rsidRDefault="00BE2829" w:rsidP="002C0F77">
            <w:pPr>
              <w:jc w:val="center"/>
              <w:rPr>
                <w:rFonts w:ascii="Times New Roman" w:hAnsi="Times New Roman" w:cs="Times New Roman"/>
                <w:sz w:val="18"/>
                <w:szCs w:val="18"/>
              </w:rPr>
            </w:pPr>
            <w:r w:rsidRPr="00B70AFE">
              <w:rPr>
                <w:rFonts w:ascii="Times New Roman" w:hAnsi="Times New Roman" w:cs="Times New Roman"/>
                <w:sz w:val="18"/>
                <w:szCs w:val="18"/>
              </w:rPr>
              <w:t>да</w:t>
            </w:r>
          </w:p>
        </w:tc>
        <w:tc>
          <w:tcPr>
            <w:tcW w:w="3547" w:type="dxa"/>
            <w:gridSpan w:val="4"/>
            <w:shd w:val="clear" w:color="auto" w:fill="auto"/>
          </w:tcPr>
          <w:p w:rsidR="00BE2829" w:rsidRPr="00B70AFE" w:rsidRDefault="00BE2829" w:rsidP="002B710A">
            <w:pPr>
              <w:jc w:val="left"/>
              <w:rPr>
                <w:rFonts w:ascii="Times New Roman" w:hAnsi="Times New Roman" w:cs="Times New Roman"/>
                <w:sz w:val="18"/>
                <w:szCs w:val="18"/>
              </w:rPr>
            </w:pPr>
            <w:r w:rsidRPr="00B70AFE">
              <w:rPr>
                <w:rFonts w:ascii="Times New Roman" w:hAnsi="Times New Roman" w:cs="Times New Roman"/>
                <w:sz w:val="18"/>
                <w:szCs w:val="18"/>
              </w:rPr>
              <w:t xml:space="preserve">Исполнено. </w:t>
            </w:r>
          </w:p>
          <w:p w:rsidR="00BE2829" w:rsidRPr="00B70AFE" w:rsidRDefault="00BE2829" w:rsidP="007D06B6">
            <w:pPr>
              <w:jc w:val="left"/>
              <w:rPr>
                <w:rFonts w:ascii="Times New Roman" w:hAnsi="Times New Roman" w:cs="Times New Roman"/>
                <w:sz w:val="18"/>
                <w:szCs w:val="18"/>
              </w:rPr>
            </w:pPr>
            <w:r w:rsidRPr="00B70AFE">
              <w:rPr>
                <w:rFonts w:ascii="Times New Roman" w:hAnsi="Times New Roman" w:cs="Times New Roman"/>
                <w:sz w:val="18"/>
                <w:szCs w:val="18"/>
              </w:rPr>
              <w:t xml:space="preserve">В соответствии с распоряжением Финуправления АМО «Усинск» от 28.12.2020 №  33  «Об утверждении </w:t>
            </w:r>
            <w:proofErr w:type="gramStart"/>
            <w:r w:rsidRPr="00B70AFE">
              <w:rPr>
                <w:rFonts w:ascii="Times New Roman" w:hAnsi="Times New Roman" w:cs="Times New Roman"/>
                <w:sz w:val="18"/>
                <w:szCs w:val="18"/>
              </w:rPr>
              <w:t>порядка проведения мониторинга качества финансового менеджмента</w:t>
            </w:r>
            <w:proofErr w:type="gramEnd"/>
            <w:r w:rsidRPr="00B70AFE">
              <w:rPr>
                <w:rFonts w:ascii="Times New Roman" w:hAnsi="Times New Roman" w:cs="Times New Roman"/>
                <w:sz w:val="18"/>
                <w:szCs w:val="18"/>
              </w:rPr>
              <w:t xml:space="preserve">» </w:t>
            </w:r>
          </w:p>
          <w:p w:rsidR="00BE2829" w:rsidRPr="00B70AFE" w:rsidRDefault="00BE2829" w:rsidP="008D7704">
            <w:pPr>
              <w:jc w:val="left"/>
              <w:rPr>
                <w:rFonts w:ascii="Times New Roman" w:hAnsi="Times New Roman" w:cs="Times New Roman"/>
                <w:sz w:val="18"/>
                <w:szCs w:val="18"/>
              </w:rPr>
            </w:pPr>
            <w:r w:rsidRPr="00B70AFE">
              <w:rPr>
                <w:rFonts w:ascii="Times New Roman" w:hAnsi="Times New Roman" w:cs="Times New Roman"/>
                <w:sz w:val="18"/>
                <w:szCs w:val="18"/>
              </w:rPr>
              <w:t>Главными администраторами бюджетных средств бюджета МО ГО «Усинск» (далее ГАБС) в срок до 10.0</w:t>
            </w:r>
            <w:r w:rsidR="008D7704" w:rsidRPr="00B70AFE">
              <w:rPr>
                <w:rFonts w:ascii="Times New Roman" w:hAnsi="Times New Roman" w:cs="Times New Roman"/>
                <w:sz w:val="18"/>
                <w:szCs w:val="18"/>
              </w:rPr>
              <w:t>4</w:t>
            </w:r>
            <w:r w:rsidRPr="00B70AFE">
              <w:rPr>
                <w:rFonts w:ascii="Times New Roman" w:hAnsi="Times New Roman" w:cs="Times New Roman"/>
                <w:sz w:val="18"/>
                <w:szCs w:val="18"/>
              </w:rPr>
              <w:t>.202</w:t>
            </w:r>
            <w:r w:rsidR="008D7704" w:rsidRPr="00B70AFE">
              <w:rPr>
                <w:rFonts w:ascii="Times New Roman" w:hAnsi="Times New Roman" w:cs="Times New Roman"/>
                <w:sz w:val="18"/>
                <w:szCs w:val="18"/>
              </w:rPr>
              <w:t>2</w:t>
            </w:r>
            <w:r w:rsidRPr="00B70AFE">
              <w:rPr>
                <w:rFonts w:ascii="Times New Roman" w:hAnsi="Times New Roman" w:cs="Times New Roman"/>
                <w:sz w:val="18"/>
                <w:szCs w:val="18"/>
              </w:rPr>
              <w:t xml:space="preserve"> представили в </w:t>
            </w:r>
            <w:proofErr w:type="spellStart"/>
            <w:r w:rsidRPr="00B70AFE">
              <w:rPr>
                <w:rFonts w:ascii="Times New Roman" w:hAnsi="Times New Roman" w:cs="Times New Roman"/>
                <w:sz w:val="18"/>
                <w:szCs w:val="18"/>
              </w:rPr>
              <w:t>Финуправление</w:t>
            </w:r>
            <w:proofErr w:type="spellEnd"/>
            <w:r w:rsidRPr="00B70AFE">
              <w:rPr>
                <w:rFonts w:ascii="Times New Roman" w:hAnsi="Times New Roman" w:cs="Times New Roman"/>
                <w:sz w:val="18"/>
                <w:szCs w:val="18"/>
              </w:rPr>
              <w:t xml:space="preserve"> АМО «Усинск» отчёты по проведению качества финансового менеджмента по 9 направлениям.</w:t>
            </w:r>
          </w:p>
        </w:tc>
      </w:tr>
      <w:tr w:rsidR="00BE2829" w:rsidRPr="00320F38" w:rsidTr="00E54574">
        <w:trPr>
          <w:trHeight w:val="699"/>
        </w:trPr>
        <w:tc>
          <w:tcPr>
            <w:tcW w:w="702" w:type="dxa"/>
            <w:vMerge/>
            <w:shd w:val="clear" w:color="auto" w:fill="auto"/>
          </w:tcPr>
          <w:p w:rsidR="00BE2829" w:rsidRPr="00D03C57" w:rsidRDefault="00BE2829" w:rsidP="00CE21DF">
            <w:pPr>
              <w:jc w:val="center"/>
              <w:rPr>
                <w:rFonts w:ascii="Times New Roman" w:hAnsi="Times New Roman" w:cs="Times New Roman"/>
                <w:sz w:val="18"/>
                <w:szCs w:val="18"/>
              </w:rPr>
            </w:pPr>
          </w:p>
        </w:tc>
        <w:tc>
          <w:tcPr>
            <w:tcW w:w="1558" w:type="dxa"/>
            <w:vMerge/>
          </w:tcPr>
          <w:p w:rsidR="00BE2829" w:rsidRPr="00D03C57" w:rsidRDefault="00BE2829" w:rsidP="00155EE8">
            <w:pPr>
              <w:jc w:val="left"/>
              <w:rPr>
                <w:rFonts w:ascii="Times New Roman" w:hAnsi="Times New Roman" w:cs="Times New Roman"/>
                <w:sz w:val="18"/>
                <w:szCs w:val="18"/>
              </w:rPr>
            </w:pPr>
          </w:p>
        </w:tc>
        <w:tc>
          <w:tcPr>
            <w:tcW w:w="1559" w:type="dxa"/>
          </w:tcPr>
          <w:p w:rsidR="00BE2829" w:rsidRPr="00BB5F67" w:rsidRDefault="00BE2829" w:rsidP="00966D51">
            <w:pPr>
              <w:autoSpaceDE w:val="0"/>
              <w:autoSpaceDN w:val="0"/>
              <w:adjustRightInd w:val="0"/>
              <w:rPr>
                <w:rFonts w:ascii="Times New Roman" w:hAnsi="Times New Roman" w:cs="Times New Roman"/>
                <w:sz w:val="18"/>
                <w:szCs w:val="18"/>
              </w:rPr>
            </w:pPr>
            <w:r w:rsidRPr="00BB5F67">
              <w:rPr>
                <w:rFonts w:ascii="Times New Roman" w:hAnsi="Times New Roman" w:cs="Times New Roman"/>
                <w:sz w:val="18"/>
                <w:szCs w:val="18"/>
              </w:rPr>
              <w:t>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w:t>
            </w:r>
          </w:p>
        </w:tc>
        <w:tc>
          <w:tcPr>
            <w:tcW w:w="1559" w:type="dxa"/>
            <w:shd w:val="clear" w:color="auto" w:fill="auto"/>
          </w:tcPr>
          <w:p w:rsidR="00BE2829" w:rsidRPr="00BB5F67" w:rsidRDefault="00BE2829" w:rsidP="00824CD5">
            <w:pPr>
              <w:pStyle w:val="ConsPlusNormal"/>
              <w:rPr>
                <w:rFonts w:ascii="Times New Roman" w:hAnsi="Times New Roman" w:cs="Times New Roman"/>
                <w:sz w:val="18"/>
                <w:szCs w:val="18"/>
              </w:rPr>
            </w:pPr>
            <w:proofErr w:type="spellStart"/>
            <w:r w:rsidRPr="00BB5F67">
              <w:rPr>
                <w:rFonts w:ascii="Times New Roman" w:hAnsi="Times New Roman" w:cs="Times New Roman"/>
                <w:sz w:val="18"/>
                <w:szCs w:val="18"/>
              </w:rPr>
              <w:t>Финуправление</w:t>
            </w:r>
            <w:proofErr w:type="spellEnd"/>
            <w:r w:rsidRPr="00BB5F67">
              <w:rPr>
                <w:rFonts w:ascii="Times New Roman" w:hAnsi="Times New Roman" w:cs="Times New Roman"/>
                <w:sz w:val="18"/>
                <w:szCs w:val="18"/>
              </w:rPr>
              <w:t xml:space="preserve"> АМО «Усинск»</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6F78F3"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2008" w:type="dxa"/>
            <w:gridSpan w:val="3"/>
            <w:shd w:val="clear" w:color="auto" w:fill="auto"/>
          </w:tcPr>
          <w:p w:rsidR="00BE2829" w:rsidRPr="00BB5F67" w:rsidRDefault="00BE2829" w:rsidP="0039176E">
            <w:pPr>
              <w:autoSpaceDE w:val="0"/>
              <w:autoSpaceDN w:val="0"/>
              <w:adjustRightInd w:val="0"/>
              <w:rPr>
                <w:rFonts w:ascii="Times New Roman" w:hAnsi="Times New Roman" w:cs="Times New Roman"/>
                <w:sz w:val="18"/>
                <w:szCs w:val="18"/>
              </w:rPr>
            </w:pPr>
            <w:r w:rsidRPr="00BB5F67">
              <w:rPr>
                <w:rFonts w:ascii="Times New Roman" w:hAnsi="Times New Roman" w:cs="Times New Roman"/>
                <w:sz w:val="18"/>
                <w:szCs w:val="18"/>
              </w:rPr>
              <w:t>Заключение, оформленное по результатам анализа</w:t>
            </w:r>
          </w:p>
          <w:p w:rsidR="00BE2829" w:rsidRPr="00BB5F67" w:rsidRDefault="00BE2829" w:rsidP="0039176E">
            <w:pPr>
              <w:autoSpaceDE w:val="0"/>
              <w:autoSpaceDN w:val="0"/>
              <w:adjustRightInd w:val="0"/>
              <w:rPr>
                <w:rFonts w:ascii="Times New Roman" w:hAnsi="Times New Roman" w:cs="Times New Roman"/>
                <w:sz w:val="18"/>
                <w:szCs w:val="18"/>
              </w:rPr>
            </w:pPr>
          </w:p>
        </w:tc>
        <w:tc>
          <w:tcPr>
            <w:tcW w:w="831" w:type="dxa"/>
            <w:shd w:val="clear" w:color="auto" w:fill="auto"/>
          </w:tcPr>
          <w:p w:rsidR="00BE2829" w:rsidRPr="00D03C57" w:rsidRDefault="00BE2829" w:rsidP="0039176E">
            <w:pPr>
              <w:pStyle w:val="ConsPlusNormal"/>
              <w:rPr>
                <w:rFonts w:ascii="Times New Roman" w:hAnsi="Times New Roman" w:cs="Times New Roman"/>
                <w:sz w:val="18"/>
                <w:szCs w:val="18"/>
              </w:rPr>
            </w:pPr>
            <w:r w:rsidRPr="00D03C57">
              <w:rPr>
                <w:rFonts w:ascii="Times New Roman" w:hAnsi="Times New Roman" w:cs="Times New Roman"/>
                <w:sz w:val="18"/>
                <w:szCs w:val="18"/>
              </w:rPr>
              <w:t>да/нет</w:t>
            </w:r>
          </w:p>
        </w:tc>
        <w:tc>
          <w:tcPr>
            <w:tcW w:w="851" w:type="dxa"/>
            <w:shd w:val="clear" w:color="auto" w:fill="auto"/>
          </w:tcPr>
          <w:p w:rsidR="00BE2829" w:rsidRPr="00D03C57" w:rsidRDefault="00BE2829" w:rsidP="0039176E">
            <w:pPr>
              <w:jc w:val="center"/>
              <w:rPr>
                <w:rFonts w:ascii="Times New Roman" w:hAnsi="Times New Roman" w:cs="Times New Roman"/>
                <w:sz w:val="18"/>
                <w:szCs w:val="18"/>
              </w:rPr>
            </w:pPr>
            <w:r w:rsidRPr="00D03C57">
              <w:rPr>
                <w:rFonts w:ascii="Times New Roman" w:hAnsi="Times New Roman" w:cs="Times New Roman"/>
                <w:sz w:val="18"/>
                <w:szCs w:val="18"/>
              </w:rPr>
              <w:t>да</w:t>
            </w:r>
          </w:p>
        </w:tc>
        <w:tc>
          <w:tcPr>
            <w:tcW w:w="1171" w:type="dxa"/>
            <w:gridSpan w:val="4"/>
            <w:shd w:val="clear" w:color="auto" w:fill="auto"/>
          </w:tcPr>
          <w:p w:rsidR="00BE2829" w:rsidRPr="00E00C47" w:rsidRDefault="00BE2829" w:rsidP="0039176E">
            <w:pPr>
              <w:jc w:val="center"/>
              <w:rPr>
                <w:rFonts w:ascii="Times New Roman" w:hAnsi="Times New Roman" w:cs="Times New Roman"/>
                <w:sz w:val="18"/>
                <w:szCs w:val="18"/>
              </w:rPr>
            </w:pPr>
            <w:r w:rsidRPr="00E00C47">
              <w:rPr>
                <w:rFonts w:ascii="Times New Roman" w:hAnsi="Times New Roman" w:cs="Times New Roman"/>
                <w:sz w:val="18"/>
                <w:szCs w:val="18"/>
              </w:rPr>
              <w:t>да</w:t>
            </w:r>
          </w:p>
        </w:tc>
        <w:tc>
          <w:tcPr>
            <w:tcW w:w="3547" w:type="dxa"/>
            <w:gridSpan w:val="4"/>
            <w:shd w:val="clear" w:color="auto" w:fill="auto"/>
          </w:tcPr>
          <w:p w:rsidR="00BE2829" w:rsidRPr="00E00C47" w:rsidRDefault="00BE2829" w:rsidP="00662FFC">
            <w:pPr>
              <w:jc w:val="left"/>
              <w:rPr>
                <w:rFonts w:ascii="Times New Roman" w:hAnsi="Times New Roman" w:cs="Times New Roman"/>
                <w:sz w:val="18"/>
                <w:szCs w:val="18"/>
              </w:rPr>
            </w:pPr>
            <w:r w:rsidRPr="00E00C47">
              <w:rPr>
                <w:rFonts w:ascii="Times New Roman" w:hAnsi="Times New Roman" w:cs="Times New Roman"/>
                <w:sz w:val="18"/>
                <w:szCs w:val="18"/>
              </w:rPr>
              <w:t xml:space="preserve">Исполнено. </w:t>
            </w:r>
          </w:p>
          <w:p w:rsidR="00BE2829" w:rsidRPr="00E00C47" w:rsidRDefault="00BE2829" w:rsidP="00E00C47">
            <w:pPr>
              <w:jc w:val="left"/>
              <w:rPr>
                <w:rFonts w:ascii="Times New Roman" w:hAnsi="Times New Roman" w:cs="Times New Roman"/>
                <w:sz w:val="18"/>
                <w:szCs w:val="18"/>
              </w:rPr>
            </w:pPr>
            <w:r w:rsidRPr="00E00C47">
              <w:rPr>
                <w:rFonts w:ascii="Times New Roman" w:hAnsi="Times New Roman" w:cs="Times New Roman"/>
                <w:sz w:val="18"/>
                <w:szCs w:val="18"/>
              </w:rPr>
              <w:t xml:space="preserve">Отчёт от </w:t>
            </w:r>
            <w:r w:rsidR="008D7704" w:rsidRPr="00E00C47">
              <w:rPr>
                <w:rFonts w:ascii="Times New Roman" w:hAnsi="Times New Roman" w:cs="Times New Roman"/>
                <w:sz w:val="18"/>
                <w:szCs w:val="18"/>
              </w:rPr>
              <w:t>0</w:t>
            </w:r>
            <w:r w:rsidRPr="00E00C47">
              <w:rPr>
                <w:rFonts w:ascii="Times New Roman" w:hAnsi="Times New Roman" w:cs="Times New Roman"/>
                <w:sz w:val="18"/>
                <w:szCs w:val="18"/>
              </w:rPr>
              <w:t>1.06.202</w:t>
            </w:r>
            <w:r w:rsidR="008D7704" w:rsidRPr="00E00C47">
              <w:rPr>
                <w:rFonts w:ascii="Times New Roman" w:hAnsi="Times New Roman" w:cs="Times New Roman"/>
                <w:sz w:val="18"/>
                <w:szCs w:val="18"/>
              </w:rPr>
              <w:t>2</w:t>
            </w:r>
            <w:r w:rsidRPr="00E00C47">
              <w:rPr>
                <w:rFonts w:ascii="Times New Roman" w:hAnsi="Times New Roman" w:cs="Times New Roman"/>
                <w:sz w:val="18"/>
                <w:szCs w:val="18"/>
              </w:rPr>
              <w:t xml:space="preserve"> о результатах мониторинга качества финансового менеджмента в ГАБС за 202</w:t>
            </w:r>
            <w:r w:rsidR="008D7704" w:rsidRPr="00E00C47">
              <w:rPr>
                <w:rFonts w:ascii="Times New Roman" w:hAnsi="Times New Roman" w:cs="Times New Roman"/>
                <w:sz w:val="18"/>
                <w:szCs w:val="18"/>
              </w:rPr>
              <w:t>1</w:t>
            </w:r>
            <w:r w:rsidRPr="00E00C47">
              <w:rPr>
                <w:rFonts w:ascii="Times New Roman" w:hAnsi="Times New Roman" w:cs="Times New Roman"/>
                <w:sz w:val="18"/>
                <w:szCs w:val="18"/>
              </w:rPr>
              <w:t xml:space="preserve"> год размещён в информационно-телекоммуникационной сети «Интернет» на</w:t>
            </w:r>
            <w:r w:rsidR="001A2BC1" w:rsidRPr="00E00C47">
              <w:rPr>
                <w:rFonts w:ascii="Times New Roman" w:hAnsi="Times New Roman" w:cs="Times New Roman"/>
                <w:sz w:val="18"/>
                <w:szCs w:val="18"/>
              </w:rPr>
              <w:t xml:space="preserve"> официальном </w:t>
            </w:r>
            <w:r w:rsidRPr="00E00C47">
              <w:rPr>
                <w:rFonts w:ascii="Times New Roman" w:hAnsi="Times New Roman" w:cs="Times New Roman"/>
                <w:sz w:val="18"/>
                <w:szCs w:val="18"/>
              </w:rPr>
              <w:t xml:space="preserve">сайте администрации МО ГО «Усинск» в разделе Финансовое управление / </w:t>
            </w:r>
            <w:r w:rsidR="00E00C47" w:rsidRPr="00E00C47">
              <w:rPr>
                <w:rFonts w:ascii="Times New Roman" w:hAnsi="Times New Roman" w:cs="Times New Roman"/>
                <w:sz w:val="18"/>
                <w:szCs w:val="18"/>
              </w:rPr>
              <w:t>Мониторинг качества финансового менеджмента</w:t>
            </w:r>
            <w:r w:rsidRPr="00E00C47">
              <w:rPr>
                <w:rFonts w:ascii="Times New Roman" w:hAnsi="Times New Roman" w:cs="Times New Roman"/>
                <w:sz w:val="18"/>
                <w:szCs w:val="18"/>
              </w:rPr>
              <w:t xml:space="preserve">. </w:t>
            </w:r>
          </w:p>
        </w:tc>
      </w:tr>
      <w:tr w:rsidR="00BB5F67" w:rsidRPr="00320F38" w:rsidTr="00E54574">
        <w:trPr>
          <w:gridAfter w:val="2"/>
          <w:wAfter w:w="34" w:type="dxa"/>
        </w:trPr>
        <w:tc>
          <w:tcPr>
            <w:tcW w:w="702" w:type="dxa"/>
            <w:shd w:val="clear" w:color="auto" w:fill="auto"/>
          </w:tcPr>
          <w:p w:rsidR="00BB5F67" w:rsidRPr="00320F38" w:rsidRDefault="00BB5F67" w:rsidP="00155EE8">
            <w:pPr>
              <w:jc w:val="center"/>
              <w:rPr>
                <w:rFonts w:ascii="Times New Roman" w:hAnsi="Times New Roman" w:cs="Times New Roman"/>
                <w:sz w:val="18"/>
                <w:szCs w:val="18"/>
              </w:rPr>
            </w:pPr>
            <w:r w:rsidRPr="00320F38">
              <w:rPr>
                <w:rFonts w:ascii="Times New Roman" w:hAnsi="Times New Roman" w:cs="Times New Roman"/>
                <w:sz w:val="18"/>
                <w:szCs w:val="18"/>
              </w:rPr>
              <w:t>1.3.</w:t>
            </w:r>
          </w:p>
        </w:tc>
        <w:tc>
          <w:tcPr>
            <w:tcW w:w="15180" w:type="dxa"/>
            <w:gridSpan w:val="17"/>
          </w:tcPr>
          <w:p w:rsidR="00BB5F67" w:rsidRPr="00320F38" w:rsidRDefault="00BB5F67" w:rsidP="00155EE8">
            <w:pPr>
              <w:jc w:val="left"/>
              <w:rPr>
                <w:rFonts w:ascii="Times New Roman" w:hAnsi="Times New Roman" w:cs="Times New Roman"/>
                <w:sz w:val="18"/>
                <w:szCs w:val="18"/>
              </w:rPr>
            </w:pPr>
            <w:r w:rsidRPr="00320F38">
              <w:rPr>
                <w:rFonts w:ascii="Times New Roman" w:hAnsi="Times New Roman" w:cs="Times New Roman"/>
                <w:sz w:val="18"/>
                <w:szCs w:val="18"/>
              </w:rPr>
              <w:t>Обеспечение открытости и прозрачности общественных финансов</w:t>
            </w:r>
          </w:p>
        </w:tc>
      </w:tr>
      <w:tr w:rsidR="00BE2829" w:rsidRPr="00320F38" w:rsidTr="00E54574">
        <w:trPr>
          <w:gridAfter w:val="2"/>
          <w:wAfter w:w="34" w:type="dxa"/>
        </w:trPr>
        <w:tc>
          <w:tcPr>
            <w:tcW w:w="702" w:type="dxa"/>
            <w:shd w:val="clear" w:color="auto" w:fill="auto"/>
          </w:tcPr>
          <w:p w:rsidR="00BE2829" w:rsidRPr="00320F38" w:rsidRDefault="00BE2829" w:rsidP="00AE09A2">
            <w:pPr>
              <w:pStyle w:val="ConsPlusNormal"/>
              <w:rPr>
                <w:rFonts w:ascii="Times New Roman" w:hAnsi="Times New Roman" w:cs="Times New Roman"/>
                <w:sz w:val="18"/>
                <w:szCs w:val="18"/>
              </w:rPr>
            </w:pPr>
            <w:r w:rsidRPr="00320F38">
              <w:rPr>
                <w:rFonts w:ascii="Times New Roman" w:hAnsi="Times New Roman" w:cs="Times New Roman"/>
                <w:sz w:val="18"/>
                <w:szCs w:val="18"/>
              </w:rPr>
              <w:t>1.3</w:t>
            </w:r>
            <w:r>
              <w:rPr>
                <w:rFonts w:ascii="Times New Roman" w:hAnsi="Times New Roman" w:cs="Times New Roman"/>
                <w:sz w:val="18"/>
                <w:szCs w:val="18"/>
              </w:rPr>
              <w:t>.1</w:t>
            </w:r>
            <w:r w:rsidRPr="00320F38">
              <w:rPr>
                <w:rFonts w:ascii="Times New Roman" w:hAnsi="Times New Roman" w:cs="Times New Roman"/>
                <w:sz w:val="18"/>
                <w:szCs w:val="18"/>
              </w:rPr>
              <w:t>.</w:t>
            </w:r>
          </w:p>
        </w:tc>
        <w:tc>
          <w:tcPr>
            <w:tcW w:w="1558" w:type="dxa"/>
          </w:tcPr>
          <w:p w:rsidR="00BE2829" w:rsidRPr="00793294" w:rsidRDefault="00BE2829" w:rsidP="00E60CEA">
            <w:pPr>
              <w:pStyle w:val="ConsPlusNormal"/>
              <w:rPr>
                <w:rFonts w:ascii="Times New Roman" w:hAnsi="Times New Roman" w:cs="Times New Roman"/>
                <w:sz w:val="18"/>
                <w:szCs w:val="18"/>
              </w:rPr>
            </w:pPr>
            <w:r w:rsidRPr="00793294">
              <w:rPr>
                <w:rFonts w:ascii="Times New Roman" w:hAnsi="Times New Roman" w:cs="Times New Roman"/>
                <w:sz w:val="18"/>
                <w:szCs w:val="18"/>
              </w:rPr>
              <w:t>Повышение открытости и доступности информации о бюджете и бюджетном процессе</w:t>
            </w:r>
          </w:p>
        </w:tc>
        <w:tc>
          <w:tcPr>
            <w:tcW w:w="1559" w:type="dxa"/>
          </w:tcPr>
          <w:p w:rsidR="00BE2829" w:rsidRPr="00793294" w:rsidRDefault="00BE2829" w:rsidP="00E60CEA">
            <w:pPr>
              <w:pStyle w:val="ConsPlusNormal"/>
              <w:rPr>
                <w:rFonts w:ascii="Times New Roman" w:hAnsi="Times New Roman" w:cs="Times New Roman"/>
                <w:sz w:val="18"/>
                <w:szCs w:val="18"/>
              </w:rPr>
            </w:pPr>
            <w:r w:rsidRPr="00793294">
              <w:rPr>
                <w:rFonts w:ascii="Times New Roman" w:hAnsi="Times New Roman" w:cs="Times New Roman"/>
                <w:sz w:val="18"/>
                <w:szCs w:val="18"/>
              </w:rPr>
              <w:t>Формирование и публикация информационной брошюры "Бюджет для граждан"</w:t>
            </w:r>
          </w:p>
        </w:tc>
        <w:tc>
          <w:tcPr>
            <w:tcW w:w="1559" w:type="dxa"/>
            <w:shd w:val="clear" w:color="auto" w:fill="auto"/>
          </w:tcPr>
          <w:p w:rsidR="00BE2829" w:rsidRPr="00793294" w:rsidRDefault="00BE2829" w:rsidP="00E60CEA">
            <w:pPr>
              <w:pStyle w:val="ConsPlusNormal"/>
              <w:rPr>
                <w:rFonts w:ascii="Times New Roman" w:hAnsi="Times New Roman" w:cs="Times New Roman"/>
                <w:sz w:val="18"/>
                <w:szCs w:val="18"/>
              </w:rPr>
            </w:pPr>
            <w:proofErr w:type="spellStart"/>
            <w:r>
              <w:rPr>
                <w:rFonts w:ascii="Times New Roman" w:hAnsi="Times New Roman" w:cs="Times New Roman"/>
                <w:sz w:val="18"/>
                <w:szCs w:val="18"/>
              </w:rPr>
              <w:t>Финуправление</w:t>
            </w:r>
            <w:proofErr w:type="spellEnd"/>
            <w:r>
              <w:rPr>
                <w:rFonts w:ascii="Times New Roman" w:hAnsi="Times New Roman" w:cs="Times New Roman"/>
                <w:sz w:val="18"/>
                <w:szCs w:val="18"/>
              </w:rPr>
              <w:t xml:space="preserve"> АМО «Усинск»</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080A12" w:rsidP="00AE4D08">
            <w:pPr>
              <w:ind w:right="-392"/>
              <w:jc w:val="left"/>
              <w:rPr>
                <w:sz w:val="18"/>
                <w:szCs w:val="18"/>
              </w:rPr>
            </w:pPr>
            <w:r>
              <w:rPr>
                <w:rFonts w:ascii="Times New Roman" w:hAnsi="Times New Roman" w:cs="Times New Roman"/>
                <w:sz w:val="18"/>
                <w:szCs w:val="18"/>
              </w:rPr>
              <w:t xml:space="preserve">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320F38" w:rsidRDefault="00BE2829" w:rsidP="0012524C">
            <w:pPr>
              <w:pStyle w:val="ConsPlusNormal"/>
              <w:rPr>
                <w:rFonts w:ascii="Times New Roman" w:hAnsi="Times New Roman" w:cs="Times New Roman"/>
                <w:sz w:val="18"/>
                <w:szCs w:val="18"/>
              </w:rPr>
            </w:pPr>
            <w:r w:rsidRPr="00793294">
              <w:rPr>
                <w:rFonts w:ascii="Times New Roman" w:hAnsi="Times New Roman" w:cs="Times New Roman"/>
                <w:sz w:val="18"/>
                <w:szCs w:val="18"/>
              </w:rPr>
              <w:t xml:space="preserve">Публикация информационной брошюры в информационно-телекоммуникационной сети "Интернет" (далее - ИТС "Интернет") на </w:t>
            </w:r>
            <w:r w:rsidRPr="00793294">
              <w:rPr>
                <w:rFonts w:ascii="Times New Roman" w:hAnsi="Times New Roman" w:cs="Times New Roman"/>
                <w:sz w:val="18"/>
                <w:szCs w:val="18"/>
              </w:rPr>
              <w:lastRenderedPageBreak/>
              <w:t>официальном сайте администрации МО ГО «Усинск»</w:t>
            </w:r>
          </w:p>
        </w:tc>
        <w:tc>
          <w:tcPr>
            <w:tcW w:w="850" w:type="dxa"/>
            <w:gridSpan w:val="3"/>
            <w:shd w:val="clear" w:color="auto" w:fill="auto"/>
          </w:tcPr>
          <w:p w:rsidR="00BE2829" w:rsidRPr="00320F38" w:rsidRDefault="00BE2829" w:rsidP="0012524C">
            <w:pPr>
              <w:pStyle w:val="ConsPlusNormal"/>
              <w:rPr>
                <w:rFonts w:ascii="Times New Roman" w:hAnsi="Times New Roman" w:cs="Times New Roman"/>
                <w:sz w:val="18"/>
                <w:szCs w:val="18"/>
              </w:rPr>
            </w:pPr>
            <w:r w:rsidRPr="00320F38">
              <w:rPr>
                <w:rFonts w:ascii="Times New Roman" w:hAnsi="Times New Roman" w:cs="Times New Roman"/>
                <w:sz w:val="18"/>
                <w:szCs w:val="18"/>
              </w:rPr>
              <w:lastRenderedPageBreak/>
              <w:t>да/нет</w:t>
            </w:r>
          </w:p>
        </w:tc>
        <w:tc>
          <w:tcPr>
            <w:tcW w:w="851" w:type="dxa"/>
            <w:shd w:val="clear" w:color="auto" w:fill="auto"/>
          </w:tcPr>
          <w:p w:rsidR="00BE2829" w:rsidRPr="00320F38" w:rsidRDefault="00BE2829" w:rsidP="0012524C">
            <w:pPr>
              <w:jc w:val="center"/>
              <w:rPr>
                <w:rFonts w:ascii="Times New Roman" w:hAnsi="Times New Roman" w:cs="Times New Roman"/>
                <w:sz w:val="18"/>
                <w:szCs w:val="18"/>
              </w:rPr>
            </w:pPr>
            <w:r>
              <w:rPr>
                <w:rFonts w:ascii="Times New Roman" w:hAnsi="Times New Roman" w:cs="Times New Roman"/>
                <w:sz w:val="18"/>
                <w:szCs w:val="18"/>
              </w:rPr>
              <w:t>да</w:t>
            </w:r>
          </w:p>
        </w:tc>
        <w:tc>
          <w:tcPr>
            <w:tcW w:w="1141" w:type="dxa"/>
            <w:gridSpan w:val="2"/>
            <w:shd w:val="clear" w:color="auto" w:fill="auto"/>
          </w:tcPr>
          <w:p w:rsidR="00BE2829" w:rsidRPr="00AE4D08" w:rsidRDefault="00BE2829" w:rsidP="0012524C">
            <w:pPr>
              <w:jc w:val="center"/>
              <w:rPr>
                <w:rFonts w:ascii="Times New Roman" w:hAnsi="Times New Roman" w:cs="Times New Roman"/>
                <w:sz w:val="18"/>
                <w:szCs w:val="18"/>
              </w:rPr>
            </w:pPr>
            <w:r w:rsidRPr="00AE4D08">
              <w:rPr>
                <w:rFonts w:ascii="Times New Roman" w:hAnsi="Times New Roman" w:cs="Times New Roman"/>
                <w:sz w:val="18"/>
                <w:szCs w:val="18"/>
              </w:rPr>
              <w:t>да</w:t>
            </w:r>
          </w:p>
        </w:tc>
        <w:tc>
          <w:tcPr>
            <w:tcW w:w="3543" w:type="dxa"/>
            <w:gridSpan w:val="4"/>
            <w:shd w:val="clear" w:color="auto" w:fill="auto"/>
          </w:tcPr>
          <w:p w:rsidR="00BE2829" w:rsidRPr="00AE4D08" w:rsidRDefault="00BE2829" w:rsidP="005B4C43">
            <w:pPr>
              <w:jc w:val="left"/>
              <w:rPr>
                <w:rFonts w:ascii="Times New Roman" w:hAnsi="Times New Roman" w:cs="Times New Roman"/>
                <w:sz w:val="18"/>
                <w:szCs w:val="18"/>
              </w:rPr>
            </w:pPr>
            <w:r w:rsidRPr="00AE4D08">
              <w:rPr>
                <w:rFonts w:ascii="Times New Roman" w:hAnsi="Times New Roman" w:cs="Times New Roman"/>
                <w:sz w:val="18"/>
                <w:szCs w:val="18"/>
              </w:rPr>
              <w:t>Исполнено.</w:t>
            </w:r>
          </w:p>
          <w:p w:rsidR="00BE2829" w:rsidRPr="00AE4D08" w:rsidRDefault="00AE4D08" w:rsidP="00D8118C">
            <w:pPr>
              <w:jc w:val="left"/>
              <w:rPr>
                <w:rFonts w:ascii="Times New Roman" w:hAnsi="Times New Roman" w:cs="Times New Roman"/>
                <w:sz w:val="18"/>
                <w:szCs w:val="18"/>
              </w:rPr>
            </w:pPr>
            <w:proofErr w:type="gramStart"/>
            <w:r>
              <w:rPr>
                <w:rFonts w:ascii="Times New Roman" w:hAnsi="Times New Roman" w:cs="Times New Roman"/>
                <w:sz w:val="18"/>
                <w:szCs w:val="18"/>
              </w:rPr>
              <w:t xml:space="preserve">В </w:t>
            </w:r>
            <w:r w:rsidR="00BE2829" w:rsidRPr="00AE4D08">
              <w:rPr>
                <w:rFonts w:ascii="Times New Roman" w:hAnsi="Times New Roman" w:cs="Times New Roman"/>
                <w:sz w:val="18"/>
                <w:szCs w:val="18"/>
              </w:rPr>
              <w:t>202</w:t>
            </w:r>
            <w:r w:rsidR="001D4DEA" w:rsidRPr="00AE4D08">
              <w:rPr>
                <w:rFonts w:ascii="Times New Roman" w:hAnsi="Times New Roman" w:cs="Times New Roman"/>
                <w:sz w:val="18"/>
                <w:szCs w:val="18"/>
              </w:rPr>
              <w:t>2</w:t>
            </w:r>
            <w:r w:rsidR="00BE2829" w:rsidRPr="00AE4D08">
              <w:rPr>
                <w:rFonts w:ascii="Times New Roman" w:hAnsi="Times New Roman" w:cs="Times New Roman"/>
                <w:sz w:val="18"/>
                <w:szCs w:val="18"/>
              </w:rPr>
              <w:t xml:space="preserve"> год</w:t>
            </w:r>
            <w:r>
              <w:rPr>
                <w:rFonts w:ascii="Times New Roman" w:hAnsi="Times New Roman" w:cs="Times New Roman"/>
                <w:sz w:val="18"/>
                <w:szCs w:val="18"/>
              </w:rPr>
              <w:t>у</w:t>
            </w:r>
            <w:r w:rsidR="00BE2829" w:rsidRPr="00AE4D08">
              <w:rPr>
                <w:rFonts w:ascii="Times New Roman" w:hAnsi="Times New Roman" w:cs="Times New Roman"/>
                <w:sz w:val="18"/>
                <w:szCs w:val="18"/>
              </w:rPr>
              <w:t xml:space="preserve"> в соответствии с требованиями открытости и доступности информации о бюджете  на официальном сайте администрации МО ГО «Усинск» (</w:t>
            </w:r>
            <w:r w:rsidR="00D8118C">
              <w:rPr>
                <w:rFonts w:ascii="Times New Roman" w:hAnsi="Times New Roman" w:cs="Times New Roman"/>
                <w:sz w:val="18"/>
                <w:szCs w:val="18"/>
              </w:rPr>
              <w:t>в</w:t>
            </w:r>
            <w:r w:rsidR="00BE2829" w:rsidRPr="00AE4D08">
              <w:rPr>
                <w:rFonts w:ascii="Times New Roman" w:hAnsi="Times New Roman" w:cs="Times New Roman"/>
                <w:sz w:val="18"/>
                <w:szCs w:val="18"/>
              </w:rPr>
              <w:t>кладка «Финансовое управление</w:t>
            </w:r>
            <w:r w:rsidR="000E708F" w:rsidRPr="00AE4D08">
              <w:rPr>
                <w:rFonts w:ascii="Times New Roman" w:hAnsi="Times New Roman" w:cs="Times New Roman"/>
                <w:sz w:val="18"/>
                <w:szCs w:val="18"/>
              </w:rPr>
              <w:t xml:space="preserve"> </w:t>
            </w:r>
            <w:r w:rsidR="00BE2829" w:rsidRPr="00AE4D08">
              <w:rPr>
                <w:rFonts w:ascii="Times New Roman" w:hAnsi="Times New Roman" w:cs="Times New Roman"/>
                <w:sz w:val="18"/>
                <w:szCs w:val="18"/>
              </w:rPr>
              <w:t xml:space="preserve"> / Бюджет для граждан») размещен утверждённый бюджет на 202</w:t>
            </w:r>
            <w:r>
              <w:rPr>
                <w:rFonts w:ascii="Times New Roman" w:hAnsi="Times New Roman" w:cs="Times New Roman"/>
                <w:sz w:val="18"/>
                <w:szCs w:val="18"/>
              </w:rPr>
              <w:t>3</w:t>
            </w:r>
            <w:r w:rsidR="00BE2829" w:rsidRPr="00AE4D08">
              <w:rPr>
                <w:rFonts w:ascii="Times New Roman" w:hAnsi="Times New Roman" w:cs="Times New Roman"/>
                <w:sz w:val="18"/>
                <w:szCs w:val="18"/>
              </w:rPr>
              <w:t>-202</w:t>
            </w:r>
            <w:r w:rsidR="00946D82">
              <w:rPr>
                <w:rFonts w:ascii="Times New Roman" w:hAnsi="Times New Roman" w:cs="Times New Roman"/>
                <w:sz w:val="18"/>
                <w:szCs w:val="18"/>
              </w:rPr>
              <w:t>5</w:t>
            </w:r>
            <w:r w:rsidR="00BE2829" w:rsidRPr="00AE4D08">
              <w:rPr>
                <w:rFonts w:ascii="Times New Roman" w:hAnsi="Times New Roman" w:cs="Times New Roman"/>
                <w:sz w:val="18"/>
                <w:szCs w:val="18"/>
              </w:rPr>
              <w:t xml:space="preserve"> г.г., </w:t>
            </w:r>
            <w:r w:rsidR="00BE2829" w:rsidRPr="00AE4D08">
              <w:rPr>
                <w:rFonts w:ascii="Times New Roman" w:hAnsi="Times New Roman" w:cs="Times New Roman"/>
                <w:sz w:val="18"/>
                <w:szCs w:val="18"/>
              </w:rPr>
              <w:lastRenderedPageBreak/>
              <w:t>отчёт об исполнении бюджета за 202</w:t>
            </w:r>
            <w:r w:rsidR="001D4DEA" w:rsidRPr="00AE4D08">
              <w:rPr>
                <w:rFonts w:ascii="Times New Roman" w:hAnsi="Times New Roman" w:cs="Times New Roman"/>
                <w:sz w:val="18"/>
                <w:szCs w:val="18"/>
              </w:rPr>
              <w:t>1</w:t>
            </w:r>
            <w:r w:rsidR="00BE2829" w:rsidRPr="00AE4D08">
              <w:rPr>
                <w:rFonts w:ascii="Times New Roman" w:hAnsi="Times New Roman" w:cs="Times New Roman"/>
                <w:sz w:val="18"/>
                <w:szCs w:val="18"/>
              </w:rPr>
              <w:t xml:space="preserve"> год</w:t>
            </w:r>
            <w:r w:rsidR="000E708F" w:rsidRPr="00AE4D08">
              <w:rPr>
                <w:rFonts w:ascii="Times New Roman" w:hAnsi="Times New Roman" w:cs="Times New Roman"/>
                <w:sz w:val="18"/>
                <w:szCs w:val="18"/>
              </w:rPr>
              <w:t>, а также бюджет для граждан к Федеральному закону о федеральном бюджете на 2022 год и плановый период 2023 и 2024</w:t>
            </w:r>
            <w:proofErr w:type="gramEnd"/>
            <w:r w:rsidR="000E708F" w:rsidRPr="00AE4D08">
              <w:rPr>
                <w:rFonts w:ascii="Times New Roman" w:hAnsi="Times New Roman" w:cs="Times New Roman"/>
                <w:sz w:val="18"/>
                <w:szCs w:val="18"/>
              </w:rPr>
              <w:t xml:space="preserve"> годы</w:t>
            </w:r>
            <w:r w:rsidR="00BE2829" w:rsidRPr="00AE4D08">
              <w:rPr>
                <w:rFonts w:ascii="Times New Roman" w:hAnsi="Times New Roman" w:cs="Times New Roman"/>
                <w:sz w:val="18"/>
                <w:szCs w:val="18"/>
              </w:rPr>
              <w:t xml:space="preserve">.  </w:t>
            </w:r>
          </w:p>
        </w:tc>
      </w:tr>
      <w:tr w:rsidR="00BE2829" w:rsidRPr="00124400" w:rsidTr="00E54574">
        <w:trPr>
          <w:gridAfter w:val="2"/>
          <w:wAfter w:w="34" w:type="dxa"/>
        </w:trPr>
        <w:tc>
          <w:tcPr>
            <w:tcW w:w="702" w:type="dxa"/>
            <w:shd w:val="clear" w:color="auto" w:fill="auto"/>
          </w:tcPr>
          <w:p w:rsidR="00BE2829" w:rsidRPr="00003D7D" w:rsidRDefault="00BE2829" w:rsidP="00AE09A2">
            <w:pPr>
              <w:pStyle w:val="ConsPlusNormal"/>
              <w:rPr>
                <w:rFonts w:ascii="Times New Roman" w:hAnsi="Times New Roman" w:cs="Times New Roman"/>
                <w:sz w:val="18"/>
                <w:szCs w:val="18"/>
              </w:rPr>
            </w:pPr>
            <w:r w:rsidRPr="00003D7D">
              <w:rPr>
                <w:rFonts w:ascii="Times New Roman" w:hAnsi="Times New Roman" w:cs="Times New Roman"/>
                <w:sz w:val="18"/>
                <w:szCs w:val="18"/>
              </w:rPr>
              <w:lastRenderedPageBreak/>
              <w:t>1.3.2.</w:t>
            </w:r>
          </w:p>
        </w:tc>
        <w:tc>
          <w:tcPr>
            <w:tcW w:w="1558" w:type="dxa"/>
          </w:tcPr>
          <w:p w:rsidR="00BE2829" w:rsidRPr="00003D7D" w:rsidRDefault="00BE2829" w:rsidP="00E60CEA">
            <w:pPr>
              <w:pStyle w:val="ConsPlusNormal"/>
              <w:rPr>
                <w:rFonts w:ascii="Times New Roman" w:hAnsi="Times New Roman" w:cs="Times New Roman"/>
                <w:sz w:val="18"/>
                <w:szCs w:val="18"/>
              </w:rPr>
            </w:pPr>
            <w:r w:rsidRPr="00003D7D">
              <w:rPr>
                <w:rFonts w:ascii="Times New Roman" w:hAnsi="Times New Roman" w:cs="Times New Roman"/>
                <w:sz w:val="18"/>
                <w:szCs w:val="18"/>
              </w:rPr>
              <w:t>Повышение открытости и доступности информации о деятельности муниципальных учреждений МО ГО «Усинск»</w:t>
            </w:r>
          </w:p>
        </w:tc>
        <w:tc>
          <w:tcPr>
            <w:tcW w:w="1559" w:type="dxa"/>
          </w:tcPr>
          <w:p w:rsidR="00BE2829" w:rsidRPr="00003D7D" w:rsidRDefault="00BE2829" w:rsidP="00E60CEA">
            <w:pPr>
              <w:pStyle w:val="ConsPlusNormal"/>
              <w:rPr>
                <w:rFonts w:ascii="Times New Roman" w:hAnsi="Times New Roman" w:cs="Times New Roman"/>
                <w:sz w:val="18"/>
                <w:szCs w:val="18"/>
              </w:rPr>
            </w:pPr>
            <w:r w:rsidRPr="00003D7D">
              <w:rPr>
                <w:rFonts w:ascii="Times New Roman" w:hAnsi="Times New Roman" w:cs="Times New Roman"/>
                <w:sz w:val="18"/>
                <w:szCs w:val="18"/>
              </w:rPr>
              <w:t>Наполнение и актуализация данных о муниципальных услугах, муниципальных работах, муниципальных учреждениях МО ГО «Усинск» на Официальном сайте Российской Федерации для размещения информации о государственных и муниципальных учреждениях (</w:t>
            </w:r>
            <w:proofErr w:type="spellStart"/>
            <w:r w:rsidRPr="00003D7D">
              <w:rPr>
                <w:rFonts w:ascii="Times New Roman" w:hAnsi="Times New Roman" w:cs="Times New Roman"/>
                <w:sz w:val="18"/>
                <w:szCs w:val="18"/>
              </w:rPr>
              <w:t>bus.gov.ru</w:t>
            </w:r>
            <w:proofErr w:type="spellEnd"/>
            <w:r w:rsidRPr="00003D7D">
              <w:rPr>
                <w:rFonts w:ascii="Times New Roman" w:hAnsi="Times New Roman" w:cs="Times New Roman"/>
                <w:sz w:val="18"/>
                <w:szCs w:val="18"/>
              </w:rPr>
              <w:t>)</w:t>
            </w:r>
          </w:p>
        </w:tc>
        <w:tc>
          <w:tcPr>
            <w:tcW w:w="1559" w:type="dxa"/>
            <w:shd w:val="clear" w:color="auto" w:fill="auto"/>
          </w:tcPr>
          <w:p w:rsidR="00BE2829" w:rsidRPr="00437D3E" w:rsidRDefault="00BE2829" w:rsidP="00E60CEA">
            <w:pPr>
              <w:pStyle w:val="ConsPlusNormal"/>
              <w:rPr>
                <w:rFonts w:ascii="Times New Roman" w:hAnsi="Times New Roman" w:cs="Times New Roman"/>
                <w:sz w:val="18"/>
                <w:szCs w:val="18"/>
              </w:rPr>
            </w:pPr>
            <w:r w:rsidRPr="00437D3E">
              <w:rPr>
                <w:rFonts w:ascii="Times New Roman" w:hAnsi="Times New Roman" w:cs="Times New Roman"/>
                <w:sz w:val="18"/>
                <w:szCs w:val="18"/>
              </w:rPr>
              <w:t>Администрация МО ГО «</w:t>
            </w:r>
            <w:proofErr w:type="spellStart"/>
            <w:r w:rsidRPr="00437D3E">
              <w:rPr>
                <w:rFonts w:ascii="Times New Roman" w:hAnsi="Times New Roman" w:cs="Times New Roman"/>
                <w:sz w:val="18"/>
                <w:szCs w:val="18"/>
              </w:rPr>
              <w:t>Усинкс</w:t>
            </w:r>
            <w:proofErr w:type="spellEnd"/>
            <w:r w:rsidRPr="00437D3E">
              <w:rPr>
                <w:rFonts w:ascii="Times New Roman" w:hAnsi="Times New Roman" w:cs="Times New Roman"/>
                <w:sz w:val="18"/>
                <w:szCs w:val="18"/>
              </w:rPr>
              <w:t>» и отраслевые органы администрации МО ГО «Усинск», осуществляющие функции и полномочия учредителя муниципальных учреждений МО ГО «Усинск», муниципальные учреждения МО ГО «Усинск»</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E46CEB" w:rsidRDefault="00BE2829" w:rsidP="0012524C">
            <w:pPr>
              <w:pStyle w:val="ConsPlusNormal"/>
              <w:rPr>
                <w:rFonts w:ascii="Times New Roman" w:hAnsi="Times New Roman" w:cs="Times New Roman"/>
                <w:sz w:val="18"/>
                <w:szCs w:val="18"/>
              </w:rPr>
            </w:pPr>
            <w:r w:rsidRPr="00E46CEB">
              <w:rPr>
                <w:rFonts w:ascii="Times New Roman" w:hAnsi="Times New Roman" w:cs="Times New Roman"/>
                <w:sz w:val="18"/>
                <w:szCs w:val="18"/>
              </w:rPr>
              <w:t xml:space="preserve">Контроль </w:t>
            </w:r>
            <w:proofErr w:type="spellStart"/>
            <w:r w:rsidRPr="00E46CEB">
              <w:rPr>
                <w:rFonts w:ascii="Times New Roman" w:hAnsi="Times New Roman" w:cs="Times New Roman"/>
                <w:sz w:val="18"/>
                <w:szCs w:val="18"/>
              </w:rPr>
              <w:t>УЭРПиИП</w:t>
            </w:r>
            <w:proofErr w:type="spellEnd"/>
            <w:r w:rsidRPr="00E46CEB">
              <w:rPr>
                <w:rFonts w:ascii="Times New Roman" w:hAnsi="Times New Roman" w:cs="Times New Roman"/>
                <w:sz w:val="18"/>
                <w:szCs w:val="18"/>
              </w:rPr>
              <w:t>, отраслевых органов администрации МО ГО «Усинск», осуществляющих функции и полномочия учредителя муниципальных учреждений МО ГО «Усинск»,  за размещением данных муниципальными учреждениями МО ГО «Усинск»</w:t>
            </w:r>
          </w:p>
        </w:tc>
        <w:tc>
          <w:tcPr>
            <w:tcW w:w="850" w:type="dxa"/>
            <w:gridSpan w:val="3"/>
            <w:shd w:val="clear" w:color="auto" w:fill="auto"/>
          </w:tcPr>
          <w:p w:rsidR="00BE2829" w:rsidRPr="00003D7D" w:rsidRDefault="00BE2829" w:rsidP="00D32FC3">
            <w:pPr>
              <w:pStyle w:val="ConsPlusNormal"/>
              <w:rPr>
                <w:rFonts w:ascii="Times New Roman" w:hAnsi="Times New Roman" w:cs="Times New Roman"/>
                <w:sz w:val="18"/>
                <w:szCs w:val="18"/>
              </w:rPr>
            </w:pPr>
            <w:r w:rsidRPr="00003D7D">
              <w:rPr>
                <w:rFonts w:ascii="Times New Roman" w:hAnsi="Times New Roman" w:cs="Times New Roman"/>
                <w:sz w:val="18"/>
                <w:szCs w:val="18"/>
              </w:rPr>
              <w:t>да/нет</w:t>
            </w:r>
          </w:p>
        </w:tc>
        <w:tc>
          <w:tcPr>
            <w:tcW w:w="851" w:type="dxa"/>
            <w:shd w:val="clear" w:color="auto" w:fill="auto"/>
          </w:tcPr>
          <w:p w:rsidR="00BE2829" w:rsidRPr="00003D7D" w:rsidRDefault="00BE2829" w:rsidP="00D32FC3">
            <w:pPr>
              <w:jc w:val="center"/>
              <w:rPr>
                <w:rFonts w:ascii="Times New Roman" w:hAnsi="Times New Roman" w:cs="Times New Roman"/>
                <w:sz w:val="18"/>
                <w:szCs w:val="18"/>
              </w:rPr>
            </w:pPr>
            <w:r w:rsidRPr="00003D7D">
              <w:rPr>
                <w:rFonts w:ascii="Times New Roman" w:hAnsi="Times New Roman" w:cs="Times New Roman"/>
                <w:sz w:val="18"/>
                <w:szCs w:val="18"/>
              </w:rPr>
              <w:t>да</w:t>
            </w:r>
          </w:p>
        </w:tc>
        <w:tc>
          <w:tcPr>
            <w:tcW w:w="1141" w:type="dxa"/>
            <w:gridSpan w:val="2"/>
            <w:shd w:val="clear" w:color="auto" w:fill="auto"/>
          </w:tcPr>
          <w:p w:rsidR="00BE2829" w:rsidRPr="009D7F43" w:rsidRDefault="00BE2829" w:rsidP="00D32FC3">
            <w:pPr>
              <w:jc w:val="center"/>
              <w:rPr>
                <w:rFonts w:ascii="Times New Roman" w:hAnsi="Times New Roman" w:cs="Times New Roman"/>
                <w:sz w:val="18"/>
                <w:szCs w:val="18"/>
                <w:highlight w:val="yellow"/>
              </w:rPr>
            </w:pPr>
            <w:r w:rsidRPr="001C5C7B">
              <w:rPr>
                <w:rFonts w:ascii="Times New Roman" w:hAnsi="Times New Roman" w:cs="Times New Roman"/>
                <w:sz w:val="18"/>
                <w:szCs w:val="18"/>
              </w:rPr>
              <w:t>да</w:t>
            </w:r>
          </w:p>
        </w:tc>
        <w:tc>
          <w:tcPr>
            <w:tcW w:w="3543" w:type="dxa"/>
            <w:gridSpan w:val="4"/>
            <w:shd w:val="clear" w:color="auto" w:fill="auto"/>
          </w:tcPr>
          <w:p w:rsidR="00BE2829" w:rsidRPr="001C5C7B" w:rsidRDefault="00BE2829" w:rsidP="00444148">
            <w:pPr>
              <w:jc w:val="left"/>
              <w:rPr>
                <w:rFonts w:ascii="Times New Roman" w:hAnsi="Times New Roman" w:cs="Times New Roman"/>
                <w:sz w:val="18"/>
                <w:szCs w:val="18"/>
              </w:rPr>
            </w:pPr>
            <w:r w:rsidRPr="001C5C7B">
              <w:rPr>
                <w:rFonts w:ascii="Times New Roman" w:hAnsi="Times New Roman" w:cs="Times New Roman"/>
                <w:sz w:val="18"/>
                <w:szCs w:val="18"/>
              </w:rPr>
              <w:t>Исполнено</w:t>
            </w:r>
            <w:r w:rsidR="001C5C7B" w:rsidRPr="001C5C7B">
              <w:rPr>
                <w:rFonts w:ascii="Times New Roman" w:hAnsi="Times New Roman" w:cs="Times New Roman"/>
                <w:sz w:val="18"/>
                <w:szCs w:val="18"/>
              </w:rPr>
              <w:t xml:space="preserve"> частично</w:t>
            </w:r>
            <w:r w:rsidRPr="001C5C7B">
              <w:rPr>
                <w:rFonts w:ascii="Times New Roman" w:hAnsi="Times New Roman" w:cs="Times New Roman"/>
                <w:sz w:val="18"/>
                <w:szCs w:val="18"/>
              </w:rPr>
              <w:t xml:space="preserve">. </w:t>
            </w:r>
          </w:p>
          <w:p w:rsidR="00BE2829" w:rsidRDefault="00152649" w:rsidP="00444148">
            <w:pPr>
              <w:jc w:val="left"/>
              <w:rPr>
                <w:rFonts w:ascii="Times New Roman" w:hAnsi="Times New Roman" w:cs="Times New Roman"/>
                <w:sz w:val="18"/>
                <w:szCs w:val="18"/>
              </w:rPr>
            </w:pPr>
            <w:proofErr w:type="gramStart"/>
            <w:r w:rsidRPr="001C5C7B">
              <w:rPr>
                <w:rFonts w:ascii="Times New Roman" w:hAnsi="Times New Roman" w:cs="Times New Roman"/>
                <w:sz w:val="18"/>
                <w:szCs w:val="18"/>
              </w:rPr>
              <w:t>По данным, представленным органами, осуществляющими функции и полномочия учредителя (Управление образования АМО ГО «У</w:t>
            </w:r>
            <w:r w:rsidR="001C5C7B">
              <w:rPr>
                <w:rFonts w:ascii="Times New Roman" w:hAnsi="Times New Roman" w:cs="Times New Roman"/>
                <w:sz w:val="18"/>
                <w:szCs w:val="18"/>
              </w:rPr>
              <w:t xml:space="preserve">синск»,  </w:t>
            </w:r>
            <w:proofErr w:type="spellStart"/>
            <w:r w:rsidR="001C5C7B">
              <w:rPr>
                <w:rFonts w:ascii="Times New Roman" w:hAnsi="Times New Roman" w:cs="Times New Roman"/>
                <w:sz w:val="18"/>
                <w:szCs w:val="18"/>
              </w:rPr>
              <w:t>УФКиС</w:t>
            </w:r>
            <w:proofErr w:type="spellEnd"/>
            <w:r w:rsidR="001C5C7B">
              <w:rPr>
                <w:rFonts w:ascii="Times New Roman" w:hAnsi="Times New Roman" w:cs="Times New Roman"/>
                <w:sz w:val="18"/>
                <w:szCs w:val="18"/>
              </w:rPr>
              <w:t xml:space="preserve">  АМО ГО «Усинск»</w:t>
            </w:r>
            <w:r w:rsidRPr="001C5C7B">
              <w:rPr>
                <w:rFonts w:ascii="Times New Roman" w:hAnsi="Times New Roman" w:cs="Times New Roman"/>
                <w:sz w:val="18"/>
                <w:szCs w:val="18"/>
              </w:rPr>
              <w:t>),  подведомственными м</w:t>
            </w:r>
            <w:r w:rsidR="00BE2829" w:rsidRPr="001C5C7B">
              <w:rPr>
                <w:rFonts w:ascii="Times New Roman" w:hAnsi="Times New Roman" w:cs="Times New Roman"/>
                <w:sz w:val="18"/>
                <w:szCs w:val="18"/>
              </w:rPr>
              <w:t>униципальными бюджетными и автономными учреждениями</w:t>
            </w:r>
            <w:r w:rsidRPr="001C5C7B">
              <w:rPr>
                <w:rFonts w:ascii="Times New Roman" w:hAnsi="Times New Roman" w:cs="Times New Roman"/>
                <w:sz w:val="18"/>
                <w:szCs w:val="18"/>
              </w:rPr>
              <w:t xml:space="preserve"> информация размещена </w:t>
            </w:r>
            <w:r w:rsidR="00BE2829" w:rsidRPr="001C5C7B">
              <w:rPr>
                <w:rFonts w:ascii="Times New Roman" w:hAnsi="Times New Roman" w:cs="Times New Roman"/>
                <w:sz w:val="18"/>
                <w:szCs w:val="18"/>
              </w:rPr>
              <w:t>на Официальном сайте Российской Федерации для размещения информации о государственных и муниципальных учреждениях (</w:t>
            </w:r>
            <w:proofErr w:type="spellStart"/>
            <w:r w:rsidR="00BE2829" w:rsidRPr="001C5C7B">
              <w:rPr>
                <w:rFonts w:ascii="Times New Roman" w:hAnsi="Times New Roman" w:cs="Times New Roman"/>
                <w:sz w:val="18"/>
                <w:szCs w:val="18"/>
              </w:rPr>
              <w:t>bus.gov.ru</w:t>
            </w:r>
            <w:proofErr w:type="spellEnd"/>
            <w:r w:rsidR="00BE2829" w:rsidRPr="001C5C7B">
              <w:rPr>
                <w:rFonts w:ascii="Times New Roman" w:hAnsi="Times New Roman" w:cs="Times New Roman"/>
                <w:sz w:val="18"/>
                <w:szCs w:val="18"/>
              </w:rPr>
              <w:t xml:space="preserve">) в полном объёме. </w:t>
            </w:r>
            <w:proofErr w:type="gramEnd"/>
          </w:p>
          <w:p w:rsidR="00C7514E" w:rsidRDefault="00D8118C" w:rsidP="00444148">
            <w:pPr>
              <w:jc w:val="left"/>
              <w:rPr>
                <w:rFonts w:ascii="Times New Roman" w:hAnsi="Times New Roman" w:cs="Times New Roman"/>
                <w:sz w:val="18"/>
                <w:szCs w:val="18"/>
              </w:rPr>
            </w:pPr>
            <w:r>
              <w:rPr>
                <w:rFonts w:ascii="Times New Roman" w:hAnsi="Times New Roman" w:cs="Times New Roman"/>
                <w:sz w:val="18"/>
                <w:szCs w:val="18"/>
              </w:rPr>
              <w:t xml:space="preserve">По </w:t>
            </w:r>
            <w:proofErr w:type="gramStart"/>
            <w:r>
              <w:rPr>
                <w:rFonts w:ascii="Times New Roman" w:hAnsi="Times New Roman" w:cs="Times New Roman"/>
                <w:sz w:val="18"/>
                <w:szCs w:val="18"/>
              </w:rPr>
              <w:t>данным, представленным Министерством финансов Республики Коми и</w:t>
            </w:r>
            <w:r w:rsidR="00C7514E">
              <w:rPr>
                <w:rFonts w:ascii="Times New Roman" w:hAnsi="Times New Roman" w:cs="Times New Roman"/>
                <w:sz w:val="18"/>
                <w:szCs w:val="18"/>
              </w:rPr>
              <w:t>нформация размещена</w:t>
            </w:r>
            <w:proofErr w:type="gramEnd"/>
            <w:r w:rsidR="00C7514E">
              <w:rPr>
                <w:rFonts w:ascii="Times New Roman" w:hAnsi="Times New Roman" w:cs="Times New Roman"/>
                <w:sz w:val="18"/>
                <w:szCs w:val="18"/>
              </w:rPr>
              <w:t xml:space="preserve"> не в полном объёме следующими учреждениями: </w:t>
            </w:r>
          </w:p>
          <w:p w:rsidR="00C7514E" w:rsidRDefault="00C7514E" w:rsidP="00444148">
            <w:pPr>
              <w:jc w:val="left"/>
              <w:rPr>
                <w:rFonts w:ascii="Times New Roman" w:hAnsi="Times New Roman" w:cs="Times New Roman"/>
                <w:sz w:val="18"/>
                <w:szCs w:val="18"/>
              </w:rPr>
            </w:pPr>
            <w:r>
              <w:rPr>
                <w:rFonts w:ascii="Times New Roman" w:hAnsi="Times New Roman" w:cs="Times New Roman"/>
                <w:sz w:val="18"/>
                <w:szCs w:val="18"/>
              </w:rPr>
              <w:t xml:space="preserve"> - МАУ «МИЦ», МБУ «УКС» (функции и полномочия учредителя осуществляет администрация МО ГО «Усинск»);</w:t>
            </w:r>
          </w:p>
          <w:p w:rsidR="00BE2829" w:rsidRPr="009D7F43" w:rsidRDefault="00C7514E" w:rsidP="00C7514E">
            <w:pPr>
              <w:jc w:val="left"/>
              <w:rPr>
                <w:rFonts w:ascii="Times New Roman" w:hAnsi="Times New Roman" w:cs="Times New Roman"/>
                <w:b/>
                <w:sz w:val="18"/>
                <w:szCs w:val="18"/>
                <w:highlight w:val="yellow"/>
              </w:rPr>
            </w:pPr>
            <w:r>
              <w:rPr>
                <w:rFonts w:ascii="Times New Roman" w:hAnsi="Times New Roman" w:cs="Times New Roman"/>
                <w:sz w:val="18"/>
                <w:szCs w:val="18"/>
              </w:rPr>
              <w:t xml:space="preserve">- МБУДО «ДШИ» г. Усинска (функции и полномочия учредителя осуществляет </w:t>
            </w:r>
            <w:proofErr w:type="spellStart"/>
            <w:r>
              <w:rPr>
                <w:rFonts w:ascii="Times New Roman" w:hAnsi="Times New Roman" w:cs="Times New Roman"/>
                <w:sz w:val="18"/>
                <w:szCs w:val="18"/>
              </w:rPr>
              <w:t>УКиНП</w:t>
            </w:r>
            <w:proofErr w:type="spellEnd"/>
            <w:r>
              <w:rPr>
                <w:rFonts w:ascii="Times New Roman" w:hAnsi="Times New Roman" w:cs="Times New Roman"/>
                <w:sz w:val="18"/>
                <w:szCs w:val="18"/>
              </w:rPr>
              <w:t xml:space="preserve"> АМО ГО «Усинск»);</w:t>
            </w:r>
            <w:r>
              <w:rPr>
                <w:rFonts w:ascii="Times New Roman" w:hAnsi="Times New Roman" w:cs="Times New Roman"/>
                <w:sz w:val="18"/>
                <w:szCs w:val="18"/>
              </w:rPr>
              <w:br/>
              <w:t>- МКУ «</w:t>
            </w:r>
            <w:proofErr w:type="spellStart"/>
            <w:r>
              <w:rPr>
                <w:rFonts w:ascii="Times New Roman" w:hAnsi="Times New Roman" w:cs="Times New Roman"/>
                <w:sz w:val="18"/>
                <w:szCs w:val="18"/>
              </w:rPr>
              <w:t>Горхоз</w:t>
            </w:r>
            <w:proofErr w:type="spellEnd"/>
            <w:r>
              <w:rPr>
                <w:rFonts w:ascii="Times New Roman" w:hAnsi="Times New Roman" w:cs="Times New Roman"/>
                <w:sz w:val="18"/>
                <w:szCs w:val="18"/>
              </w:rPr>
              <w:t>» (функции и полномочия учредителя осуществляет УЖКХ).</w:t>
            </w:r>
          </w:p>
        </w:tc>
      </w:tr>
      <w:tr w:rsidR="00BE2829" w:rsidRPr="00320F38" w:rsidTr="00E54574">
        <w:trPr>
          <w:gridAfter w:val="2"/>
          <w:wAfter w:w="34" w:type="dxa"/>
        </w:trPr>
        <w:tc>
          <w:tcPr>
            <w:tcW w:w="702" w:type="dxa"/>
            <w:shd w:val="clear" w:color="auto" w:fill="auto"/>
          </w:tcPr>
          <w:p w:rsidR="00BE2829" w:rsidRPr="00077069" w:rsidRDefault="00BE2829" w:rsidP="00AE09A2">
            <w:pPr>
              <w:pStyle w:val="ConsPlusNormal"/>
              <w:rPr>
                <w:rFonts w:ascii="Times New Roman" w:hAnsi="Times New Roman" w:cs="Times New Roman"/>
                <w:sz w:val="18"/>
                <w:szCs w:val="18"/>
              </w:rPr>
            </w:pPr>
            <w:r w:rsidRPr="00077069">
              <w:rPr>
                <w:rFonts w:ascii="Times New Roman" w:hAnsi="Times New Roman" w:cs="Times New Roman"/>
                <w:sz w:val="18"/>
                <w:szCs w:val="18"/>
              </w:rPr>
              <w:t>1.3.3.</w:t>
            </w:r>
          </w:p>
        </w:tc>
        <w:tc>
          <w:tcPr>
            <w:tcW w:w="1558" w:type="dxa"/>
          </w:tcPr>
          <w:p w:rsidR="00BE2829" w:rsidRPr="00077069" w:rsidRDefault="00BE2829" w:rsidP="00155EE8">
            <w:pPr>
              <w:pStyle w:val="ConsPlusNormal"/>
              <w:jc w:val="both"/>
              <w:rPr>
                <w:rFonts w:ascii="Times New Roman" w:hAnsi="Times New Roman" w:cs="Times New Roman"/>
                <w:sz w:val="18"/>
                <w:szCs w:val="18"/>
              </w:rPr>
            </w:pPr>
            <w:r w:rsidRPr="00077069">
              <w:rPr>
                <w:rFonts w:ascii="Times New Roman" w:hAnsi="Times New Roman" w:cs="Times New Roman"/>
                <w:sz w:val="18"/>
                <w:szCs w:val="18"/>
              </w:rPr>
              <w:t xml:space="preserve">Развитие инициативного бюджетирования на территории МО ГО "Усинск", включая вовлечение гражданского </w:t>
            </w:r>
            <w:r w:rsidRPr="00077069">
              <w:rPr>
                <w:rFonts w:ascii="Times New Roman" w:hAnsi="Times New Roman" w:cs="Times New Roman"/>
                <w:sz w:val="18"/>
                <w:szCs w:val="18"/>
              </w:rPr>
              <w:lastRenderedPageBreak/>
              <w:t>общества в процесс принятия решений в бюджетной сфере</w:t>
            </w:r>
          </w:p>
        </w:tc>
        <w:tc>
          <w:tcPr>
            <w:tcW w:w="1559" w:type="dxa"/>
          </w:tcPr>
          <w:p w:rsidR="00BE2829" w:rsidRPr="00077069" w:rsidRDefault="00BE2829" w:rsidP="00155EE8">
            <w:pPr>
              <w:pStyle w:val="ConsPlusNormal"/>
              <w:rPr>
                <w:rFonts w:ascii="Times New Roman" w:hAnsi="Times New Roman" w:cs="Times New Roman"/>
                <w:sz w:val="18"/>
                <w:szCs w:val="18"/>
              </w:rPr>
            </w:pPr>
            <w:r w:rsidRPr="00077069">
              <w:rPr>
                <w:rFonts w:ascii="Times New Roman" w:hAnsi="Times New Roman" w:cs="Times New Roman"/>
                <w:sz w:val="18"/>
                <w:szCs w:val="18"/>
              </w:rPr>
              <w:lastRenderedPageBreak/>
              <w:t>Реализация проекта "Народный бюджет"</w:t>
            </w:r>
          </w:p>
        </w:tc>
        <w:tc>
          <w:tcPr>
            <w:tcW w:w="1559" w:type="dxa"/>
            <w:shd w:val="clear" w:color="auto" w:fill="auto"/>
          </w:tcPr>
          <w:p w:rsidR="00BE2829" w:rsidRPr="00077069" w:rsidRDefault="00BE2829" w:rsidP="00AE09A2">
            <w:pPr>
              <w:pStyle w:val="ConsPlusNormal"/>
              <w:jc w:val="both"/>
              <w:rPr>
                <w:rFonts w:ascii="Times New Roman" w:hAnsi="Times New Roman" w:cs="Times New Roman"/>
                <w:sz w:val="18"/>
                <w:szCs w:val="18"/>
              </w:rPr>
            </w:pPr>
            <w:r w:rsidRPr="00AC1C38">
              <w:rPr>
                <w:rFonts w:ascii="Times New Roman" w:hAnsi="Times New Roman" w:cs="Times New Roman"/>
                <w:sz w:val="18"/>
                <w:szCs w:val="18"/>
              </w:rPr>
              <w:t>УЭРП и ИП</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077069" w:rsidRDefault="00BE2829" w:rsidP="00AE09A2">
            <w:pPr>
              <w:pStyle w:val="ConsPlusNormal"/>
              <w:rPr>
                <w:rFonts w:ascii="Times New Roman" w:hAnsi="Times New Roman" w:cs="Times New Roman"/>
                <w:sz w:val="18"/>
                <w:szCs w:val="18"/>
              </w:rPr>
            </w:pPr>
            <w:r w:rsidRPr="00077069">
              <w:rPr>
                <w:rFonts w:ascii="Times New Roman" w:hAnsi="Times New Roman" w:cs="Times New Roman"/>
                <w:sz w:val="18"/>
                <w:szCs w:val="18"/>
              </w:rPr>
              <w:t>Публикация информации о ходе реализации проекта "Народный бюджет" в ИТС "Интернет" на официальном сайте Администрации МО ГО "Усинск", в социальных сетях</w:t>
            </w:r>
          </w:p>
        </w:tc>
        <w:tc>
          <w:tcPr>
            <w:tcW w:w="850" w:type="dxa"/>
            <w:gridSpan w:val="3"/>
            <w:shd w:val="clear" w:color="auto" w:fill="auto"/>
          </w:tcPr>
          <w:p w:rsidR="00BE2829" w:rsidRPr="00077069" w:rsidRDefault="00BE2829" w:rsidP="00AE09A2">
            <w:pPr>
              <w:pStyle w:val="ConsPlusNormal"/>
              <w:rPr>
                <w:rFonts w:ascii="Times New Roman" w:hAnsi="Times New Roman" w:cs="Times New Roman"/>
                <w:sz w:val="18"/>
                <w:szCs w:val="18"/>
              </w:rPr>
            </w:pPr>
            <w:r w:rsidRPr="00077069">
              <w:rPr>
                <w:rFonts w:ascii="Times New Roman" w:hAnsi="Times New Roman" w:cs="Times New Roman"/>
                <w:sz w:val="18"/>
                <w:szCs w:val="18"/>
              </w:rPr>
              <w:t>да/нет</w:t>
            </w:r>
          </w:p>
        </w:tc>
        <w:tc>
          <w:tcPr>
            <w:tcW w:w="851" w:type="dxa"/>
            <w:shd w:val="clear" w:color="auto" w:fill="auto"/>
          </w:tcPr>
          <w:p w:rsidR="00BE2829" w:rsidRPr="00077069" w:rsidRDefault="00BE2829" w:rsidP="00AE09A2">
            <w:pPr>
              <w:jc w:val="center"/>
              <w:rPr>
                <w:rFonts w:ascii="Times New Roman" w:hAnsi="Times New Roman" w:cs="Times New Roman"/>
                <w:sz w:val="18"/>
                <w:szCs w:val="18"/>
              </w:rPr>
            </w:pPr>
            <w:r w:rsidRPr="00077069">
              <w:rPr>
                <w:rFonts w:ascii="Times New Roman" w:hAnsi="Times New Roman" w:cs="Times New Roman"/>
                <w:sz w:val="18"/>
                <w:szCs w:val="18"/>
              </w:rPr>
              <w:t>да</w:t>
            </w:r>
          </w:p>
        </w:tc>
        <w:tc>
          <w:tcPr>
            <w:tcW w:w="1141" w:type="dxa"/>
            <w:gridSpan w:val="2"/>
            <w:shd w:val="clear" w:color="auto" w:fill="auto"/>
          </w:tcPr>
          <w:p w:rsidR="00BE2829" w:rsidRPr="00F44D29" w:rsidRDefault="00BE2829" w:rsidP="00AE09A2">
            <w:pPr>
              <w:jc w:val="center"/>
              <w:rPr>
                <w:rFonts w:ascii="Times New Roman" w:hAnsi="Times New Roman" w:cs="Times New Roman"/>
                <w:sz w:val="18"/>
                <w:szCs w:val="18"/>
              </w:rPr>
            </w:pPr>
            <w:r w:rsidRPr="00F44D29">
              <w:rPr>
                <w:rFonts w:ascii="Times New Roman" w:hAnsi="Times New Roman" w:cs="Times New Roman"/>
                <w:sz w:val="18"/>
                <w:szCs w:val="18"/>
              </w:rPr>
              <w:t>да</w:t>
            </w:r>
          </w:p>
        </w:tc>
        <w:tc>
          <w:tcPr>
            <w:tcW w:w="3543" w:type="dxa"/>
            <w:gridSpan w:val="4"/>
            <w:shd w:val="clear" w:color="auto" w:fill="auto"/>
          </w:tcPr>
          <w:p w:rsidR="00BE2829" w:rsidRPr="00F44D29" w:rsidRDefault="00BE2829" w:rsidP="008378C1">
            <w:pPr>
              <w:rPr>
                <w:rFonts w:ascii="Times New Roman" w:hAnsi="Times New Roman" w:cs="Times New Roman"/>
                <w:sz w:val="18"/>
                <w:szCs w:val="18"/>
              </w:rPr>
            </w:pPr>
            <w:r w:rsidRPr="00F44D29">
              <w:rPr>
                <w:rFonts w:ascii="Times New Roman" w:hAnsi="Times New Roman" w:cs="Times New Roman"/>
                <w:sz w:val="18"/>
                <w:szCs w:val="18"/>
              </w:rPr>
              <w:t xml:space="preserve">Исполнено. </w:t>
            </w:r>
          </w:p>
          <w:p w:rsidR="00BE2829" w:rsidRPr="00F44D29" w:rsidRDefault="00BE2829" w:rsidP="008378C1">
            <w:pPr>
              <w:rPr>
                <w:rFonts w:ascii="Times New Roman" w:hAnsi="Times New Roman" w:cs="Times New Roman"/>
                <w:sz w:val="18"/>
                <w:szCs w:val="18"/>
              </w:rPr>
            </w:pPr>
            <w:r w:rsidRPr="00F44D29">
              <w:rPr>
                <w:rFonts w:ascii="Times New Roman" w:hAnsi="Times New Roman" w:cs="Times New Roman"/>
                <w:sz w:val="18"/>
                <w:szCs w:val="18"/>
              </w:rPr>
              <w:t xml:space="preserve">На официальном сайте администрации МО ГО «Усинск» </w:t>
            </w:r>
            <w:hyperlink r:id="rId8" w:history="1">
              <w:r w:rsidRPr="00F44D29">
                <w:rPr>
                  <w:rFonts w:ascii="Times New Roman" w:hAnsi="Times New Roman" w:cs="Times New Roman"/>
                  <w:sz w:val="18"/>
                  <w:szCs w:val="18"/>
                </w:rPr>
                <w:t>создана</w:t>
              </w:r>
            </w:hyperlink>
            <w:r w:rsidRPr="00F44D29">
              <w:rPr>
                <w:rFonts w:ascii="Times New Roman" w:hAnsi="Times New Roman" w:cs="Times New Roman"/>
                <w:sz w:val="18"/>
                <w:szCs w:val="18"/>
              </w:rPr>
              <w:t xml:space="preserve"> вкладка «Народный бюджет», с актуальной информацией, также информация размещена в социальной сети «</w:t>
            </w:r>
            <w:proofErr w:type="spellStart"/>
            <w:r w:rsidRPr="00F44D29">
              <w:rPr>
                <w:rFonts w:ascii="Times New Roman" w:hAnsi="Times New Roman" w:cs="Times New Roman"/>
                <w:sz w:val="18"/>
                <w:szCs w:val="18"/>
              </w:rPr>
              <w:t>ВКонтакте</w:t>
            </w:r>
            <w:proofErr w:type="spellEnd"/>
            <w:r w:rsidRPr="00F44D29">
              <w:rPr>
                <w:rFonts w:ascii="Times New Roman" w:hAnsi="Times New Roman" w:cs="Times New Roman"/>
                <w:sz w:val="18"/>
                <w:szCs w:val="18"/>
              </w:rPr>
              <w:t>» (группа «Народный бюджет Республики Коми»).</w:t>
            </w:r>
          </w:p>
          <w:p w:rsidR="00BE2829" w:rsidRPr="00F44D29" w:rsidRDefault="00BE2829" w:rsidP="008378C1">
            <w:pPr>
              <w:autoSpaceDE w:val="0"/>
              <w:autoSpaceDN w:val="0"/>
              <w:adjustRightInd w:val="0"/>
              <w:ind w:firstLine="34"/>
              <w:rPr>
                <w:rFonts w:ascii="Times New Roman" w:hAnsi="Times New Roman" w:cs="Times New Roman"/>
                <w:sz w:val="18"/>
                <w:szCs w:val="18"/>
              </w:rPr>
            </w:pPr>
            <w:r w:rsidRPr="00F44D29">
              <w:rPr>
                <w:rFonts w:ascii="Times New Roman" w:hAnsi="Times New Roman" w:cs="Times New Roman"/>
                <w:sz w:val="18"/>
                <w:szCs w:val="18"/>
              </w:rPr>
              <w:t>В 202</w:t>
            </w:r>
            <w:r w:rsidR="002A2CF3" w:rsidRPr="00F44D29">
              <w:rPr>
                <w:rFonts w:ascii="Times New Roman" w:hAnsi="Times New Roman" w:cs="Times New Roman"/>
                <w:sz w:val="18"/>
                <w:szCs w:val="18"/>
              </w:rPr>
              <w:t>2</w:t>
            </w:r>
            <w:r w:rsidRPr="00F44D29">
              <w:rPr>
                <w:rFonts w:ascii="Times New Roman" w:hAnsi="Times New Roman" w:cs="Times New Roman"/>
                <w:sz w:val="18"/>
                <w:szCs w:val="18"/>
              </w:rPr>
              <w:t xml:space="preserve"> году реализова</w:t>
            </w:r>
            <w:r w:rsidR="00F44D29">
              <w:rPr>
                <w:rFonts w:ascii="Times New Roman" w:hAnsi="Times New Roman" w:cs="Times New Roman"/>
                <w:sz w:val="18"/>
                <w:szCs w:val="18"/>
              </w:rPr>
              <w:t>но</w:t>
            </w:r>
            <w:r w:rsidRPr="00F44D29">
              <w:rPr>
                <w:rFonts w:ascii="Times New Roman" w:hAnsi="Times New Roman" w:cs="Times New Roman"/>
                <w:sz w:val="18"/>
                <w:szCs w:val="18"/>
              </w:rPr>
              <w:t xml:space="preserve"> </w:t>
            </w:r>
            <w:r w:rsidR="002A2CF3" w:rsidRPr="00F44D29">
              <w:rPr>
                <w:rFonts w:ascii="Times New Roman" w:hAnsi="Times New Roman" w:cs="Times New Roman"/>
                <w:sz w:val="18"/>
                <w:szCs w:val="18"/>
              </w:rPr>
              <w:t>18</w:t>
            </w:r>
            <w:r w:rsidRPr="00F44D29">
              <w:rPr>
                <w:rFonts w:ascii="Times New Roman" w:hAnsi="Times New Roman" w:cs="Times New Roman"/>
                <w:sz w:val="18"/>
                <w:szCs w:val="18"/>
              </w:rPr>
              <w:t xml:space="preserve"> народных  </w:t>
            </w:r>
            <w:r w:rsidRPr="00F44D29">
              <w:rPr>
                <w:rFonts w:ascii="Times New Roman" w:hAnsi="Times New Roman" w:cs="Times New Roman"/>
                <w:sz w:val="18"/>
                <w:szCs w:val="18"/>
              </w:rPr>
              <w:lastRenderedPageBreak/>
              <w:t xml:space="preserve">проектов на общую сумму </w:t>
            </w:r>
            <w:r w:rsidR="002A2CF3" w:rsidRPr="00F44D29">
              <w:rPr>
                <w:rFonts w:ascii="Times New Roman" w:hAnsi="Times New Roman" w:cs="Times New Roman"/>
                <w:sz w:val="18"/>
                <w:szCs w:val="18"/>
              </w:rPr>
              <w:t>12,75</w:t>
            </w:r>
            <w:r w:rsidR="004201D5" w:rsidRPr="00F44D29">
              <w:rPr>
                <w:rFonts w:ascii="Times New Roman" w:hAnsi="Times New Roman" w:cs="Times New Roman"/>
                <w:sz w:val="18"/>
                <w:szCs w:val="18"/>
              </w:rPr>
              <w:t>2</w:t>
            </w:r>
            <w:r w:rsidRPr="00F44D29">
              <w:rPr>
                <w:rFonts w:ascii="Times New Roman" w:hAnsi="Times New Roman" w:cs="Times New Roman"/>
                <w:sz w:val="18"/>
                <w:szCs w:val="18"/>
              </w:rPr>
              <w:t xml:space="preserve"> млн. рублей, из них </w:t>
            </w:r>
            <w:r w:rsidR="002A2CF3" w:rsidRPr="00F44D29">
              <w:rPr>
                <w:rFonts w:ascii="Times New Roman" w:hAnsi="Times New Roman" w:cs="Times New Roman"/>
                <w:sz w:val="18"/>
                <w:szCs w:val="18"/>
              </w:rPr>
              <w:t>10,99</w:t>
            </w:r>
            <w:r w:rsidR="004201D5" w:rsidRPr="00F44D29">
              <w:rPr>
                <w:rFonts w:ascii="Times New Roman" w:hAnsi="Times New Roman" w:cs="Times New Roman"/>
                <w:sz w:val="18"/>
                <w:szCs w:val="18"/>
              </w:rPr>
              <w:t>8</w:t>
            </w:r>
            <w:r w:rsidRPr="00F44D29">
              <w:rPr>
                <w:rFonts w:ascii="Times New Roman" w:hAnsi="Times New Roman" w:cs="Times New Roman"/>
                <w:sz w:val="18"/>
                <w:szCs w:val="18"/>
              </w:rPr>
              <w:t xml:space="preserve"> млн. рублей из республиканского бюджета Республики Коми, </w:t>
            </w:r>
            <w:r w:rsidR="002A2CF3" w:rsidRPr="00F44D29">
              <w:rPr>
                <w:rFonts w:ascii="Times New Roman" w:hAnsi="Times New Roman" w:cs="Times New Roman"/>
                <w:sz w:val="18"/>
                <w:szCs w:val="18"/>
              </w:rPr>
              <w:t xml:space="preserve">1,243 </w:t>
            </w:r>
            <w:r w:rsidRPr="00F44D29">
              <w:rPr>
                <w:rFonts w:ascii="Times New Roman" w:hAnsi="Times New Roman" w:cs="Times New Roman"/>
                <w:sz w:val="18"/>
                <w:szCs w:val="18"/>
              </w:rPr>
              <w:t>млн. рублей из местного бюджета, 0,</w:t>
            </w:r>
            <w:r w:rsidR="002A2CF3" w:rsidRPr="00F44D29">
              <w:rPr>
                <w:rFonts w:ascii="Times New Roman" w:hAnsi="Times New Roman" w:cs="Times New Roman"/>
                <w:sz w:val="18"/>
                <w:szCs w:val="18"/>
              </w:rPr>
              <w:t>322</w:t>
            </w:r>
            <w:r w:rsidRPr="00F44D29">
              <w:rPr>
                <w:rFonts w:ascii="Times New Roman" w:hAnsi="Times New Roman" w:cs="Times New Roman"/>
                <w:sz w:val="18"/>
                <w:szCs w:val="18"/>
              </w:rPr>
              <w:t xml:space="preserve"> млн. рублей вклад ИП и </w:t>
            </w:r>
            <w:proofErr w:type="spellStart"/>
            <w:r w:rsidRPr="00F44D29">
              <w:rPr>
                <w:rFonts w:ascii="Times New Roman" w:hAnsi="Times New Roman" w:cs="Times New Roman"/>
                <w:sz w:val="18"/>
                <w:szCs w:val="18"/>
              </w:rPr>
              <w:t>юрлиц</w:t>
            </w:r>
            <w:proofErr w:type="spellEnd"/>
            <w:r w:rsidRPr="00F44D29">
              <w:rPr>
                <w:rFonts w:ascii="Times New Roman" w:hAnsi="Times New Roman" w:cs="Times New Roman"/>
                <w:sz w:val="18"/>
                <w:szCs w:val="18"/>
              </w:rPr>
              <w:t>, 0,18</w:t>
            </w:r>
            <w:r w:rsidR="002A2CF3" w:rsidRPr="00F44D29">
              <w:rPr>
                <w:rFonts w:ascii="Times New Roman" w:hAnsi="Times New Roman" w:cs="Times New Roman"/>
                <w:sz w:val="18"/>
                <w:szCs w:val="18"/>
              </w:rPr>
              <w:t>9 млн. рублей</w:t>
            </w:r>
            <w:r w:rsidRPr="00F44D29">
              <w:rPr>
                <w:rFonts w:ascii="Times New Roman" w:hAnsi="Times New Roman" w:cs="Times New Roman"/>
                <w:sz w:val="18"/>
                <w:szCs w:val="18"/>
              </w:rPr>
              <w:t xml:space="preserve"> вклад граждан.</w:t>
            </w:r>
          </w:p>
          <w:p w:rsidR="008378C1" w:rsidRPr="00F44D29" w:rsidRDefault="008378C1" w:rsidP="008378C1">
            <w:pPr>
              <w:autoSpaceDE w:val="0"/>
              <w:autoSpaceDN w:val="0"/>
              <w:adjustRightInd w:val="0"/>
              <w:ind w:firstLine="34"/>
              <w:rPr>
                <w:rFonts w:ascii="Times New Roman" w:hAnsi="Times New Roman" w:cs="Times New Roman"/>
                <w:b/>
                <w:sz w:val="18"/>
                <w:szCs w:val="18"/>
              </w:rPr>
            </w:pPr>
            <w:r w:rsidRPr="00F44D29">
              <w:rPr>
                <w:rFonts w:ascii="Times New Roman" w:hAnsi="Times New Roman" w:cs="Times New Roman"/>
                <w:b/>
                <w:sz w:val="18"/>
                <w:szCs w:val="18"/>
              </w:rPr>
              <w:t>- в сфере благоустройства:</w:t>
            </w:r>
          </w:p>
          <w:p w:rsidR="008378C1" w:rsidRPr="00F44D29" w:rsidRDefault="008378C1" w:rsidP="008378C1">
            <w:pPr>
              <w:rPr>
                <w:rFonts w:ascii="Times New Roman" w:hAnsi="Times New Roman" w:cs="Times New Roman"/>
                <w:sz w:val="18"/>
                <w:szCs w:val="18"/>
              </w:rPr>
            </w:pPr>
            <w:proofErr w:type="gramStart"/>
            <w:r w:rsidRPr="00F44D29">
              <w:rPr>
                <w:rFonts w:ascii="Times New Roman" w:hAnsi="Times New Roman" w:cs="Times New Roman"/>
                <w:sz w:val="18"/>
                <w:szCs w:val="18"/>
              </w:rPr>
              <w:t>5 проектов на общую сумму 5 651,0 тыс. рублей, из них: 5 000,0 тыс. рублей за счёт средств республиканского бюджета РК; 555,560 тыс. рублей за счёт средств местного бюджета; 20,000 тыс. рублей вклад ИП и юр. лиц; 76,350 тыс. рублей вклад граждан: установлен</w:t>
            </w:r>
            <w:r w:rsidR="009B7CBD" w:rsidRPr="00F44D29">
              <w:rPr>
                <w:rFonts w:ascii="Times New Roman" w:hAnsi="Times New Roman" w:cs="Times New Roman"/>
                <w:sz w:val="18"/>
                <w:szCs w:val="18"/>
              </w:rPr>
              <w:t>ы</w:t>
            </w:r>
            <w:r w:rsidRPr="00F44D29">
              <w:rPr>
                <w:rFonts w:ascii="Times New Roman" w:hAnsi="Times New Roman" w:cs="Times New Roman"/>
                <w:sz w:val="18"/>
                <w:szCs w:val="18"/>
              </w:rPr>
              <w:t xml:space="preserve"> 4 новы</w:t>
            </w:r>
            <w:r w:rsidR="009B7CBD" w:rsidRPr="00F44D29">
              <w:rPr>
                <w:rFonts w:ascii="Times New Roman" w:hAnsi="Times New Roman" w:cs="Times New Roman"/>
                <w:sz w:val="18"/>
                <w:szCs w:val="18"/>
              </w:rPr>
              <w:t>е</w:t>
            </w:r>
            <w:r w:rsidRPr="00F44D29">
              <w:rPr>
                <w:rFonts w:ascii="Times New Roman" w:hAnsi="Times New Roman" w:cs="Times New Roman"/>
                <w:sz w:val="18"/>
                <w:szCs w:val="18"/>
              </w:rPr>
              <w:t xml:space="preserve"> детски</w:t>
            </w:r>
            <w:r w:rsidR="009B7CBD" w:rsidRPr="00F44D29">
              <w:rPr>
                <w:rFonts w:ascii="Times New Roman" w:hAnsi="Times New Roman" w:cs="Times New Roman"/>
                <w:sz w:val="18"/>
                <w:szCs w:val="18"/>
              </w:rPr>
              <w:t>е</w:t>
            </w:r>
            <w:r w:rsidRPr="00F44D29">
              <w:rPr>
                <w:rFonts w:ascii="Times New Roman" w:hAnsi="Times New Roman" w:cs="Times New Roman"/>
                <w:sz w:val="18"/>
                <w:szCs w:val="18"/>
              </w:rPr>
              <w:t xml:space="preserve"> площадки, обустроен</w:t>
            </w:r>
            <w:r w:rsidR="009B7CBD" w:rsidRPr="00F44D29">
              <w:rPr>
                <w:rFonts w:ascii="Times New Roman" w:hAnsi="Times New Roman" w:cs="Times New Roman"/>
                <w:sz w:val="18"/>
                <w:szCs w:val="18"/>
              </w:rPr>
              <w:t xml:space="preserve">ы </w:t>
            </w:r>
            <w:r w:rsidRPr="00F44D29">
              <w:rPr>
                <w:rFonts w:ascii="Times New Roman" w:hAnsi="Times New Roman" w:cs="Times New Roman"/>
                <w:sz w:val="18"/>
                <w:szCs w:val="18"/>
              </w:rPr>
              <w:t>3 площадки для сбора ТКО</w:t>
            </w:r>
            <w:r w:rsidR="00BE65C6" w:rsidRPr="00F44D29">
              <w:rPr>
                <w:rFonts w:ascii="Times New Roman" w:hAnsi="Times New Roman" w:cs="Times New Roman"/>
                <w:sz w:val="18"/>
                <w:szCs w:val="18"/>
              </w:rPr>
              <w:t>;</w:t>
            </w:r>
            <w:proofErr w:type="gramEnd"/>
          </w:p>
          <w:p w:rsidR="008378C1" w:rsidRPr="00F44D29" w:rsidRDefault="008378C1" w:rsidP="008378C1">
            <w:pPr>
              <w:autoSpaceDE w:val="0"/>
              <w:autoSpaceDN w:val="0"/>
              <w:adjustRightInd w:val="0"/>
              <w:ind w:firstLine="34"/>
              <w:rPr>
                <w:rFonts w:ascii="Times New Roman" w:hAnsi="Times New Roman" w:cs="Times New Roman"/>
                <w:b/>
                <w:sz w:val="18"/>
                <w:szCs w:val="18"/>
              </w:rPr>
            </w:pPr>
            <w:r w:rsidRPr="00F44D29">
              <w:rPr>
                <w:rFonts w:ascii="Times New Roman" w:hAnsi="Times New Roman" w:cs="Times New Roman"/>
                <w:b/>
                <w:sz w:val="18"/>
                <w:szCs w:val="18"/>
              </w:rPr>
              <w:t>- в сфере культуры:</w:t>
            </w:r>
          </w:p>
          <w:p w:rsidR="008378C1" w:rsidRPr="00F44D29" w:rsidRDefault="008378C1" w:rsidP="008378C1">
            <w:pPr>
              <w:rPr>
                <w:rFonts w:ascii="Times New Roman" w:hAnsi="Times New Roman" w:cs="Times New Roman"/>
                <w:sz w:val="18"/>
                <w:szCs w:val="18"/>
              </w:rPr>
            </w:pPr>
            <w:r w:rsidRPr="00F44D29">
              <w:rPr>
                <w:rFonts w:ascii="Times New Roman" w:hAnsi="Times New Roman" w:cs="Times New Roman"/>
                <w:sz w:val="18"/>
                <w:szCs w:val="18"/>
              </w:rPr>
              <w:t xml:space="preserve">2 проекта </w:t>
            </w:r>
            <w:r w:rsidR="00597740" w:rsidRPr="00F44D29">
              <w:rPr>
                <w:rFonts w:ascii="Times New Roman" w:hAnsi="Times New Roman" w:cs="Times New Roman"/>
                <w:sz w:val="18"/>
                <w:szCs w:val="18"/>
              </w:rPr>
              <w:t>на общую сумму 965,611 тыс. руб</w:t>
            </w:r>
            <w:r w:rsidR="00BE65C6" w:rsidRPr="00F44D29">
              <w:rPr>
                <w:rFonts w:ascii="Times New Roman" w:hAnsi="Times New Roman" w:cs="Times New Roman"/>
                <w:sz w:val="18"/>
                <w:szCs w:val="18"/>
              </w:rPr>
              <w:t>лей</w:t>
            </w:r>
            <w:r w:rsidR="00597740" w:rsidRPr="00F44D29">
              <w:rPr>
                <w:rFonts w:ascii="Times New Roman" w:hAnsi="Times New Roman" w:cs="Times New Roman"/>
                <w:sz w:val="18"/>
                <w:szCs w:val="18"/>
              </w:rPr>
              <w:t>, из них: 861,579 тыс. руб</w:t>
            </w:r>
            <w:r w:rsidR="00BE65C6" w:rsidRPr="00F44D29">
              <w:rPr>
                <w:rFonts w:ascii="Times New Roman" w:hAnsi="Times New Roman" w:cs="Times New Roman"/>
                <w:sz w:val="18"/>
                <w:szCs w:val="18"/>
              </w:rPr>
              <w:t>лей</w:t>
            </w:r>
            <w:r w:rsidR="00597740" w:rsidRPr="00F44D29">
              <w:rPr>
                <w:rFonts w:ascii="Times New Roman" w:hAnsi="Times New Roman" w:cs="Times New Roman"/>
                <w:sz w:val="18"/>
                <w:szCs w:val="18"/>
              </w:rPr>
              <w:t xml:space="preserve"> </w:t>
            </w:r>
            <w:r w:rsidR="00BE65C6" w:rsidRPr="00F44D29">
              <w:rPr>
                <w:rFonts w:ascii="Times New Roman" w:hAnsi="Times New Roman" w:cs="Times New Roman"/>
                <w:sz w:val="18"/>
                <w:szCs w:val="18"/>
              </w:rPr>
              <w:t xml:space="preserve">за счёт средств республиканского бюджета РК; </w:t>
            </w:r>
            <w:r w:rsidR="00597740" w:rsidRPr="00F44D29">
              <w:rPr>
                <w:rFonts w:ascii="Times New Roman" w:hAnsi="Times New Roman" w:cs="Times New Roman"/>
                <w:sz w:val="18"/>
                <w:szCs w:val="18"/>
              </w:rPr>
              <w:t xml:space="preserve"> 95,732 </w:t>
            </w:r>
            <w:r w:rsidR="00BE65C6" w:rsidRPr="00F44D29">
              <w:rPr>
                <w:rFonts w:ascii="Times New Roman" w:hAnsi="Times New Roman" w:cs="Times New Roman"/>
                <w:sz w:val="18"/>
                <w:szCs w:val="18"/>
              </w:rPr>
              <w:t xml:space="preserve">тыс. рублей за счёт средств местного бюджета; </w:t>
            </w:r>
            <w:r w:rsidR="00597740" w:rsidRPr="00F44D29">
              <w:rPr>
                <w:rFonts w:ascii="Times New Roman" w:hAnsi="Times New Roman" w:cs="Times New Roman"/>
                <w:sz w:val="18"/>
                <w:szCs w:val="18"/>
              </w:rPr>
              <w:t>8,300 тыс. руб. вклад граждан</w:t>
            </w:r>
            <w:r w:rsidR="00BE65C6" w:rsidRPr="00F44D29">
              <w:rPr>
                <w:rFonts w:ascii="Times New Roman" w:hAnsi="Times New Roman" w:cs="Times New Roman"/>
                <w:sz w:val="18"/>
                <w:szCs w:val="18"/>
              </w:rPr>
              <w:t xml:space="preserve">: </w:t>
            </w:r>
            <w:r w:rsidR="009B7CBD" w:rsidRPr="00F44D29">
              <w:rPr>
                <w:rFonts w:ascii="Times New Roman" w:hAnsi="Times New Roman" w:cs="Times New Roman"/>
                <w:sz w:val="18"/>
                <w:szCs w:val="18"/>
              </w:rPr>
              <w:t xml:space="preserve">ремонт </w:t>
            </w:r>
            <w:r w:rsidRPr="00F44D29">
              <w:rPr>
                <w:rFonts w:ascii="Times New Roman" w:hAnsi="Times New Roman" w:cs="Times New Roman"/>
                <w:sz w:val="18"/>
                <w:szCs w:val="18"/>
              </w:rPr>
              <w:t>крыши в ДШИ с. Усть-Уса,</w:t>
            </w:r>
            <w:r w:rsidR="00BE65C6" w:rsidRPr="00F44D29">
              <w:rPr>
                <w:rFonts w:ascii="Times New Roman" w:hAnsi="Times New Roman" w:cs="Times New Roman"/>
                <w:sz w:val="18"/>
                <w:szCs w:val="18"/>
              </w:rPr>
              <w:t xml:space="preserve"> </w:t>
            </w:r>
            <w:r w:rsidRPr="00F44D29">
              <w:rPr>
                <w:rFonts w:ascii="Times New Roman" w:hAnsi="Times New Roman" w:cs="Times New Roman"/>
                <w:sz w:val="18"/>
                <w:szCs w:val="18"/>
              </w:rPr>
              <w:t>приобре</w:t>
            </w:r>
            <w:r w:rsidR="009B7CBD" w:rsidRPr="00F44D29">
              <w:rPr>
                <w:rFonts w:ascii="Times New Roman" w:hAnsi="Times New Roman" w:cs="Times New Roman"/>
                <w:sz w:val="18"/>
                <w:szCs w:val="18"/>
              </w:rPr>
              <w:t xml:space="preserve">тены </w:t>
            </w:r>
            <w:r w:rsidRPr="00F44D29">
              <w:rPr>
                <w:rFonts w:ascii="Times New Roman" w:hAnsi="Times New Roman" w:cs="Times New Roman"/>
                <w:sz w:val="18"/>
                <w:szCs w:val="18"/>
              </w:rPr>
              <w:t>яркие, красочные сценические и театральные костюмы для творческих коллективов, обувь и цифров</w:t>
            </w:r>
            <w:r w:rsidR="009B7CBD" w:rsidRPr="00F44D29">
              <w:rPr>
                <w:rFonts w:ascii="Times New Roman" w:hAnsi="Times New Roman" w:cs="Times New Roman"/>
                <w:sz w:val="18"/>
                <w:szCs w:val="18"/>
              </w:rPr>
              <w:t>ая</w:t>
            </w:r>
            <w:r w:rsidRPr="00F44D29">
              <w:rPr>
                <w:rFonts w:ascii="Times New Roman" w:hAnsi="Times New Roman" w:cs="Times New Roman"/>
                <w:sz w:val="18"/>
                <w:szCs w:val="18"/>
              </w:rPr>
              <w:t xml:space="preserve"> фотокамер</w:t>
            </w:r>
            <w:r w:rsidR="009B7CBD" w:rsidRPr="00F44D29">
              <w:rPr>
                <w:rFonts w:ascii="Times New Roman" w:hAnsi="Times New Roman" w:cs="Times New Roman"/>
                <w:sz w:val="18"/>
                <w:szCs w:val="18"/>
              </w:rPr>
              <w:t xml:space="preserve">а </w:t>
            </w:r>
            <w:r w:rsidRPr="00F44D29">
              <w:rPr>
                <w:rFonts w:ascii="Times New Roman" w:hAnsi="Times New Roman" w:cs="Times New Roman"/>
                <w:sz w:val="18"/>
                <w:szCs w:val="18"/>
              </w:rPr>
              <w:t>с функцией видеосъёмки</w:t>
            </w:r>
            <w:r w:rsidR="009B7CBD" w:rsidRPr="00F44D29">
              <w:rPr>
                <w:rFonts w:ascii="Times New Roman" w:hAnsi="Times New Roman" w:cs="Times New Roman"/>
                <w:sz w:val="18"/>
                <w:szCs w:val="18"/>
              </w:rPr>
              <w:t xml:space="preserve"> для МБУК ЦКС с. Усть-Уса</w:t>
            </w:r>
            <w:r w:rsidR="00BE65C6" w:rsidRPr="00F44D29">
              <w:rPr>
                <w:rFonts w:ascii="Times New Roman" w:hAnsi="Times New Roman" w:cs="Times New Roman"/>
                <w:sz w:val="18"/>
                <w:szCs w:val="18"/>
              </w:rPr>
              <w:t>;</w:t>
            </w:r>
          </w:p>
          <w:p w:rsidR="008378C1" w:rsidRPr="00F44D29" w:rsidRDefault="008378C1" w:rsidP="008378C1">
            <w:pPr>
              <w:autoSpaceDE w:val="0"/>
              <w:autoSpaceDN w:val="0"/>
              <w:adjustRightInd w:val="0"/>
              <w:rPr>
                <w:rFonts w:ascii="Times New Roman" w:hAnsi="Times New Roman" w:cs="Times New Roman"/>
                <w:b/>
                <w:sz w:val="18"/>
                <w:szCs w:val="18"/>
              </w:rPr>
            </w:pPr>
            <w:r w:rsidRPr="00F44D29">
              <w:rPr>
                <w:rFonts w:ascii="Times New Roman" w:hAnsi="Times New Roman" w:cs="Times New Roman"/>
                <w:b/>
                <w:sz w:val="18"/>
                <w:szCs w:val="18"/>
              </w:rPr>
              <w:t>- в сфере физической культуры и спорта:</w:t>
            </w:r>
          </w:p>
          <w:p w:rsidR="008378C1" w:rsidRPr="00F44D29" w:rsidRDefault="008378C1" w:rsidP="008378C1">
            <w:pPr>
              <w:rPr>
                <w:rFonts w:ascii="Times New Roman" w:hAnsi="Times New Roman" w:cs="Times New Roman"/>
                <w:sz w:val="18"/>
                <w:szCs w:val="18"/>
              </w:rPr>
            </w:pPr>
            <w:r w:rsidRPr="00F44D29">
              <w:rPr>
                <w:rFonts w:ascii="Times New Roman" w:hAnsi="Times New Roman" w:cs="Times New Roman"/>
                <w:sz w:val="18"/>
                <w:szCs w:val="18"/>
              </w:rPr>
              <w:t>1 проект</w:t>
            </w:r>
            <w:r w:rsidR="00A61887" w:rsidRPr="00F44D29">
              <w:rPr>
                <w:rFonts w:ascii="Times New Roman" w:hAnsi="Times New Roman" w:cs="Times New Roman"/>
                <w:sz w:val="18"/>
                <w:szCs w:val="18"/>
              </w:rPr>
              <w:t xml:space="preserve"> на общую сумму 666,667 тыс. рублей, из них: 600,000 тыс. рублей за счёт средств республиканского бюджета РК; 66,667 тыс. рублей за счёт средств местного бюджета: обустроена спортивная площадка в спортивной школе № 2 г. Усинска;</w:t>
            </w:r>
          </w:p>
          <w:p w:rsidR="008378C1" w:rsidRPr="00F44D29" w:rsidRDefault="008378C1" w:rsidP="008378C1">
            <w:pPr>
              <w:autoSpaceDE w:val="0"/>
              <w:autoSpaceDN w:val="0"/>
              <w:adjustRightInd w:val="0"/>
              <w:ind w:firstLine="34"/>
              <w:rPr>
                <w:rFonts w:ascii="Times New Roman" w:hAnsi="Times New Roman" w:cs="Times New Roman"/>
                <w:b/>
                <w:sz w:val="18"/>
                <w:szCs w:val="18"/>
              </w:rPr>
            </w:pPr>
            <w:r w:rsidRPr="00F44D29">
              <w:rPr>
                <w:rFonts w:ascii="Times New Roman" w:hAnsi="Times New Roman" w:cs="Times New Roman"/>
                <w:b/>
                <w:sz w:val="18"/>
                <w:szCs w:val="18"/>
              </w:rPr>
              <w:t>- в сфере образования:</w:t>
            </w:r>
          </w:p>
          <w:p w:rsidR="008378C1" w:rsidRPr="00F44D29" w:rsidRDefault="008378C1" w:rsidP="008378C1">
            <w:pPr>
              <w:rPr>
                <w:rFonts w:ascii="Times New Roman" w:hAnsi="Times New Roman" w:cs="Times New Roman"/>
                <w:sz w:val="18"/>
                <w:szCs w:val="18"/>
              </w:rPr>
            </w:pPr>
            <w:r w:rsidRPr="00F44D29">
              <w:rPr>
                <w:rFonts w:ascii="Times New Roman" w:hAnsi="Times New Roman" w:cs="Times New Roman"/>
                <w:sz w:val="18"/>
                <w:szCs w:val="18"/>
              </w:rPr>
              <w:t>8 проектов</w:t>
            </w:r>
            <w:r w:rsidR="000B0A5F" w:rsidRPr="00F44D29">
              <w:rPr>
                <w:rFonts w:ascii="Times New Roman" w:hAnsi="Times New Roman" w:cs="Times New Roman"/>
                <w:sz w:val="18"/>
                <w:szCs w:val="18"/>
              </w:rPr>
              <w:t xml:space="preserve"> на общую сумму 3 797,0 тыс. </w:t>
            </w:r>
            <w:r w:rsidR="000B0A5F" w:rsidRPr="00F44D29">
              <w:rPr>
                <w:rFonts w:ascii="Times New Roman" w:hAnsi="Times New Roman" w:cs="Times New Roman"/>
                <w:sz w:val="18"/>
                <w:szCs w:val="18"/>
              </w:rPr>
              <w:lastRenderedPageBreak/>
              <w:t>рублей, из них: 3 270,0 тыс. руб</w:t>
            </w:r>
            <w:r w:rsidR="00553C7D" w:rsidRPr="00F44D29">
              <w:rPr>
                <w:rFonts w:ascii="Times New Roman" w:hAnsi="Times New Roman" w:cs="Times New Roman"/>
                <w:sz w:val="18"/>
                <w:szCs w:val="18"/>
              </w:rPr>
              <w:t>лей</w:t>
            </w:r>
            <w:r w:rsidR="000B0A5F" w:rsidRPr="00F44D29">
              <w:rPr>
                <w:rFonts w:ascii="Times New Roman" w:hAnsi="Times New Roman" w:cs="Times New Roman"/>
                <w:sz w:val="18"/>
                <w:szCs w:val="18"/>
              </w:rPr>
              <w:t xml:space="preserve"> </w:t>
            </w:r>
            <w:r w:rsidR="00553C7D" w:rsidRPr="00F44D29">
              <w:rPr>
                <w:rFonts w:ascii="Times New Roman" w:hAnsi="Times New Roman" w:cs="Times New Roman"/>
                <w:sz w:val="18"/>
                <w:szCs w:val="18"/>
              </w:rPr>
              <w:t xml:space="preserve">за счёт средств республиканского бюджета РК; </w:t>
            </w:r>
            <w:r w:rsidR="000B0A5F" w:rsidRPr="00F44D29">
              <w:rPr>
                <w:rFonts w:ascii="Times New Roman" w:hAnsi="Times New Roman" w:cs="Times New Roman"/>
                <w:sz w:val="18"/>
                <w:szCs w:val="18"/>
              </w:rPr>
              <w:t xml:space="preserve"> 363,333 тыс. руб</w:t>
            </w:r>
            <w:r w:rsidR="00553C7D" w:rsidRPr="00F44D29">
              <w:rPr>
                <w:rFonts w:ascii="Times New Roman" w:hAnsi="Times New Roman" w:cs="Times New Roman"/>
                <w:sz w:val="18"/>
                <w:szCs w:val="18"/>
              </w:rPr>
              <w:t xml:space="preserve">лей за счёт средств местного бюджета; </w:t>
            </w:r>
            <w:r w:rsidR="000B0A5F" w:rsidRPr="00F44D29">
              <w:rPr>
                <w:rFonts w:ascii="Times New Roman" w:hAnsi="Times New Roman" w:cs="Times New Roman"/>
                <w:sz w:val="18"/>
                <w:szCs w:val="18"/>
              </w:rPr>
              <w:t>60,000 тыс. руб</w:t>
            </w:r>
            <w:r w:rsidR="00553C7D" w:rsidRPr="00F44D29">
              <w:rPr>
                <w:rFonts w:ascii="Times New Roman" w:hAnsi="Times New Roman" w:cs="Times New Roman"/>
                <w:sz w:val="18"/>
                <w:szCs w:val="18"/>
              </w:rPr>
              <w:t>лей</w:t>
            </w:r>
            <w:r w:rsidR="000B0A5F" w:rsidRPr="00F44D29">
              <w:rPr>
                <w:rFonts w:ascii="Times New Roman" w:hAnsi="Times New Roman" w:cs="Times New Roman"/>
                <w:sz w:val="18"/>
                <w:szCs w:val="18"/>
              </w:rPr>
              <w:t xml:space="preserve"> вклад ИП и юр. лиц; </w:t>
            </w:r>
            <w:proofErr w:type="gramStart"/>
            <w:r w:rsidR="000B0A5F" w:rsidRPr="00F44D29">
              <w:rPr>
                <w:rFonts w:ascii="Times New Roman" w:hAnsi="Times New Roman" w:cs="Times New Roman"/>
                <w:sz w:val="18"/>
                <w:szCs w:val="18"/>
              </w:rPr>
              <w:t>104,210 тыс. руб</w:t>
            </w:r>
            <w:r w:rsidR="00553C7D" w:rsidRPr="00F44D29">
              <w:rPr>
                <w:rFonts w:ascii="Times New Roman" w:hAnsi="Times New Roman" w:cs="Times New Roman"/>
                <w:sz w:val="18"/>
                <w:szCs w:val="18"/>
              </w:rPr>
              <w:t>лей</w:t>
            </w:r>
            <w:r w:rsidR="000B0A5F" w:rsidRPr="00F44D29">
              <w:rPr>
                <w:rFonts w:ascii="Times New Roman" w:hAnsi="Times New Roman" w:cs="Times New Roman"/>
                <w:sz w:val="18"/>
                <w:szCs w:val="18"/>
              </w:rPr>
              <w:t xml:space="preserve"> вклад граждан</w:t>
            </w:r>
            <w:r w:rsidR="00553C7D" w:rsidRPr="00F44D29">
              <w:rPr>
                <w:rFonts w:ascii="Times New Roman" w:hAnsi="Times New Roman" w:cs="Times New Roman"/>
                <w:sz w:val="18"/>
                <w:szCs w:val="18"/>
              </w:rPr>
              <w:t xml:space="preserve">: </w:t>
            </w:r>
            <w:r w:rsidRPr="00F44D29">
              <w:rPr>
                <w:rFonts w:ascii="Times New Roman" w:hAnsi="Times New Roman" w:cs="Times New Roman"/>
                <w:sz w:val="18"/>
                <w:szCs w:val="18"/>
              </w:rPr>
              <w:t xml:space="preserve">в образовательных учреждениях в с. Усть-Уса и с. </w:t>
            </w:r>
            <w:proofErr w:type="spellStart"/>
            <w:r w:rsidRPr="00F44D29">
              <w:rPr>
                <w:rFonts w:ascii="Times New Roman" w:hAnsi="Times New Roman" w:cs="Times New Roman"/>
                <w:sz w:val="18"/>
                <w:szCs w:val="18"/>
              </w:rPr>
              <w:t>Усть-Лыжа</w:t>
            </w:r>
            <w:proofErr w:type="spellEnd"/>
            <w:r w:rsidRPr="00F44D29">
              <w:rPr>
                <w:rFonts w:ascii="Times New Roman" w:hAnsi="Times New Roman" w:cs="Times New Roman"/>
                <w:sz w:val="18"/>
                <w:szCs w:val="18"/>
              </w:rPr>
              <w:t xml:space="preserve"> замен</w:t>
            </w:r>
            <w:r w:rsidR="00553C7D" w:rsidRPr="00F44D29">
              <w:rPr>
                <w:rFonts w:ascii="Times New Roman" w:hAnsi="Times New Roman" w:cs="Times New Roman"/>
                <w:sz w:val="18"/>
                <w:szCs w:val="18"/>
              </w:rPr>
              <w:t xml:space="preserve">ены </w:t>
            </w:r>
            <w:r w:rsidRPr="00F44D29">
              <w:rPr>
                <w:rFonts w:ascii="Times New Roman" w:hAnsi="Times New Roman" w:cs="Times New Roman"/>
                <w:sz w:val="18"/>
                <w:szCs w:val="18"/>
              </w:rPr>
              <w:t xml:space="preserve">оконные рамы, </w:t>
            </w:r>
            <w:r w:rsidR="00553C7D" w:rsidRPr="00F44D29">
              <w:rPr>
                <w:rFonts w:ascii="Times New Roman" w:hAnsi="Times New Roman" w:cs="Times New Roman"/>
                <w:sz w:val="18"/>
                <w:szCs w:val="18"/>
              </w:rPr>
              <w:t xml:space="preserve">в </w:t>
            </w:r>
            <w:r w:rsidRPr="00F44D29">
              <w:rPr>
                <w:rFonts w:ascii="Times New Roman" w:hAnsi="Times New Roman" w:cs="Times New Roman"/>
                <w:sz w:val="18"/>
                <w:szCs w:val="18"/>
              </w:rPr>
              <w:t>детск</w:t>
            </w:r>
            <w:r w:rsidR="00553C7D" w:rsidRPr="00F44D29">
              <w:rPr>
                <w:rFonts w:ascii="Times New Roman" w:hAnsi="Times New Roman" w:cs="Times New Roman"/>
                <w:sz w:val="18"/>
                <w:szCs w:val="18"/>
              </w:rPr>
              <w:t>ий</w:t>
            </w:r>
            <w:r w:rsidRPr="00F44D29">
              <w:rPr>
                <w:rFonts w:ascii="Times New Roman" w:hAnsi="Times New Roman" w:cs="Times New Roman"/>
                <w:sz w:val="18"/>
                <w:szCs w:val="18"/>
              </w:rPr>
              <w:t xml:space="preserve"> сад с. Усть-Уса был приобретен детский комплекс</w:t>
            </w:r>
            <w:r w:rsidR="00553C7D" w:rsidRPr="00F44D29">
              <w:rPr>
                <w:rFonts w:ascii="Times New Roman" w:hAnsi="Times New Roman" w:cs="Times New Roman"/>
                <w:sz w:val="18"/>
                <w:szCs w:val="18"/>
              </w:rPr>
              <w:t xml:space="preserve">, </w:t>
            </w:r>
            <w:r w:rsidRPr="00F44D29">
              <w:rPr>
                <w:rFonts w:ascii="Times New Roman" w:hAnsi="Times New Roman" w:cs="Times New Roman"/>
                <w:sz w:val="18"/>
                <w:szCs w:val="18"/>
              </w:rPr>
              <w:t>установлена новая веранда</w:t>
            </w:r>
            <w:r w:rsidR="00553C7D" w:rsidRPr="00F44D29">
              <w:rPr>
                <w:rFonts w:ascii="Times New Roman" w:hAnsi="Times New Roman" w:cs="Times New Roman"/>
                <w:sz w:val="18"/>
                <w:szCs w:val="18"/>
              </w:rPr>
              <w:t>;</w:t>
            </w:r>
            <w:r w:rsidRPr="00F44D29">
              <w:rPr>
                <w:rFonts w:ascii="Times New Roman" w:hAnsi="Times New Roman" w:cs="Times New Roman"/>
                <w:sz w:val="18"/>
                <w:szCs w:val="18"/>
              </w:rPr>
              <w:t xml:space="preserve"> </w:t>
            </w:r>
            <w:r w:rsidR="00553C7D" w:rsidRPr="00F44D29">
              <w:rPr>
                <w:rFonts w:ascii="Times New Roman" w:hAnsi="Times New Roman" w:cs="Times New Roman"/>
                <w:sz w:val="18"/>
                <w:szCs w:val="18"/>
              </w:rPr>
              <w:t>приобретены учебно-лабораторн</w:t>
            </w:r>
            <w:r w:rsidR="000D0CBA" w:rsidRPr="00F44D29">
              <w:rPr>
                <w:rFonts w:ascii="Times New Roman" w:hAnsi="Times New Roman" w:cs="Times New Roman"/>
                <w:sz w:val="18"/>
                <w:szCs w:val="18"/>
              </w:rPr>
              <w:t xml:space="preserve">ое и </w:t>
            </w:r>
            <w:r w:rsidR="00553C7D" w:rsidRPr="00F44D29">
              <w:rPr>
                <w:rFonts w:ascii="Times New Roman" w:hAnsi="Times New Roman" w:cs="Times New Roman"/>
                <w:sz w:val="18"/>
                <w:szCs w:val="18"/>
              </w:rPr>
              <w:t xml:space="preserve"> </w:t>
            </w:r>
            <w:proofErr w:type="spellStart"/>
            <w:r w:rsidR="00553C7D" w:rsidRPr="00F44D29">
              <w:rPr>
                <w:rFonts w:ascii="Times New Roman" w:hAnsi="Times New Roman" w:cs="Times New Roman"/>
                <w:sz w:val="18"/>
                <w:szCs w:val="18"/>
              </w:rPr>
              <w:t>мульти-медийное</w:t>
            </w:r>
            <w:proofErr w:type="spellEnd"/>
            <w:r w:rsidR="00553C7D" w:rsidRPr="00F44D29">
              <w:rPr>
                <w:rFonts w:ascii="Times New Roman" w:hAnsi="Times New Roman" w:cs="Times New Roman"/>
                <w:sz w:val="18"/>
                <w:szCs w:val="18"/>
              </w:rPr>
              <w:t xml:space="preserve"> оборудование, настольные игры, мебель для </w:t>
            </w:r>
            <w:r w:rsidRPr="00F44D29">
              <w:rPr>
                <w:rFonts w:ascii="Times New Roman" w:hAnsi="Times New Roman" w:cs="Times New Roman"/>
                <w:sz w:val="18"/>
                <w:szCs w:val="18"/>
              </w:rPr>
              <w:t>образовательны</w:t>
            </w:r>
            <w:r w:rsidR="00553C7D" w:rsidRPr="00F44D29">
              <w:rPr>
                <w:rFonts w:ascii="Times New Roman" w:hAnsi="Times New Roman" w:cs="Times New Roman"/>
                <w:sz w:val="18"/>
                <w:szCs w:val="18"/>
              </w:rPr>
              <w:t xml:space="preserve">х </w:t>
            </w:r>
            <w:r w:rsidRPr="00F44D29">
              <w:rPr>
                <w:rFonts w:ascii="Times New Roman" w:hAnsi="Times New Roman" w:cs="Times New Roman"/>
                <w:sz w:val="18"/>
                <w:szCs w:val="18"/>
              </w:rPr>
              <w:t>организаци</w:t>
            </w:r>
            <w:r w:rsidR="00553C7D" w:rsidRPr="00F44D29">
              <w:rPr>
                <w:rFonts w:ascii="Times New Roman" w:hAnsi="Times New Roman" w:cs="Times New Roman"/>
                <w:sz w:val="18"/>
                <w:szCs w:val="18"/>
              </w:rPr>
              <w:t>й;</w:t>
            </w:r>
            <w:r w:rsidRPr="00F44D29">
              <w:rPr>
                <w:rFonts w:ascii="Times New Roman" w:hAnsi="Times New Roman" w:cs="Times New Roman"/>
                <w:sz w:val="18"/>
                <w:szCs w:val="18"/>
              </w:rPr>
              <w:t xml:space="preserve"> </w:t>
            </w:r>
            <w:proofErr w:type="gramEnd"/>
          </w:p>
          <w:p w:rsidR="008378C1" w:rsidRPr="00F44D29" w:rsidRDefault="008378C1" w:rsidP="008378C1">
            <w:pPr>
              <w:autoSpaceDE w:val="0"/>
              <w:autoSpaceDN w:val="0"/>
              <w:adjustRightInd w:val="0"/>
              <w:ind w:firstLine="34"/>
              <w:rPr>
                <w:rFonts w:ascii="Times New Roman" w:hAnsi="Times New Roman" w:cs="Times New Roman"/>
                <w:b/>
                <w:sz w:val="18"/>
                <w:szCs w:val="18"/>
              </w:rPr>
            </w:pPr>
            <w:r w:rsidRPr="00F44D29">
              <w:rPr>
                <w:rFonts w:ascii="Times New Roman" w:hAnsi="Times New Roman" w:cs="Times New Roman"/>
                <w:b/>
                <w:sz w:val="18"/>
                <w:szCs w:val="18"/>
              </w:rPr>
              <w:t>- в сфере агропромышленного комплекса:</w:t>
            </w:r>
          </w:p>
          <w:p w:rsidR="008378C1" w:rsidRPr="00F44D29" w:rsidRDefault="008378C1" w:rsidP="008378C1">
            <w:pPr>
              <w:rPr>
                <w:rFonts w:ascii="Times New Roman" w:hAnsi="Times New Roman" w:cs="Times New Roman"/>
                <w:sz w:val="18"/>
                <w:szCs w:val="18"/>
              </w:rPr>
            </w:pPr>
            <w:r w:rsidRPr="00F44D29">
              <w:rPr>
                <w:rFonts w:ascii="Times New Roman" w:hAnsi="Times New Roman" w:cs="Times New Roman"/>
                <w:sz w:val="18"/>
                <w:szCs w:val="18"/>
              </w:rPr>
              <w:t>1 проект</w:t>
            </w:r>
            <w:r w:rsidR="008E3B58" w:rsidRPr="00F44D29">
              <w:rPr>
                <w:rFonts w:ascii="Times New Roman" w:hAnsi="Times New Roman" w:cs="Times New Roman"/>
                <w:sz w:val="18"/>
                <w:szCs w:val="18"/>
              </w:rPr>
              <w:t xml:space="preserve"> на общую сумму 1 010,0 тыс. рублей, из них: 672,366 тыс. рублей за счёт средств республиканского бюджета РК; 96,052 тыс. рублей за счёт средств местного бюджета; 241,762 тыс. рублей вклад ООО «Северный»: </w:t>
            </w:r>
            <w:r w:rsidRPr="00F44D29">
              <w:rPr>
                <w:rFonts w:ascii="Times New Roman" w:hAnsi="Times New Roman" w:cs="Times New Roman"/>
                <w:sz w:val="18"/>
                <w:szCs w:val="18"/>
              </w:rPr>
              <w:t>приобре</w:t>
            </w:r>
            <w:r w:rsidR="008E3B58" w:rsidRPr="00F44D29">
              <w:rPr>
                <w:rFonts w:ascii="Times New Roman" w:hAnsi="Times New Roman" w:cs="Times New Roman"/>
                <w:sz w:val="18"/>
                <w:szCs w:val="18"/>
              </w:rPr>
              <w:t>тено</w:t>
            </w:r>
            <w:r w:rsidRPr="00F44D29">
              <w:rPr>
                <w:rFonts w:ascii="Times New Roman" w:hAnsi="Times New Roman" w:cs="Times New Roman"/>
                <w:sz w:val="18"/>
                <w:szCs w:val="18"/>
              </w:rPr>
              <w:t xml:space="preserve"> оборудование для производства сливочного масла</w:t>
            </w:r>
            <w:r w:rsidR="008E3B58" w:rsidRPr="00F44D29">
              <w:rPr>
                <w:rFonts w:ascii="Times New Roman" w:hAnsi="Times New Roman" w:cs="Times New Roman"/>
                <w:sz w:val="18"/>
                <w:szCs w:val="18"/>
              </w:rPr>
              <w:t>;</w:t>
            </w:r>
            <w:r w:rsidRPr="00F44D29">
              <w:rPr>
                <w:rFonts w:ascii="Times New Roman" w:hAnsi="Times New Roman" w:cs="Times New Roman"/>
                <w:sz w:val="18"/>
                <w:szCs w:val="18"/>
              </w:rPr>
              <w:t xml:space="preserve"> </w:t>
            </w:r>
          </w:p>
          <w:p w:rsidR="008378C1" w:rsidRPr="00F44D29" w:rsidRDefault="008378C1" w:rsidP="008378C1">
            <w:pPr>
              <w:autoSpaceDE w:val="0"/>
              <w:autoSpaceDN w:val="0"/>
              <w:adjustRightInd w:val="0"/>
              <w:ind w:firstLine="34"/>
              <w:rPr>
                <w:rFonts w:ascii="Times New Roman" w:hAnsi="Times New Roman" w:cs="Times New Roman"/>
                <w:b/>
                <w:sz w:val="18"/>
                <w:szCs w:val="18"/>
              </w:rPr>
            </w:pPr>
            <w:r w:rsidRPr="00F44D29">
              <w:rPr>
                <w:rFonts w:ascii="Times New Roman" w:hAnsi="Times New Roman" w:cs="Times New Roman"/>
                <w:b/>
                <w:sz w:val="18"/>
                <w:szCs w:val="18"/>
              </w:rPr>
              <w:t>- в сфере ХВС:</w:t>
            </w:r>
          </w:p>
          <w:p w:rsidR="008378C1" w:rsidRPr="00F44D29" w:rsidRDefault="008378C1" w:rsidP="008378C1">
            <w:pPr>
              <w:rPr>
                <w:rFonts w:ascii="Times New Roman" w:hAnsi="Times New Roman" w:cs="Times New Roman"/>
                <w:sz w:val="18"/>
                <w:szCs w:val="18"/>
              </w:rPr>
            </w:pPr>
            <w:r w:rsidRPr="00F44D29">
              <w:rPr>
                <w:rFonts w:ascii="Times New Roman" w:hAnsi="Times New Roman" w:cs="Times New Roman"/>
                <w:sz w:val="18"/>
                <w:szCs w:val="18"/>
              </w:rPr>
              <w:t xml:space="preserve">1 проект </w:t>
            </w:r>
            <w:r w:rsidR="005E6845" w:rsidRPr="00F44D29">
              <w:rPr>
                <w:rFonts w:ascii="Times New Roman" w:hAnsi="Times New Roman" w:cs="Times New Roman"/>
                <w:sz w:val="18"/>
                <w:szCs w:val="18"/>
              </w:rPr>
              <w:t>на сумму 660,000 тыс. рублей, из них: 549,000 тыс. рублей  за счёт средств республиканского бюджета РК; 66,000 тыс. руб</w:t>
            </w:r>
            <w:r w:rsidR="00716D84" w:rsidRPr="00F44D29">
              <w:rPr>
                <w:rFonts w:ascii="Times New Roman" w:hAnsi="Times New Roman" w:cs="Times New Roman"/>
                <w:sz w:val="18"/>
                <w:szCs w:val="18"/>
              </w:rPr>
              <w:t xml:space="preserve">лей за счёт средств местного бюджета: </w:t>
            </w:r>
            <w:r w:rsidRPr="00F44D29">
              <w:rPr>
                <w:rFonts w:ascii="Times New Roman" w:hAnsi="Times New Roman" w:cs="Times New Roman"/>
                <w:sz w:val="18"/>
                <w:szCs w:val="18"/>
              </w:rPr>
              <w:t>отремонтировано 5 павильонов водозаборных колонок</w:t>
            </w:r>
            <w:r w:rsidR="00321E87" w:rsidRPr="00F44D29">
              <w:rPr>
                <w:rFonts w:ascii="Times New Roman" w:hAnsi="Times New Roman" w:cs="Times New Roman"/>
                <w:sz w:val="18"/>
                <w:szCs w:val="18"/>
              </w:rPr>
              <w:t xml:space="preserve"> </w:t>
            </w:r>
            <w:proofErr w:type="gramStart"/>
            <w:r w:rsidR="00321E87" w:rsidRPr="00F44D29">
              <w:rPr>
                <w:rFonts w:ascii="Times New Roman" w:hAnsi="Times New Roman" w:cs="Times New Roman"/>
                <w:sz w:val="18"/>
                <w:szCs w:val="18"/>
              </w:rPr>
              <w:t>в</w:t>
            </w:r>
            <w:proofErr w:type="gramEnd"/>
            <w:r w:rsidR="00321E87" w:rsidRPr="00F44D29">
              <w:rPr>
                <w:rFonts w:ascii="Times New Roman" w:hAnsi="Times New Roman" w:cs="Times New Roman"/>
                <w:sz w:val="18"/>
                <w:szCs w:val="18"/>
              </w:rPr>
              <w:t xml:space="preserve"> с. </w:t>
            </w:r>
            <w:proofErr w:type="spellStart"/>
            <w:r w:rsidR="00321E87" w:rsidRPr="00F44D29">
              <w:rPr>
                <w:rFonts w:ascii="Times New Roman" w:hAnsi="Times New Roman" w:cs="Times New Roman"/>
                <w:sz w:val="18"/>
                <w:szCs w:val="18"/>
              </w:rPr>
              <w:t>Колва</w:t>
            </w:r>
            <w:proofErr w:type="spellEnd"/>
            <w:r w:rsidR="00321E87" w:rsidRPr="00F44D29">
              <w:rPr>
                <w:rFonts w:ascii="Times New Roman" w:hAnsi="Times New Roman" w:cs="Times New Roman"/>
                <w:sz w:val="18"/>
                <w:szCs w:val="18"/>
              </w:rPr>
              <w:t>.</w:t>
            </w:r>
            <w:r w:rsidRPr="00F44D29">
              <w:rPr>
                <w:rFonts w:ascii="Times New Roman" w:hAnsi="Times New Roman" w:cs="Times New Roman"/>
                <w:sz w:val="18"/>
                <w:szCs w:val="18"/>
              </w:rPr>
              <w:t xml:space="preserve"> </w:t>
            </w:r>
          </w:p>
          <w:p w:rsidR="00BE2829" w:rsidRPr="00F44D29" w:rsidRDefault="00BE2829" w:rsidP="008378C1">
            <w:pPr>
              <w:rPr>
                <w:rFonts w:ascii="Times New Roman" w:hAnsi="Times New Roman" w:cs="Times New Roman"/>
                <w:sz w:val="18"/>
                <w:szCs w:val="18"/>
              </w:rPr>
            </w:pPr>
            <w:r w:rsidRPr="00F44D29">
              <w:rPr>
                <w:rFonts w:ascii="Times New Roman" w:hAnsi="Times New Roman" w:cs="Times New Roman"/>
                <w:sz w:val="18"/>
                <w:szCs w:val="18"/>
              </w:rPr>
              <w:t xml:space="preserve">В соответствии с постановлением АМО ГО «Усинск» от </w:t>
            </w:r>
            <w:r w:rsidR="00F442AB" w:rsidRPr="00F44D29">
              <w:rPr>
                <w:rFonts w:ascii="Times New Roman" w:hAnsi="Times New Roman" w:cs="Times New Roman"/>
                <w:sz w:val="18"/>
                <w:szCs w:val="18"/>
              </w:rPr>
              <w:t>15</w:t>
            </w:r>
            <w:r w:rsidRPr="00F44D29">
              <w:rPr>
                <w:rFonts w:ascii="Times New Roman" w:hAnsi="Times New Roman" w:cs="Times New Roman"/>
                <w:sz w:val="18"/>
                <w:szCs w:val="18"/>
              </w:rPr>
              <w:t>.06.202</w:t>
            </w:r>
            <w:r w:rsidR="00F442AB" w:rsidRPr="00F44D29">
              <w:rPr>
                <w:rFonts w:ascii="Times New Roman" w:hAnsi="Times New Roman" w:cs="Times New Roman"/>
                <w:sz w:val="18"/>
                <w:szCs w:val="18"/>
              </w:rPr>
              <w:t>2 № 1171</w:t>
            </w:r>
            <w:r w:rsidRPr="00F44D29">
              <w:rPr>
                <w:rFonts w:ascii="Times New Roman" w:hAnsi="Times New Roman" w:cs="Times New Roman"/>
                <w:sz w:val="18"/>
                <w:szCs w:val="18"/>
              </w:rPr>
              <w:t xml:space="preserve"> утвержден перечень одобренных народных проектов, рекоменд</w:t>
            </w:r>
            <w:r w:rsidR="00CC4379" w:rsidRPr="00F44D29">
              <w:rPr>
                <w:rFonts w:ascii="Times New Roman" w:hAnsi="Times New Roman" w:cs="Times New Roman"/>
                <w:sz w:val="18"/>
                <w:szCs w:val="18"/>
              </w:rPr>
              <w:t>уемы</w:t>
            </w:r>
            <w:r w:rsidRPr="00F44D29">
              <w:rPr>
                <w:rFonts w:ascii="Times New Roman" w:hAnsi="Times New Roman" w:cs="Times New Roman"/>
                <w:sz w:val="18"/>
                <w:szCs w:val="18"/>
              </w:rPr>
              <w:t>х к реализации на территории МО ГО «Усинск» в 202</w:t>
            </w:r>
            <w:r w:rsidR="00F442AB" w:rsidRPr="00F44D29">
              <w:rPr>
                <w:rFonts w:ascii="Times New Roman" w:hAnsi="Times New Roman" w:cs="Times New Roman"/>
                <w:sz w:val="18"/>
                <w:szCs w:val="18"/>
              </w:rPr>
              <w:t>3</w:t>
            </w:r>
            <w:r w:rsidRPr="00F44D29">
              <w:rPr>
                <w:rFonts w:ascii="Times New Roman" w:hAnsi="Times New Roman" w:cs="Times New Roman"/>
                <w:sz w:val="18"/>
                <w:szCs w:val="18"/>
              </w:rPr>
              <w:t xml:space="preserve"> году.</w:t>
            </w:r>
          </w:p>
          <w:p w:rsidR="00BE2829" w:rsidRPr="00F44D29" w:rsidRDefault="00BE2829" w:rsidP="00AA4F54">
            <w:pPr>
              <w:autoSpaceDE w:val="0"/>
              <w:autoSpaceDN w:val="0"/>
              <w:adjustRightInd w:val="0"/>
              <w:ind w:firstLine="34"/>
              <w:rPr>
                <w:rFonts w:ascii="Times New Roman" w:hAnsi="Times New Roman" w:cs="Times New Roman"/>
                <w:sz w:val="18"/>
                <w:szCs w:val="18"/>
              </w:rPr>
            </w:pPr>
            <w:r w:rsidRPr="00A0229E">
              <w:rPr>
                <w:rFonts w:ascii="Times New Roman" w:hAnsi="Times New Roman" w:cs="Times New Roman"/>
                <w:sz w:val="18"/>
                <w:szCs w:val="18"/>
              </w:rPr>
              <w:t xml:space="preserve">Республиканский </w:t>
            </w:r>
            <w:r w:rsidR="00CC4379" w:rsidRPr="00A0229E">
              <w:rPr>
                <w:rFonts w:ascii="Times New Roman" w:hAnsi="Times New Roman" w:cs="Times New Roman"/>
                <w:sz w:val="18"/>
                <w:szCs w:val="18"/>
              </w:rPr>
              <w:t xml:space="preserve">этап </w:t>
            </w:r>
            <w:r w:rsidR="00AA4F54" w:rsidRPr="00A0229E">
              <w:rPr>
                <w:rFonts w:ascii="Times New Roman" w:hAnsi="Times New Roman" w:cs="Times New Roman"/>
                <w:sz w:val="18"/>
                <w:szCs w:val="18"/>
              </w:rPr>
              <w:t xml:space="preserve">отбора прошли  </w:t>
            </w:r>
            <w:r w:rsidR="00A0229E" w:rsidRPr="00A0229E">
              <w:rPr>
                <w:rFonts w:ascii="Times New Roman" w:hAnsi="Times New Roman" w:cs="Times New Roman"/>
                <w:sz w:val="18"/>
                <w:szCs w:val="18"/>
              </w:rPr>
              <w:t xml:space="preserve">14 </w:t>
            </w:r>
            <w:r w:rsidR="00CC4379" w:rsidRPr="00A0229E">
              <w:rPr>
                <w:rFonts w:ascii="Times New Roman" w:hAnsi="Times New Roman" w:cs="Times New Roman"/>
                <w:sz w:val="18"/>
                <w:szCs w:val="18"/>
              </w:rPr>
              <w:t>проектов «Народный бюджет»</w:t>
            </w:r>
            <w:r w:rsidR="00AA4F54" w:rsidRPr="00A0229E">
              <w:rPr>
                <w:rFonts w:ascii="Times New Roman" w:hAnsi="Times New Roman" w:cs="Times New Roman"/>
                <w:sz w:val="18"/>
                <w:szCs w:val="18"/>
              </w:rPr>
              <w:t>.</w:t>
            </w:r>
          </w:p>
        </w:tc>
      </w:tr>
      <w:tr w:rsidR="00BB5F67" w:rsidRPr="00320F38" w:rsidTr="00E54574">
        <w:trPr>
          <w:gridAfter w:val="2"/>
          <w:wAfter w:w="34" w:type="dxa"/>
        </w:trPr>
        <w:tc>
          <w:tcPr>
            <w:tcW w:w="702" w:type="dxa"/>
            <w:shd w:val="clear" w:color="auto" w:fill="auto"/>
          </w:tcPr>
          <w:p w:rsidR="00BB5F67" w:rsidRPr="00320F38" w:rsidRDefault="00BB5F67" w:rsidP="0012524C">
            <w:pPr>
              <w:pStyle w:val="ConsPlusNormal"/>
              <w:outlineLvl w:val="1"/>
              <w:rPr>
                <w:rFonts w:ascii="Times New Roman" w:hAnsi="Times New Roman" w:cs="Times New Roman"/>
                <w:sz w:val="18"/>
                <w:szCs w:val="18"/>
              </w:rPr>
            </w:pPr>
            <w:r w:rsidRPr="00320F38">
              <w:rPr>
                <w:rFonts w:ascii="Times New Roman" w:hAnsi="Times New Roman" w:cs="Times New Roman"/>
                <w:sz w:val="18"/>
                <w:szCs w:val="18"/>
              </w:rPr>
              <w:lastRenderedPageBreak/>
              <w:t>2.</w:t>
            </w:r>
          </w:p>
        </w:tc>
        <w:tc>
          <w:tcPr>
            <w:tcW w:w="15180" w:type="dxa"/>
            <w:gridSpan w:val="17"/>
          </w:tcPr>
          <w:p w:rsidR="00BB5F67" w:rsidRPr="00320F38" w:rsidRDefault="00BB5F67" w:rsidP="0012524C">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повышению эффективности управления бюджетными доходами</w:t>
            </w:r>
          </w:p>
        </w:tc>
      </w:tr>
      <w:tr w:rsidR="00BB5F67" w:rsidRPr="00320F38" w:rsidTr="00E54574">
        <w:trPr>
          <w:gridAfter w:val="2"/>
          <w:wAfter w:w="34" w:type="dxa"/>
        </w:trPr>
        <w:tc>
          <w:tcPr>
            <w:tcW w:w="702" w:type="dxa"/>
            <w:shd w:val="clear" w:color="auto" w:fill="auto"/>
          </w:tcPr>
          <w:p w:rsidR="00BB5F67" w:rsidRPr="00320F38" w:rsidRDefault="00BB5F67" w:rsidP="0012524C">
            <w:pPr>
              <w:pStyle w:val="ConsPlusNormal"/>
              <w:outlineLvl w:val="2"/>
              <w:rPr>
                <w:rFonts w:ascii="Times New Roman" w:hAnsi="Times New Roman" w:cs="Times New Roman"/>
                <w:sz w:val="18"/>
                <w:szCs w:val="18"/>
              </w:rPr>
            </w:pPr>
            <w:r w:rsidRPr="00320F38">
              <w:rPr>
                <w:rFonts w:ascii="Times New Roman" w:hAnsi="Times New Roman" w:cs="Times New Roman"/>
                <w:sz w:val="18"/>
                <w:szCs w:val="18"/>
              </w:rPr>
              <w:t>2.1.</w:t>
            </w:r>
          </w:p>
        </w:tc>
        <w:tc>
          <w:tcPr>
            <w:tcW w:w="15180" w:type="dxa"/>
            <w:gridSpan w:val="17"/>
          </w:tcPr>
          <w:p w:rsidR="00BB5F67" w:rsidRPr="00320F38" w:rsidRDefault="00BB5F67" w:rsidP="0012524C">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увеличению поступлений налоговых и неналоговых доходов</w:t>
            </w:r>
          </w:p>
        </w:tc>
      </w:tr>
      <w:tr w:rsidR="00F77494" w:rsidRPr="00320F38" w:rsidTr="00E54574">
        <w:trPr>
          <w:gridAfter w:val="2"/>
          <w:wAfter w:w="34" w:type="dxa"/>
        </w:trPr>
        <w:tc>
          <w:tcPr>
            <w:tcW w:w="702" w:type="dxa"/>
            <w:shd w:val="clear" w:color="auto" w:fill="auto"/>
          </w:tcPr>
          <w:p w:rsidR="00F77494" w:rsidRPr="005304A7" w:rsidRDefault="00F77494" w:rsidP="00E54574">
            <w:pPr>
              <w:pStyle w:val="ConsPlusNormal"/>
              <w:rPr>
                <w:rFonts w:ascii="Times New Roman" w:hAnsi="Times New Roman" w:cs="Times New Roman"/>
                <w:sz w:val="18"/>
                <w:szCs w:val="18"/>
              </w:rPr>
            </w:pPr>
            <w:r w:rsidRPr="005304A7">
              <w:rPr>
                <w:rFonts w:ascii="Times New Roman" w:hAnsi="Times New Roman" w:cs="Times New Roman"/>
                <w:sz w:val="18"/>
                <w:szCs w:val="18"/>
              </w:rPr>
              <w:t>2.1.</w:t>
            </w:r>
            <w:r>
              <w:rPr>
                <w:rFonts w:ascii="Times New Roman" w:hAnsi="Times New Roman" w:cs="Times New Roman"/>
                <w:sz w:val="18"/>
                <w:szCs w:val="18"/>
              </w:rPr>
              <w:t>3</w:t>
            </w:r>
            <w:r w:rsidRPr="005304A7">
              <w:rPr>
                <w:rFonts w:ascii="Times New Roman" w:hAnsi="Times New Roman" w:cs="Times New Roman"/>
                <w:sz w:val="18"/>
                <w:szCs w:val="18"/>
              </w:rPr>
              <w:t>.</w:t>
            </w:r>
          </w:p>
        </w:tc>
        <w:tc>
          <w:tcPr>
            <w:tcW w:w="1558" w:type="dxa"/>
          </w:tcPr>
          <w:p w:rsidR="00F77494" w:rsidRPr="005304A7" w:rsidRDefault="00F77494" w:rsidP="00155EE8">
            <w:pPr>
              <w:pStyle w:val="ConsPlusNormal"/>
              <w:jc w:val="both"/>
              <w:rPr>
                <w:rFonts w:ascii="Times New Roman" w:hAnsi="Times New Roman" w:cs="Times New Roman"/>
                <w:sz w:val="18"/>
                <w:szCs w:val="18"/>
              </w:rPr>
            </w:pPr>
            <w:r>
              <w:rPr>
                <w:rFonts w:ascii="Times New Roman" w:hAnsi="Times New Roman" w:cs="Times New Roman"/>
                <w:sz w:val="18"/>
                <w:szCs w:val="18"/>
              </w:rPr>
              <w:t>Реализация мероприятий по снижению уровня неформальной занятости в отраслях экономики</w:t>
            </w:r>
          </w:p>
        </w:tc>
        <w:tc>
          <w:tcPr>
            <w:tcW w:w="1559" w:type="dxa"/>
          </w:tcPr>
          <w:p w:rsidR="00F77494" w:rsidRPr="005304A7" w:rsidRDefault="00F77494" w:rsidP="00155EE8">
            <w:pPr>
              <w:pStyle w:val="ConsPlusNormal"/>
              <w:rPr>
                <w:rFonts w:ascii="Times New Roman" w:hAnsi="Times New Roman" w:cs="Times New Roman"/>
                <w:sz w:val="18"/>
                <w:szCs w:val="18"/>
              </w:rPr>
            </w:pPr>
            <w:r>
              <w:rPr>
                <w:rFonts w:ascii="Times New Roman" w:hAnsi="Times New Roman" w:cs="Times New Roman"/>
                <w:sz w:val="18"/>
                <w:szCs w:val="18"/>
              </w:rPr>
              <w:t>Мониторинг мероприятий по снижению неформальной занятости</w:t>
            </w:r>
          </w:p>
        </w:tc>
        <w:tc>
          <w:tcPr>
            <w:tcW w:w="1559" w:type="dxa"/>
            <w:shd w:val="clear" w:color="auto" w:fill="auto"/>
          </w:tcPr>
          <w:p w:rsidR="00F77494" w:rsidRPr="005304A7" w:rsidRDefault="00F77494" w:rsidP="0012524C">
            <w:pPr>
              <w:pStyle w:val="ConsPlusNormal"/>
              <w:jc w:val="both"/>
              <w:rPr>
                <w:rFonts w:ascii="Times New Roman" w:hAnsi="Times New Roman" w:cs="Times New Roman"/>
                <w:sz w:val="18"/>
                <w:szCs w:val="18"/>
              </w:rPr>
            </w:pPr>
            <w:r w:rsidRPr="00AC1C38">
              <w:rPr>
                <w:rFonts w:ascii="Times New Roman" w:hAnsi="Times New Roman" w:cs="Times New Roman"/>
                <w:sz w:val="18"/>
                <w:szCs w:val="18"/>
              </w:rPr>
              <w:t>УЭРП и ИП</w:t>
            </w:r>
          </w:p>
        </w:tc>
        <w:tc>
          <w:tcPr>
            <w:tcW w:w="982" w:type="dxa"/>
          </w:tcPr>
          <w:p w:rsidR="00F77494" w:rsidRDefault="00F77494">
            <w:r w:rsidRPr="00E36B2D">
              <w:rPr>
                <w:rFonts w:ascii="Times New Roman" w:hAnsi="Times New Roman" w:cs="Times New Roman"/>
                <w:sz w:val="18"/>
                <w:szCs w:val="18"/>
              </w:rPr>
              <w:t>2022 год</w:t>
            </w:r>
          </w:p>
        </w:tc>
        <w:tc>
          <w:tcPr>
            <w:tcW w:w="1148" w:type="dxa"/>
            <w:gridSpan w:val="2"/>
            <w:shd w:val="clear" w:color="auto" w:fill="auto"/>
          </w:tcPr>
          <w:p w:rsidR="00F77494" w:rsidRDefault="00F77494">
            <w:r w:rsidRPr="00E36B2D">
              <w:rPr>
                <w:rFonts w:ascii="Times New Roman" w:hAnsi="Times New Roman" w:cs="Times New Roman"/>
                <w:sz w:val="18"/>
                <w:szCs w:val="18"/>
              </w:rPr>
              <w:t>2022 год</w:t>
            </w:r>
          </w:p>
        </w:tc>
        <w:tc>
          <w:tcPr>
            <w:tcW w:w="1989" w:type="dxa"/>
            <w:shd w:val="clear" w:color="auto" w:fill="auto"/>
          </w:tcPr>
          <w:p w:rsidR="00F77494" w:rsidRPr="005304A7" w:rsidRDefault="00F77494" w:rsidP="00FF42D6">
            <w:pPr>
              <w:pStyle w:val="ConsPlusNormal"/>
              <w:rPr>
                <w:rFonts w:ascii="Times New Roman" w:hAnsi="Times New Roman" w:cs="Times New Roman"/>
                <w:sz w:val="18"/>
                <w:szCs w:val="18"/>
              </w:rPr>
            </w:pPr>
            <w:r w:rsidRPr="005304A7">
              <w:rPr>
                <w:rFonts w:ascii="Times New Roman" w:hAnsi="Times New Roman" w:cs="Times New Roman"/>
                <w:sz w:val="18"/>
                <w:szCs w:val="18"/>
              </w:rPr>
              <w:t>Аналитическая записка</w:t>
            </w:r>
          </w:p>
        </w:tc>
        <w:tc>
          <w:tcPr>
            <w:tcW w:w="850" w:type="dxa"/>
            <w:gridSpan w:val="3"/>
            <w:shd w:val="clear" w:color="auto" w:fill="auto"/>
          </w:tcPr>
          <w:p w:rsidR="00F77494" w:rsidRPr="005304A7" w:rsidRDefault="00F77494" w:rsidP="00FF42D6">
            <w:pPr>
              <w:pStyle w:val="ConsPlusNormal"/>
              <w:rPr>
                <w:rFonts w:ascii="Times New Roman" w:hAnsi="Times New Roman" w:cs="Times New Roman"/>
                <w:sz w:val="18"/>
                <w:szCs w:val="18"/>
              </w:rPr>
            </w:pPr>
            <w:r w:rsidRPr="005304A7">
              <w:rPr>
                <w:rFonts w:ascii="Times New Roman" w:hAnsi="Times New Roman" w:cs="Times New Roman"/>
                <w:sz w:val="18"/>
                <w:szCs w:val="18"/>
              </w:rPr>
              <w:t>да/нет</w:t>
            </w:r>
          </w:p>
        </w:tc>
        <w:tc>
          <w:tcPr>
            <w:tcW w:w="851" w:type="dxa"/>
            <w:shd w:val="clear" w:color="auto" w:fill="auto"/>
          </w:tcPr>
          <w:p w:rsidR="00F77494" w:rsidRPr="00F604B3" w:rsidRDefault="00F77494" w:rsidP="00FF42D6">
            <w:pPr>
              <w:jc w:val="center"/>
              <w:rPr>
                <w:rFonts w:ascii="Times New Roman" w:hAnsi="Times New Roman" w:cs="Times New Roman"/>
                <w:sz w:val="18"/>
                <w:szCs w:val="18"/>
                <w:highlight w:val="yellow"/>
              </w:rPr>
            </w:pPr>
            <w:r w:rsidRPr="00A335D1">
              <w:rPr>
                <w:rFonts w:ascii="Times New Roman" w:hAnsi="Times New Roman" w:cs="Times New Roman"/>
                <w:sz w:val="18"/>
                <w:szCs w:val="18"/>
              </w:rPr>
              <w:t>да</w:t>
            </w:r>
          </w:p>
        </w:tc>
        <w:tc>
          <w:tcPr>
            <w:tcW w:w="1133" w:type="dxa"/>
            <w:shd w:val="clear" w:color="auto" w:fill="auto"/>
          </w:tcPr>
          <w:p w:rsidR="00F77494" w:rsidRPr="009D7F43" w:rsidRDefault="00F77494" w:rsidP="00FF42D6">
            <w:pPr>
              <w:jc w:val="center"/>
              <w:rPr>
                <w:rFonts w:ascii="Times New Roman" w:hAnsi="Times New Roman" w:cs="Times New Roman"/>
                <w:sz w:val="18"/>
                <w:szCs w:val="18"/>
                <w:highlight w:val="yellow"/>
              </w:rPr>
            </w:pPr>
            <w:r w:rsidRPr="000F33AF">
              <w:rPr>
                <w:rFonts w:ascii="Times New Roman" w:hAnsi="Times New Roman" w:cs="Times New Roman"/>
                <w:sz w:val="18"/>
                <w:szCs w:val="18"/>
              </w:rPr>
              <w:t>да</w:t>
            </w:r>
          </w:p>
        </w:tc>
        <w:tc>
          <w:tcPr>
            <w:tcW w:w="3551" w:type="dxa"/>
            <w:gridSpan w:val="5"/>
            <w:shd w:val="clear" w:color="auto" w:fill="auto"/>
          </w:tcPr>
          <w:p w:rsidR="00F77494" w:rsidRDefault="00F77494" w:rsidP="00F77494">
            <w:pPr>
              <w:jc w:val="left"/>
              <w:rPr>
                <w:rFonts w:ascii="Times New Roman" w:hAnsi="Times New Roman" w:cs="Times New Roman"/>
                <w:sz w:val="18"/>
                <w:szCs w:val="18"/>
              </w:rPr>
            </w:pPr>
            <w:r>
              <w:rPr>
                <w:rFonts w:ascii="Times New Roman" w:hAnsi="Times New Roman" w:cs="Times New Roman"/>
                <w:sz w:val="18"/>
                <w:szCs w:val="18"/>
              </w:rPr>
              <w:t>Исполнено.</w:t>
            </w:r>
          </w:p>
          <w:p w:rsidR="00137166" w:rsidRPr="00957EFD" w:rsidRDefault="00137166" w:rsidP="00137166">
            <w:pPr>
              <w:jc w:val="left"/>
              <w:rPr>
                <w:rFonts w:ascii="Times New Roman" w:hAnsi="Times New Roman" w:cs="Times New Roman"/>
                <w:sz w:val="18"/>
                <w:szCs w:val="18"/>
              </w:rPr>
            </w:pPr>
            <w:r>
              <w:rPr>
                <w:rFonts w:ascii="Times New Roman" w:hAnsi="Times New Roman" w:cs="Times New Roman"/>
                <w:sz w:val="18"/>
                <w:szCs w:val="18"/>
              </w:rPr>
              <w:t>П</w:t>
            </w:r>
            <w:r w:rsidRPr="00957EFD">
              <w:rPr>
                <w:rFonts w:ascii="Times New Roman" w:hAnsi="Times New Roman" w:cs="Times New Roman"/>
                <w:sz w:val="18"/>
                <w:szCs w:val="18"/>
              </w:rPr>
              <w:t>остановлением администрации МО ГО «Усинск» от 2</w:t>
            </w:r>
            <w:r>
              <w:rPr>
                <w:rFonts w:ascii="Times New Roman" w:hAnsi="Times New Roman" w:cs="Times New Roman"/>
                <w:sz w:val="18"/>
                <w:szCs w:val="18"/>
              </w:rPr>
              <w:t>0</w:t>
            </w:r>
            <w:r w:rsidRPr="00957EFD">
              <w:rPr>
                <w:rFonts w:ascii="Times New Roman" w:hAnsi="Times New Roman" w:cs="Times New Roman"/>
                <w:sz w:val="18"/>
                <w:szCs w:val="18"/>
              </w:rPr>
              <w:t xml:space="preserve">.01.2022 № </w:t>
            </w:r>
            <w:r>
              <w:rPr>
                <w:rFonts w:ascii="Times New Roman" w:hAnsi="Times New Roman" w:cs="Times New Roman"/>
                <w:sz w:val="18"/>
                <w:szCs w:val="18"/>
              </w:rPr>
              <w:t>6</w:t>
            </w:r>
            <w:r w:rsidRPr="00957EFD">
              <w:rPr>
                <w:rFonts w:ascii="Times New Roman" w:hAnsi="Times New Roman" w:cs="Times New Roman"/>
                <w:sz w:val="18"/>
                <w:szCs w:val="18"/>
              </w:rPr>
              <w:t>4  создана межведомственная</w:t>
            </w:r>
            <w:r>
              <w:rPr>
                <w:rFonts w:ascii="Times New Roman" w:hAnsi="Times New Roman" w:cs="Times New Roman"/>
                <w:sz w:val="18"/>
                <w:szCs w:val="18"/>
              </w:rPr>
              <w:t xml:space="preserve"> рабочая группа по вопросам снижения неформальной занятости населения</w:t>
            </w:r>
            <w:r w:rsidRPr="00957EFD">
              <w:rPr>
                <w:rFonts w:ascii="Times New Roman" w:hAnsi="Times New Roman" w:cs="Times New Roman"/>
                <w:sz w:val="18"/>
                <w:szCs w:val="18"/>
              </w:rPr>
              <w:t xml:space="preserve">. </w:t>
            </w:r>
          </w:p>
          <w:p w:rsidR="00137166" w:rsidRPr="00957EFD" w:rsidRDefault="00137166" w:rsidP="00137166">
            <w:pPr>
              <w:jc w:val="left"/>
              <w:rPr>
                <w:rFonts w:ascii="Times New Roman" w:hAnsi="Times New Roman" w:cs="Times New Roman"/>
                <w:sz w:val="18"/>
                <w:szCs w:val="18"/>
              </w:rPr>
            </w:pPr>
            <w:r>
              <w:rPr>
                <w:rFonts w:ascii="Times New Roman" w:hAnsi="Times New Roman" w:cs="Times New Roman"/>
                <w:sz w:val="18"/>
                <w:szCs w:val="18"/>
              </w:rPr>
              <w:t>Заседания межведомственной рабочей группы</w:t>
            </w:r>
            <w:r w:rsidRPr="00957EFD">
              <w:rPr>
                <w:rFonts w:ascii="Times New Roman" w:hAnsi="Times New Roman" w:cs="Times New Roman"/>
                <w:sz w:val="18"/>
                <w:szCs w:val="18"/>
              </w:rPr>
              <w:t xml:space="preserve"> провод</w:t>
            </w:r>
            <w:r>
              <w:rPr>
                <w:rFonts w:ascii="Times New Roman" w:hAnsi="Times New Roman" w:cs="Times New Roman"/>
                <w:sz w:val="18"/>
                <w:szCs w:val="18"/>
              </w:rPr>
              <w:t>я</w:t>
            </w:r>
            <w:r w:rsidRPr="00957EFD">
              <w:rPr>
                <w:rFonts w:ascii="Times New Roman" w:hAnsi="Times New Roman" w:cs="Times New Roman"/>
                <w:sz w:val="18"/>
                <w:szCs w:val="18"/>
              </w:rPr>
              <w:t xml:space="preserve">тся ежеквартально. </w:t>
            </w:r>
          </w:p>
          <w:p w:rsidR="00F77494" w:rsidRPr="009D7F43" w:rsidRDefault="00137166" w:rsidP="00137166">
            <w:pPr>
              <w:jc w:val="left"/>
              <w:rPr>
                <w:rFonts w:ascii="Times New Roman" w:hAnsi="Times New Roman" w:cs="Times New Roman"/>
                <w:sz w:val="18"/>
                <w:szCs w:val="18"/>
                <w:highlight w:val="yellow"/>
              </w:rPr>
            </w:pPr>
            <w:r>
              <w:rPr>
                <w:rFonts w:ascii="Times New Roman" w:hAnsi="Times New Roman" w:cs="Times New Roman"/>
                <w:sz w:val="18"/>
                <w:szCs w:val="18"/>
              </w:rPr>
              <w:t>в</w:t>
            </w:r>
            <w:r w:rsidRPr="00364AC9">
              <w:rPr>
                <w:rFonts w:ascii="Times New Roman" w:hAnsi="Times New Roman" w:cs="Times New Roman"/>
                <w:sz w:val="18"/>
                <w:szCs w:val="18"/>
              </w:rPr>
              <w:t xml:space="preserve"> 2022 год</w:t>
            </w:r>
            <w:r>
              <w:rPr>
                <w:rFonts w:ascii="Times New Roman" w:hAnsi="Times New Roman" w:cs="Times New Roman"/>
                <w:sz w:val="18"/>
                <w:szCs w:val="18"/>
              </w:rPr>
              <w:t>у</w:t>
            </w:r>
            <w:r w:rsidRPr="00364AC9">
              <w:rPr>
                <w:rFonts w:ascii="Times New Roman" w:hAnsi="Times New Roman" w:cs="Times New Roman"/>
                <w:sz w:val="18"/>
                <w:szCs w:val="18"/>
              </w:rPr>
              <w:t xml:space="preserve"> проведено </w:t>
            </w:r>
            <w:r>
              <w:rPr>
                <w:rFonts w:ascii="Times New Roman" w:hAnsi="Times New Roman" w:cs="Times New Roman"/>
                <w:sz w:val="18"/>
                <w:szCs w:val="18"/>
              </w:rPr>
              <w:t>4</w:t>
            </w:r>
            <w:r w:rsidRPr="00364AC9">
              <w:rPr>
                <w:rFonts w:ascii="Times New Roman" w:hAnsi="Times New Roman" w:cs="Times New Roman"/>
                <w:sz w:val="18"/>
                <w:szCs w:val="18"/>
              </w:rPr>
              <w:t xml:space="preserve"> заседания.</w:t>
            </w:r>
          </w:p>
        </w:tc>
      </w:tr>
      <w:tr w:rsidR="00E54574" w:rsidRPr="00320F38" w:rsidTr="00E54574">
        <w:trPr>
          <w:gridAfter w:val="2"/>
          <w:wAfter w:w="34" w:type="dxa"/>
        </w:trPr>
        <w:tc>
          <w:tcPr>
            <w:tcW w:w="702" w:type="dxa"/>
            <w:shd w:val="clear" w:color="auto" w:fill="auto"/>
          </w:tcPr>
          <w:p w:rsidR="00E54574" w:rsidRPr="005304A7" w:rsidRDefault="00E54574" w:rsidP="0060390A">
            <w:pPr>
              <w:pStyle w:val="ConsPlusNormal"/>
              <w:rPr>
                <w:rFonts w:ascii="Times New Roman" w:hAnsi="Times New Roman" w:cs="Times New Roman"/>
                <w:sz w:val="18"/>
                <w:szCs w:val="18"/>
              </w:rPr>
            </w:pPr>
            <w:r w:rsidRPr="005304A7">
              <w:rPr>
                <w:rFonts w:ascii="Times New Roman" w:hAnsi="Times New Roman" w:cs="Times New Roman"/>
                <w:sz w:val="18"/>
                <w:szCs w:val="18"/>
              </w:rPr>
              <w:t>2.1.5.</w:t>
            </w:r>
          </w:p>
        </w:tc>
        <w:tc>
          <w:tcPr>
            <w:tcW w:w="1558" w:type="dxa"/>
          </w:tcPr>
          <w:p w:rsidR="00E54574" w:rsidRPr="005304A7" w:rsidRDefault="00E54574" w:rsidP="0060390A">
            <w:pPr>
              <w:pStyle w:val="ConsPlusNormal"/>
              <w:jc w:val="both"/>
              <w:rPr>
                <w:rFonts w:ascii="Times New Roman" w:hAnsi="Times New Roman" w:cs="Times New Roman"/>
                <w:sz w:val="18"/>
                <w:szCs w:val="18"/>
              </w:rPr>
            </w:pPr>
            <w:r w:rsidRPr="00A335D1">
              <w:rPr>
                <w:rFonts w:ascii="Times New Roman" w:hAnsi="Times New Roman" w:cs="Times New Roman"/>
                <w:sz w:val="18"/>
                <w:szCs w:val="18"/>
              </w:rPr>
              <w:t>Продолжение работы по сплошной инвентаризации неучтенных объектов недвижимого имущества</w:t>
            </w:r>
          </w:p>
        </w:tc>
        <w:tc>
          <w:tcPr>
            <w:tcW w:w="1559" w:type="dxa"/>
          </w:tcPr>
          <w:p w:rsidR="00E54574" w:rsidRPr="005304A7" w:rsidRDefault="00E54574" w:rsidP="0060390A">
            <w:pPr>
              <w:autoSpaceDE w:val="0"/>
              <w:autoSpaceDN w:val="0"/>
              <w:adjustRightInd w:val="0"/>
              <w:rPr>
                <w:rFonts w:ascii="Times New Roman" w:hAnsi="Times New Roman" w:cs="Times New Roman"/>
                <w:sz w:val="18"/>
                <w:szCs w:val="18"/>
              </w:rPr>
            </w:pPr>
            <w:r w:rsidRPr="005304A7">
              <w:rPr>
                <w:rFonts w:ascii="Times New Roman" w:hAnsi="Times New Roman" w:cs="Times New Roman"/>
                <w:sz w:val="18"/>
                <w:szCs w:val="18"/>
              </w:rPr>
              <w:t>1) Продолжение работы на территории МО ГО «Усинск» сплошной инвентаризации неучтенных объектов недвижимого имущества и проведение их оценки.</w:t>
            </w:r>
          </w:p>
          <w:p w:rsidR="00E54574" w:rsidRPr="005304A7" w:rsidRDefault="00E54574" w:rsidP="0060390A">
            <w:pPr>
              <w:pStyle w:val="ConsPlusNormal"/>
              <w:rPr>
                <w:rFonts w:ascii="Times New Roman" w:hAnsi="Times New Roman" w:cs="Times New Roman"/>
                <w:sz w:val="18"/>
                <w:szCs w:val="18"/>
              </w:rPr>
            </w:pPr>
            <w:r w:rsidRPr="005304A7">
              <w:rPr>
                <w:rFonts w:ascii="Times New Roman" w:hAnsi="Times New Roman" w:cs="Times New Roman"/>
                <w:sz w:val="18"/>
                <w:szCs w:val="18"/>
              </w:rPr>
              <w:t xml:space="preserve"> 2) Проведение разъяснительной работы с населением в части необходимости постановки на кадастровый учет неучтенных объектов недвижимого имущества и регистрации прав.</w:t>
            </w:r>
          </w:p>
        </w:tc>
        <w:tc>
          <w:tcPr>
            <w:tcW w:w="1559" w:type="dxa"/>
            <w:shd w:val="clear" w:color="auto" w:fill="auto"/>
          </w:tcPr>
          <w:p w:rsidR="00E54574" w:rsidRPr="005304A7" w:rsidRDefault="00E54574" w:rsidP="0060390A">
            <w:pPr>
              <w:pStyle w:val="ConsPlusNormal"/>
              <w:jc w:val="both"/>
              <w:rPr>
                <w:rFonts w:ascii="Times New Roman" w:hAnsi="Times New Roman" w:cs="Times New Roman"/>
                <w:sz w:val="18"/>
                <w:szCs w:val="18"/>
              </w:rPr>
            </w:pPr>
            <w:r w:rsidRPr="005304A7">
              <w:rPr>
                <w:rFonts w:ascii="Times New Roman" w:hAnsi="Times New Roman" w:cs="Times New Roman"/>
                <w:sz w:val="18"/>
                <w:szCs w:val="18"/>
              </w:rPr>
              <w:t>Комитет по управлению муниципальным имуществом администрации МО ГО «Усинск» (далее КУМИ)</w:t>
            </w:r>
          </w:p>
        </w:tc>
        <w:tc>
          <w:tcPr>
            <w:tcW w:w="982" w:type="dxa"/>
          </w:tcPr>
          <w:p w:rsidR="00E54574" w:rsidRPr="009B1381" w:rsidRDefault="00E54574" w:rsidP="0060390A">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E54574" w:rsidRPr="009B1381" w:rsidRDefault="007337DE" w:rsidP="0060390A">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E54574" w:rsidRPr="005304A7" w:rsidRDefault="00E54574" w:rsidP="0060390A">
            <w:pPr>
              <w:pStyle w:val="ConsPlusNormal"/>
              <w:rPr>
                <w:rFonts w:ascii="Times New Roman" w:hAnsi="Times New Roman" w:cs="Times New Roman"/>
                <w:sz w:val="18"/>
                <w:szCs w:val="18"/>
              </w:rPr>
            </w:pPr>
            <w:r w:rsidRPr="005304A7">
              <w:rPr>
                <w:rFonts w:ascii="Times New Roman" w:hAnsi="Times New Roman" w:cs="Times New Roman"/>
                <w:sz w:val="18"/>
                <w:szCs w:val="18"/>
              </w:rPr>
              <w:t>Аналитическая записка</w:t>
            </w:r>
          </w:p>
        </w:tc>
        <w:tc>
          <w:tcPr>
            <w:tcW w:w="850" w:type="dxa"/>
            <w:gridSpan w:val="3"/>
            <w:shd w:val="clear" w:color="auto" w:fill="auto"/>
          </w:tcPr>
          <w:p w:rsidR="00E54574" w:rsidRPr="005304A7" w:rsidRDefault="00E54574" w:rsidP="0060390A">
            <w:pPr>
              <w:pStyle w:val="ConsPlusNormal"/>
              <w:rPr>
                <w:rFonts w:ascii="Times New Roman" w:hAnsi="Times New Roman" w:cs="Times New Roman"/>
                <w:sz w:val="18"/>
                <w:szCs w:val="18"/>
              </w:rPr>
            </w:pPr>
            <w:r w:rsidRPr="005304A7">
              <w:rPr>
                <w:rFonts w:ascii="Times New Roman" w:hAnsi="Times New Roman" w:cs="Times New Roman"/>
                <w:sz w:val="18"/>
                <w:szCs w:val="18"/>
              </w:rPr>
              <w:t>да/нет</w:t>
            </w:r>
          </w:p>
        </w:tc>
        <w:tc>
          <w:tcPr>
            <w:tcW w:w="851" w:type="dxa"/>
            <w:shd w:val="clear" w:color="auto" w:fill="auto"/>
          </w:tcPr>
          <w:p w:rsidR="00E54574" w:rsidRPr="00F604B3" w:rsidRDefault="00E54574" w:rsidP="0060390A">
            <w:pPr>
              <w:jc w:val="center"/>
              <w:rPr>
                <w:rFonts w:ascii="Times New Roman" w:hAnsi="Times New Roman" w:cs="Times New Roman"/>
                <w:sz w:val="18"/>
                <w:szCs w:val="18"/>
                <w:highlight w:val="yellow"/>
              </w:rPr>
            </w:pPr>
            <w:r w:rsidRPr="00A335D1">
              <w:rPr>
                <w:rFonts w:ascii="Times New Roman" w:hAnsi="Times New Roman" w:cs="Times New Roman"/>
                <w:sz w:val="18"/>
                <w:szCs w:val="18"/>
              </w:rPr>
              <w:t>да</w:t>
            </w:r>
          </w:p>
        </w:tc>
        <w:tc>
          <w:tcPr>
            <w:tcW w:w="1133" w:type="dxa"/>
            <w:shd w:val="clear" w:color="auto" w:fill="auto"/>
          </w:tcPr>
          <w:p w:rsidR="00E54574" w:rsidRPr="009D7F43" w:rsidRDefault="00E54574" w:rsidP="0060390A">
            <w:pPr>
              <w:jc w:val="center"/>
              <w:rPr>
                <w:rFonts w:ascii="Times New Roman" w:hAnsi="Times New Roman" w:cs="Times New Roman"/>
                <w:sz w:val="18"/>
                <w:szCs w:val="18"/>
                <w:highlight w:val="yellow"/>
              </w:rPr>
            </w:pPr>
            <w:r w:rsidRPr="000F33AF">
              <w:rPr>
                <w:rFonts w:ascii="Times New Roman" w:hAnsi="Times New Roman" w:cs="Times New Roman"/>
                <w:sz w:val="18"/>
                <w:szCs w:val="18"/>
              </w:rPr>
              <w:t>да</w:t>
            </w:r>
          </w:p>
        </w:tc>
        <w:tc>
          <w:tcPr>
            <w:tcW w:w="3551" w:type="dxa"/>
            <w:gridSpan w:val="5"/>
            <w:shd w:val="clear" w:color="auto" w:fill="auto"/>
          </w:tcPr>
          <w:p w:rsidR="00F77494" w:rsidRDefault="00F77494" w:rsidP="0060390A">
            <w:pPr>
              <w:jc w:val="left"/>
              <w:rPr>
                <w:rFonts w:ascii="Times New Roman" w:hAnsi="Times New Roman" w:cs="Times New Roman"/>
                <w:sz w:val="18"/>
                <w:szCs w:val="18"/>
              </w:rPr>
            </w:pPr>
            <w:r>
              <w:rPr>
                <w:rFonts w:ascii="Times New Roman" w:hAnsi="Times New Roman" w:cs="Times New Roman"/>
                <w:sz w:val="18"/>
                <w:szCs w:val="18"/>
              </w:rPr>
              <w:t>Исполнено.</w:t>
            </w:r>
          </w:p>
          <w:p w:rsidR="00E54574" w:rsidRPr="00F06B21" w:rsidRDefault="00E54574" w:rsidP="0060390A">
            <w:pPr>
              <w:jc w:val="left"/>
              <w:rPr>
                <w:rFonts w:ascii="Times New Roman" w:hAnsi="Times New Roman" w:cs="Times New Roman"/>
                <w:sz w:val="18"/>
                <w:szCs w:val="18"/>
              </w:rPr>
            </w:pPr>
            <w:r w:rsidRPr="00F06B21">
              <w:rPr>
                <w:rFonts w:ascii="Times New Roman" w:hAnsi="Times New Roman" w:cs="Times New Roman"/>
                <w:sz w:val="18"/>
                <w:szCs w:val="18"/>
              </w:rPr>
              <w:t>Работа проводится в рамках реализации Федерального закона от 30.12.2020 № 518-ФЗ (статья 6).</w:t>
            </w:r>
          </w:p>
          <w:p w:rsidR="00E54574" w:rsidRPr="00F06B21" w:rsidRDefault="00E54574" w:rsidP="0060390A">
            <w:pPr>
              <w:jc w:val="left"/>
              <w:rPr>
                <w:rFonts w:ascii="Times New Roman" w:hAnsi="Times New Roman" w:cs="Times New Roman"/>
                <w:sz w:val="18"/>
                <w:szCs w:val="18"/>
              </w:rPr>
            </w:pPr>
            <w:r w:rsidRPr="00F06B21">
              <w:rPr>
                <w:rFonts w:ascii="Times New Roman" w:hAnsi="Times New Roman" w:cs="Times New Roman"/>
                <w:sz w:val="18"/>
                <w:szCs w:val="18"/>
              </w:rPr>
              <w:t>Количество ранее учтённых объектов недвижимости, в отношении которых уполномоченными органами были проведены мероприятия по выявлению правообладателей этими объектами, составляет 282 объекта. Однако по 20 объектам недвижимости правообладатели не были установлены/идентифицированы.</w:t>
            </w:r>
          </w:p>
          <w:p w:rsidR="00E54574" w:rsidRPr="00F06B21" w:rsidRDefault="00E54574" w:rsidP="0060390A">
            <w:pPr>
              <w:jc w:val="left"/>
              <w:rPr>
                <w:rFonts w:ascii="Times New Roman" w:hAnsi="Times New Roman" w:cs="Times New Roman"/>
                <w:sz w:val="18"/>
                <w:szCs w:val="18"/>
              </w:rPr>
            </w:pPr>
            <w:r w:rsidRPr="00F06B21">
              <w:rPr>
                <w:rFonts w:ascii="Times New Roman" w:hAnsi="Times New Roman" w:cs="Times New Roman"/>
                <w:sz w:val="18"/>
                <w:szCs w:val="18"/>
              </w:rPr>
              <w:t>Количество ранее учтенных объектов недвижимости, в отношении которых выявленным правообладателем объекта недвижимости самостоятельно подано заявление в орган регистрации прав о регистрации ранее возникшего права – 20.</w:t>
            </w:r>
          </w:p>
          <w:p w:rsidR="00E54574" w:rsidRPr="009D7F43" w:rsidRDefault="00E54574" w:rsidP="0060390A">
            <w:pPr>
              <w:jc w:val="left"/>
              <w:rPr>
                <w:rFonts w:ascii="Times New Roman" w:hAnsi="Times New Roman" w:cs="Times New Roman"/>
                <w:sz w:val="18"/>
                <w:szCs w:val="18"/>
                <w:highlight w:val="yellow"/>
              </w:rPr>
            </w:pPr>
            <w:r w:rsidRPr="00EC143D">
              <w:rPr>
                <w:rFonts w:ascii="Times New Roman" w:hAnsi="Times New Roman" w:cs="Times New Roman"/>
                <w:sz w:val="18"/>
                <w:szCs w:val="18"/>
              </w:rPr>
              <w:t xml:space="preserve">В случае выявления сведений об отсутствующих характеристиках объектов недвижимости, отсутствующие сведения вносятся в </w:t>
            </w:r>
            <w:proofErr w:type="spellStart"/>
            <w:r w:rsidRPr="00EC143D">
              <w:rPr>
                <w:rFonts w:ascii="Times New Roman" w:hAnsi="Times New Roman" w:cs="Times New Roman"/>
                <w:sz w:val="18"/>
                <w:szCs w:val="18"/>
              </w:rPr>
              <w:t>Росреестр</w:t>
            </w:r>
            <w:proofErr w:type="spellEnd"/>
            <w:r w:rsidRPr="00EC143D">
              <w:rPr>
                <w:rFonts w:ascii="Times New Roman" w:hAnsi="Times New Roman" w:cs="Times New Roman"/>
                <w:sz w:val="18"/>
                <w:szCs w:val="18"/>
              </w:rPr>
              <w:t>.</w:t>
            </w:r>
          </w:p>
        </w:tc>
      </w:tr>
      <w:tr w:rsidR="00BE2829" w:rsidRPr="00320F38" w:rsidTr="00E54574">
        <w:trPr>
          <w:gridAfter w:val="2"/>
          <w:wAfter w:w="34" w:type="dxa"/>
        </w:trPr>
        <w:tc>
          <w:tcPr>
            <w:tcW w:w="702" w:type="dxa"/>
            <w:shd w:val="clear" w:color="auto" w:fill="auto"/>
          </w:tcPr>
          <w:p w:rsidR="00BE2829" w:rsidRPr="005304A7" w:rsidRDefault="00BE2829" w:rsidP="009A4FE7">
            <w:pPr>
              <w:pStyle w:val="ConsPlusNormal"/>
              <w:rPr>
                <w:rFonts w:ascii="Times New Roman" w:hAnsi="Times New Roman" w:cs="Times New Roman"/>
                <w:sz w:val="18"/>
                <w:szCs w:val="18"/>
              </w:rPr>
            </w:pPr>
            <w:r w:rsidRPr="005304A7">
              <w:rPr>
                <w:rFonts w:ascii="Times New Roman" w:hAnsi="Times New Roman" w:cs="Times New Roman"/>
                <w:sz w:val="18"/>
                <w:szCs w:val="18"/>
              </w:rPr>
              <w:t>2.1.5.1.</w:t>
            </w:r>
          </w:p>
        </w:tc>
        <w:tc>
          <w:tcPr>
            <w:tcW w:w="1558" w:type="dxa"/>
          </w:tcPr>
          <w:p w:rsidR="00BE2829" w:rsidRPr="005304A7" w:rsidRDefault="00BE2829" w:rsidP="00155EE8">
            <w:pPr>
              <w:pStyle w:val="ConsPlusNormal"/>
              <w:jc w:val="both"/>
              <w:rPr>
                <w:rFonts w:ascii="Times New Roman" w:hAnsi="Times New Roman" w:cs="Times New Roman"/>
                <w:sz w:val="18"/>
                <w:szCs w:val="18"/>
              </w:rPr>
            </w:pPr>
            <w:r w:rsidRPr="005304A7">
              <w:rPr>
                <w:rFonts w:ascii="Times New Roman" w:hAnsi="Times New Roman" w:cs="Times New Roman"/>
                <w:sz w:val="18"/>
                <w:szCs w:val="18"/>
              </w:rPr>
              <w:t xml:space="preserve">Внедрение целевых моделей </w:t>
            </w:r>
            <w:r w:rsidRPr="005304A7">
              <w:rPr>
                <w:rFonts w:ascii="Times New Roman" w:hAnsi="Times New Roman" w:cs="Times New Roman"/>
                <w:sz w:val="18"/>
                <w:szCs w:val="18"/>
              </w:rPr>
              <w:lastRenderedPageBreak/>
              <w:t>по улучшению инвестиционного климата МО ГО «Усинск»</w:t>
            </w:r>
          </w:p>
        </w:tc>
        <w:tc>
          <w:tcPr>
            <w:tcW w:w="1559" w:type="dxa"/>
          </w:tcPr>
          <w:p w:rsidR="00BE2829" w:rsidRPr="005304A7" w:rsidRDefault="00BE2829" w:rsidP="00155EE8">
            <w:pPr>
              <w:pStyle w:val="ConsPlusNormal"/>
              <w:rPr>
                <w:rFonts w:ascii="Times New Roman" w:hAnsi="Times New Roman" w:cs="Times New Roman"/>
                <w:sz w:val="18"/>
                <w:szCs w:val="18"/>
              </w:rPr>
            </w:pPr>
            <w:r w:rsidRPr="005304A7">
              <w:rPr>
                <w:rFonts w:ascii="Times New Roman" w:hAnsi="Times New Roman" w:cs="Times New Roman"/>
                <w:sz w:val="18"/>
                <w:szCs w:val="18"/>
              </w:rPr>
              <w:lastRenderedPageBreak/>
              <w:t xml:space="preserve">Реализация приоритетного </w:t>
            </w:r>
            <w:r w:rsidRPr="005304A7">
              <w:rPr>
                <w:rFonts w:ascii="Times New Roman" w:hAnsi="Times New Roman" w:cs="Times New Roman"/>
                <w:sz w:val="18"/>
                <w:szCs w:val="18"/>
              </w:rPr>
              <w:lastRenderedPageBreak/>
              <w:t>проекта по внедрению целевой модели "Постановка на кадастровый учет земельных участков и объектов недвижимого имущества"</w:t>
            </w:r>
          </w:p>
          <w:p w:rsidR="00BE2829" w:rsidRPr="005304A7" w:rsidRDefault="00BE2829" w:rsidP="00155EE8">
            <w:pPr>
              <w:pStyle w:val="ConsPlusNormal"/>
              <w:rPr>
                <w:rFonts w:ascii="Times New Roman" w:hAnsi="Times New Roman" w:cs="Times New Roman"/>
                <w:sz w:val="18"/>
                <w:szCs w:val="18"/>
              </w:rPr>
            </w:pPr>
            <w:r w:rsidRPr="005304A7">
              <w:rPr>
                <w:rFonts w:ascii="Times New Roman" w:hAnsi="Times New Roman" w:cs="Times New Roman"/>
                <w:sz w:val="18"/>
                <w:szCs w:val="18"/>
              </w:rPr>
              <w:t>Реализация приоритетного проекта по внедрению целевой модели "Регистрация права собственности на земельные участки и объекты недвижимого имущества"</w:t>
            </w:r>
          </w:p>
        </w:tc>
        <w:tc>
          <w:tcPr>
            <w:tcW w:w="1559" w:type="dxa"/>
            <w:shd w:val="clear" w:color="auto" w:fill="auto"/>
          </w:tcPr>
          <w:p w:rsidR="00BE2829" w:rsidRPr="005304A7" w:rsidRDefault="00BE2829" w:rsidP="00155EE8">
            <w:pPr>
              <w:pStyle w:val="ConsPlusNormal"/>
              <w:rPr>
                <w:rFonts w:ascii="Times New Roman" w:hAnsi="Times New Roman" w:cs="Times New Roman"/>
                <w:sz w:val="18"/>
                <w:szCs w:val="18"/>
              </w:rPr>
            </w:pPr>
            <w:r w:rsidRPr="005304A7">
              <w:rPr>
                <w:rFonts w:ascii="Times New Roman" w:hAnsi="Times New Roman" w:cs="Times New Roman"/>
                <w:sz w:val="18"/>
                <w:szCs w:val="18"/>
              </w:rPr>
              <w:lastRenderedPageBreak/>
              <w:t>КУМИ</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5304A7" w:rsidRDefault="00BE2829" w:rsidP="00155EE8">
            <w:pPr>
              <w:pStyle w:val="ConsPlusNormal"/>
              <w:rPr>
                <w:rFonts w:ascii="Times New Roman" w:hAnsi="Times New Roman" w:cs="Times New Roman"/>
                <w:sz w:val="18"/>
                <w:szCs w:val="18"/>
              </w:rPr>
            </w:pPr>
            <w:r w:rsidRPr="005304A7">
              <w:rPr>
                <w:rFonts w:ascii="Times New Roman" w:hAnsi="Times New Roman" w:cs="Times New Roman"/>
                <w:sz w:val="18"/>
                <w:szCs w:val="18"/>
              </w:rPr>
              <w:t xml:space="preserve">Удельный вес выполненных </w:t>
            </w:r>
            <w:r w:rsidRPr="005304A7">
              <w:rPr>
                <w:rFonts w:ascii="Times New Roman" w:hAnsi="Times New Roman" w:cs="Times New Roman"/>
                <w:sz w:val="18"/>
                <w:szCs w:val="18"/>
              </w:rPr>
              <w:lastRenderedPageBreak/>
              <w:t>мероприятий в количестве запланированных мероприятий, проектов</w:t>
            </w:r>
          </w:p>
        </w:tc>
        <w:tc>
          <w:tcPr>
            <w:tcW w:w="850" w:type="dxa"/>
            <w:gridSpan w:val="3"/>
            <w:shd w:val="clear" w:color="auto" w:fill="auto"/>
          </w:tcPr>
          <w:p w:rsidR="00BE2829" w:rsidRPr="005304A7" w:rsidRDefault="00BE2829" w:rsidP="0012524C">
            <w:pPr>
              <w:pStyle w:val="ConsPlusNormal"/>
              <w:rPr>
                <w:rFonts w:ascii="Times New Roman" w:hAnsi="Times New Roman" w:cs="Times New Roman"/>
                <w:sz w:val="18"/>
                <w:szCs w:val="18"/>
              </w:rPr>
            </w:pPr>
            <w:r w:rsidRPr="005304A7">
              <w:rPr>
                <w:rFonts w:ascii="Times New Roman" w:hAnsi="Times New Roman" w:cs="Times New Roman"/>
                <w:sz w:val="18"/>
                <w:szCs w:val="18"/>
              </w:rPr>
              <w:lastRenderedPageBreak/>
              <w:t>100 %</w:t>
            </w:r>
          </w:p>
        </w:tc>
        <w:tc>
          <w:tcPr>
            <w:tcW w:w="851" w:type="dxa"/>
            <w:shd w:val="clear" w:color="auto" w:fill="auto"/>
          </w:tcPr>
          <w:p w:rsidR="00BE2829" w:rsidRPr="005304A7" w:rsidRDefault="00BE2829" w:rsidP="0012524C">
            <w:pPr>
              <w:jc w:val="center"/>
              <w:rPr>
                <w:rFonts w:ascii="Times New Roman" w:hAnsi="Times New Roman" w:cs="Times New Roman"/>
                <w:sz w:val="18"/>
                <w:szCs w:val="18"/>
              </w:rPr>
            </w:pPr>
            <w:r w:rsidRPr="005304A7">
              <w:rPr>
                <w:rFonts w:ascii="Times New Roman" w:hAnsi="Times New Roman" w:cs="Times New Roman"/>
                <w:sz w:val="18"/>
                <w:szCs w:val="18"/>
              </w:rPr>
              <w:t>100 %</w:t>
            </w:r>
          </w:p>
        </w:tc>
        <w:tc>
          <w:tcPr>
            <w:tcW w:w="1133" w:type="dxa"/>
            <w:shd w:val="clear" w:color="auto" w:fill="auto"/>
          </w:tcPr>
          <w:p w:rsidR="00BE2829" w:rsidRPr="009E4DDE" w:rsidRDefault="00BE2829" w:rsidP="0012524C">
            <w:pPr>
              <w:jc w:val="center"/>
              <w:rPr>
                <w:rFonts w:ascii="Times New Roman" w:hAnsi="Times New Roman" w:cs="Times New Roman"/>
                <w:sz w:val="18"/>
                <w:szCs w:val="18"/>
              </w:rPr>
            </w:pPr>
            <w:r w:rsidRPr="009E4DDE">
              <w:rPr>
                <w:rFonts w:ascii="Times New Roman" w:hAnsi="Times New Roman" w:cs="Times New Roman"/>
                <w:sz w:val="18"/>
                <w:szCs w:val="18"/>
              </w:rPr>
              <w:t>100 %</w:t>
            </w:r>
          </w:p>
        </w:tc>
        <w:tc>
          <w:tcPr>
            <w:tcW w:w="3551" w:type="dxa"/>
            <w:gridSpan w:val="5"/>
            <w:shd w:val="clear" w:color="auto" w:fill="auto"/>
          </w:tcPr>
          <w:p w:rsidR="00BE2829" w:rsidRPr="009E4DDE" w:rsidRDefault="00BE2829" w:rsidP="006A15B6">
            <w:pPr>
              <w:jc w:val="left"/>
              <w:rPr>
                <w:rFonts w:ascii="Times New Roman" w:hAnsi="Times New Roman" w:cs="Times New Roman"/>
                <w:sz w:val="18"/>
                <w:szCs w:val="18"/>
              </w:rPr>
            </w:pPr>
            <w:r w:rsidRPr="009E4DDE">
              <w:rPr>
                <w:rFonts w:ascii="Times New Roman" w:hAnsi="Times New Roman" w:cs="Times New Roman"/>
                <w:sz w:val="18"/>
                <w:szCs w:val="18"/>
              </w:rPr>
              <w:t xml:space="preserve">Исполнено. </w:t>
            </w:r>
          </w:p>
          <w:p w:rsidR="00BE2829" w:rsidRPr="009E4DDE" w:rsidRDefault="00BE2829" w:rsidP="009E4DDE">
            <w:pPr>
              <w:jc w:val="left"/>
              <w:rPr>
                <w:rFonts w:ascii="Times New Roman" w:hAnsi="Times New Roman" w:cs="Times New Roman"/>
                <w:sz w:val="18"/>
                <w:szCs w:val="18"/>
              </w:rPr>
            </w:pPr>
            <w:r w:rsidRPr="009E4DDE">
              <w:rPr>
                <w:rFonts w:ascii="Times New Roman" w:hAnsi="Times New Roman" w:cs="Times New Roman"/>
                <w:sz w:val="18"/>
                <w:szCs w:val="18"/>
              </w:rPr>
              <w:t xml:space="preserve">Право муниципальной собственности </w:t>
            </w:r>
            <w:r w:rsidRPr="009E4DDE">
              <w:rPr>
                <w:rFonts w:ascii="Times New Roman" w:hAnsi="Times New Roman" w:cs="Times New Roman"/>
                <w:sz w:val="18"/>
                <w:szCs w:val="18"/>
              </w:rPr>
              <w:lastRenderedPageBreak/>
              <w:t xml:space="preserve">оформлено на </w:t>
            </w:r>
            <w:r w:rsidR="009E4DDE" w:rsidRPr="009E4DDE">
              <w:rPr>
                <w:rFonts w:ascii="Times New Roman" w:hAnsi="Times New Roman" w:cs="Times New Roman"/>
                <w:sz w:val="18"/>
                <w:szCs w:val="18"/>
              </w:rPr>
              <w:t>7</w:t>
            </w:r>
            <w:r w:rsidR="00F3068C" w:rsidRPr="009E4DDE">
              <w:rPr>
                <w:rFonts w:ascii="Times New Roman" w:hAnsi="Times New Roman" w:cs="Times New Roman"/>
                <w:sz w:val="18"/>
                <w:szCs w:val="18"/>
              </w:rPr>
              <w:t>3</w:t>
            </w:r>
            <w:r w:rsidRPr="009E4DDE">
              <w:rPr>
                <w:rFonts w:ascii="Times New Roman" w:hAnsi="Times New Roman" w:cs="Times New Roman"/>
                <w:sz w:val="18"/>
                <w:szCs w:val="18"/>
              </w:rPr>
              <w:t xml:space="preserve"> объект</w:t>
            </w:r>
            <w:r w:rsidR="00F3068C" w:rsidRPr="009E4DDE">
              <w:rPr>
                <w:rFonts w:ascii="Times New Roman" w:hAnsi="Times New Roman" w:cs="Times New Roman"/>
                <w:sz w:val="18"/>
                <w:szCs w:val="18"/>
              </w:rPr>
              <w:t>а</w:t>
            </w:r>
            <w:r w:rsidRPr="009E4DDE">
              <w:rPr>
                <w:rFonts w:ascii="Times New Roman" w:hAnsi="Times New Roman" w:cs="Times New Roman"/>
                <w:sz w:val="18"/>
                <w:szCs w:val="18"/>
              </w:rPr>
              <w:t xml:space="preserve"> недвижимого имущества, данные внесены в реестр муниципальной собственности (программный комплекс АСУС).</w:t>
            </w:r>
          </w:p>
        </w:tc>
      </w:tr>
      <w:tr w:rsidR="00BE2829" w:rsidRPr="00320F38" w:rsidTr="00E54574">
        <w:trPr>
          <w:gridAfter w:val="2"/>
          <w:wAfter w:w="34" w:type="dxa"/>
        </w:trPr>
        <w:tc>
          <w:tcPr>
            <w:tcW w:w="702" w:type="dxa"/>
            <w:shd w:val="clear" w:color="auto" w:fill="auto"/>
          </w:tcPr>
          <w:p w:rsidR="00BE2829" w:rsidRPr="004B1F81" w:rsidRDefault="00BE2829" w:rsidP="0012524C">
            <w:pPr>
              <w:pStyle w:val="ConsPlusNormal"/>
              <w:rPr>
                <w:rFonts w:ascii="Times New Roman" w:hAnsi="Times New Roman" w:cs="Times New Roman"/>
                <w:sz w:val="18"/>
                <w:szCs w:val="18"/>
              </w:rPr>
            </w:pPr>
            <w:r w:rsidRPr="004B1F81">
              <w:rPr>
                <w:rFonts w:ascii="Times New Roman" w:hAnsi="Times New Roman" w:cs="Times New Roman"/>
                <w:sz w:val="18"/>
                <w:szCs w:val="18"/>
              </w:rPr>
              <w:lastRenderedPageBreak/>
              <w:t>2.1.6.</w:t>
            </w:r>
          </w:p>
        </w:tc>
        <w:tc>
          <w:tcPr>
            <w:tcW w:w="1558" w:type="dxa"/>
          </w:tcPr>
          <w:p w:rsidR="00BE2829" w:rsidRPr="004B1F81" w:rsidRDefault="00BE2829" w:rsidP="00155EE8">
            <w:pPr>
              <w:pStyle w:val="ConsPlusNormal"/>
              <w:jc w:val="both"/>
              <w:rPr>
                <w:rFonts w:ascii="Times New Roman" w:hAnsi="Times New Roman" w:cs="Times New Roman"/>
                <w:sz w:val="18"/>
                <w:szCs w:val="18"/>
              </w:rPr>
            </w:pPr>
            <w:r w:rsidRPr="004B1F81">
              <w:rPr>
                <w:rFonts w:ascii="Times New Roman" w:hAnsi="Times New Roman" w:cs="Times New Roman"/>
                <w:sz w:val="18"/>
                <w:szCs w:val="18"/>
              </w:rPr>
              <w:t xml:space="preserve">Проведение работы с налоговыми органами в целях повышения собираемости налоговых доходов, а также сокращения задолженности по налоговым платежам в бюджеты бюджетной системы Российской </w:t>
            </w:r>
            <w:r w:rsidRPr="004B1F81">
              <w:rPr>
                <w:rFonts w:ascii="Times New Roman" w:hAnsi="Times New Roman" w:cs="Times New Roman"/>
                <w:sz w:val="18"/>
                <w:szCs w:val="18"/>
              </w:rPr>
              <w:lastRenderedPageBreak/>
              <w:t>Федерации</w:t>
            </w:r>
          </w:p>
        </w:tc>
        <w:tc>
          <w:tcPr>
            <w:tcW w:w="1559" w:type="dxa"/>
          </w:tcPr>
          <w:p w:rsidR="00BE2829" w:rsidRPr="004B1F81" w:rsidRDefault="00BE2829" w:rsidP="00155EE8">
            <w:pPr>
              <w:pStyle w:val="ConsPlusNormal"/>
              <w:rPr>
                <w:rFonts w:ascii="Times New Roman" w:hAnsi="Times New Roman" w:cs="Times New Roman"/>
                <w:sz w:val="18"/>
                <w:szCs w:val="18"/>
              </w:rPr>
            </w:pPr>
            <w:r w:rsidRPr="004B1F81">
              <w:rPr>
                <w:rFonts w:ascii="Times New Roman" w:hAnsi="Times New Roman" w:cs="Times New Roman"/>
                <w:sz w:val="18"/>
                <w:szCs w:val="18"/>
              </w:rPr>
              <w:lastRenderedPageBreak/>
              <w:t xml:space="preserve">Выполнение работ по легализации объектов налогообложения (по всем направлениям: убыточности организаций, легализации заработной платы, сокращения задолженности по уплате налоговых </w:t>
            </w:r>
            <w:r w:rsidRPr="004B1F81">
              <w:rPr>
                <w:rFonts w:ascii="Times New Roman" w:hAnsi="Times New Roman" w:cs="Times New Roman"/>
                <w:sz w:val="18"/>
                <w:szCs w:val="18"/>
              </w:rPr>
              <w:lastRenderedPageBreak/>
              <w:t>обязательств, в том числе по перечислению в бюджет налоговыми агентами налога на доходы физических лиц, удержанного у налогоплательщиков).</w:t>
            </w:r>
          </w:p>
          <w:p w:rsidR="00BE2829" w:rsidRPr="004B1F81" w:rsidRDefault="00BE2829" w:rsidP="00155EE8">
            <w:pPr>
              <w:pStyle w:val="ConsPlusNormal"/>
              <w:rPr>
                <w:rFonts w:ascii="Times New Roman" w:hAnsi="Times New Roman" w:cs="Times New Roman"/>
                <w:sz w:val="18"/>
                <w:szCs w:val="18"/>
              </w:rPr>
            </w:pPr>
            <w:r w:rsidRPr="004B1F81">
              <w:rPr>
                <w:rFonts w:ascii="Times New Roman" w:hAnsi="Times New Roman" w:cs="Times New Roman"/>
                <w:sz w:val="18"/>
                <w:szCs w:val="18"/>
              </w:rPr>
              <w:t>Проведение работы по взысканию задолженности по налогам и сборам.</w:t>
            </w:r>
          </w:p>
        </w:tc>
        <w:tc>
          <w:tcPr>
            <w:tcW w:w="1559" w:type="dxa"/>
            <w:vMerge w:val="restart"/>
            <w:shd w:val="clear" w:color="auto" w:fill="auto"/>
          </w:tcPr>
          <w:p w:rsidR="00BE2829" w:rsidRPr="004B1F81" w:rsidRDefault="00BE2829" w:rsidP="00155EE8">
            <w:pPr>
              <w:widowControl w:val="0"/>
              <w:autoSpaceDE w:val="0"/>
              <w:autoSpaceDN w:val="0"/>
              <w:adjustRightInd w:val="0"/>
              <w:rPr>
                <w:rFonts w:ascii="Times New Roman" w:eastAsiaTheme="minorEastAsia" w:hAnsi="Times New Roman" w:cs="Times New Roman"/>
                <w:sz w:val="18"/>
                <w:szCs w:val="18"/>
                <w:lang w:eastAsia="ru-RU"/>
              </w:rPr>
            </w:pPr>
            <w:proofErr w:type="spellStart"/>
            <w:r w:rsidRPr="004B1F81">
              <w:rPr>
                <w:rFonts w:ascii="Times New Roman" w:eastAsiaTheme="minorEastAsia" w:hAnsi="Times New Roman" w:cs="Times New Roman"/>
                <w:sz w:val="18"/>
                <w:szCs w:val="18"/>
                <w:lang w:eastAsia="ru-RU"/>
              </w:rPr>
              <w:lastRenderedPageBreak/>
              <w:t>УЭРПиИП</w:t>
            </w:r>
            <w:proofErr w:type="spellEnd"/>
            <w:r w:rsidRPr="004B1F81">
              <w:rPr>
                <w:rFonts w:ascii="Times New Roman" w:eastAsiaTheme="minorEastAsia" w:hAnsi="Times New Roman" w:cs="Times New Roman"/>
                <w:sz w:val="18"/>
                <w:szCs w:val="18"/>
                <w:lang w:eastAsia="ru-RU"/>
              </w:rPr>
              <w:t xml:space="preserve"> </w:t>
            </w:r>
          </w:p>
          <w:p w:rsidR="00BE2829" w:rsidRPr="004B1F81" w:rsidRDefault="00BE2829" w:rsidP="00155EE8">
            <w:pPr>
              <w:pStyle w:val="ConsPlusNormal"/>
              <w:rPr>
                <w:rFonts w:ascii="Times New Roman" w:hAnsi="Times New Roman" w:cs="Times New Roman"/>
                <w:sz w:val="18"/>
                <w:szCs w:val="18"/>
              </w:rPr>
            </w:pPr>
            <w:r w:rsidRPr="004B1F81">
              <w:rPr>
                <w:rFonts w:ascii="Times New Roman" w:hAnsi="Times New Roman" w:cs="Times New Roman"/>
                <w:sz w:val="18"/>
                <w:szCs w:val="18"/>
              </w:rPr>
              <w:t>Инспекция ФНС России по г</w:t>
            </w:r>
            <w:proofErr w:type="gramStart"/>
            <w:r w:rsidRPr="004B1F81">
              <w:rPr>
                <w:rFonts w:ascii="Times New Roman" w:hAnsi="Times New Roman" w:cs="Times New Roman"/>
                <w:sz w:val="18"/>
                <w:szCs w:val="18"/>
              </w:rPr>
              <w:t>.У</w:t>
            </w:r>
            <w:proofErr w:type="gramEnd"/>
            <w:r w:rsidRPr="004B1F81">
              <w:rPr>
                <w:rFonts w:ascii="Times New Roman" w:hAnsi="Times New Roman" w:cs="Times New Roman"/>
                <w:sz w:val="18"/>
                <w:szCs w:val="18"/>
              </w:rPr>
              <w:t>синску (по согласованию)</w:t>
            </w:r>
          </w:p>
        </w:tc>
        <w:tc>
          <w:tcPr>
            <w:tcW w:w="982" w:type="dxa"/>
            <w:vMerge w:val="restart"/>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vMerge w:val="restart"/>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4B1F81" w:rsidRDefault="00BE2829" w:rsidP="00476FC6">
            <w:pPr>
              <w:pStyle w:val="ConsPlusNormal"/>
              <w:rPr>
                <w:rFonts w:ascii="Times New Roman" w:hAnsi="Times New Roman" w:cs="Times New Roman"/>
                <w:sz w:val="18"/>
                <w:szCs w:val="18"/>
              </w:rPr>
            </w:pPr>
            <w:r w:rsidRPr="004B1F81">
              <w:rPr>
                <w:rFonts w:ascii="Times New Roman" w:hAnsi="Times New Roman" w:cs="Times New Roman"/>
                <w:sz w:val="18"/>
                <w:szCs w:val="18"/>
              </w:rPr>
              <w:t>Увеличение поступлений налогов в бюджеты бюджетной системы Российской Федерации, сокращение задолженности по налоговым платежам в бюджеты бюджетной системы Российской Федерации</w:t>
            </w:r>
          </w:p>
        </w:tc>
        <w:tc>
          <w:tcPr>
            <w:tcW w:w="850" w:type="dxa"/>
            <w:gridSpan w:val="3"/>
            <w:shd w:val="clear" w:color="auto" w:fill="auto"/>
          </w:tcPr>
          <w:p w:rsidR="00BE2829" w:rsidRPr="004B1F81" w:rsidRDefault="00BE2829" w:rsidP="00476FC6">
            <w:pPr>
              <w:pStyle w:val="ConsPlusNormal"/>
              <w:rPr>
                <w:rFonts w:ascii="Times New Roman" w:hAnsi="Times New Roman" w:cs="Times New Roman"/>
                <w:sz w:val="18"/>
                <w:szCs w:val="18"/>
              </w:rPr>
            </w:pPr>
            <w:r w:rsidRPr="004B1F81">
              <w:rPr>
                <w:rFonts w:ascii="Times New Roman" w:hAnsi="Times New Roman" w:cs="Times New Roman"/>
                <w:sz w:val="18"/>
                <w:szCs w:val="18"/>
              </w:rPr>
              <w:t>да/нет</w:t>
            </w:r>
          </w:p>
        </w:tc>
        <w:tc>
          <w:tcPr>
            <w:tcW w:w="851" w:type="dxa"/>
            <w:shd w:val="clear" w:color="auto" w:fill="auto"/>
          </w:tcPr>
          <w:p w:rsidR="00BE2829" w:rsidRPr="004B1F81" w:rsidRDefault="00BE2829" w:rsidP="00476FC6">
            <w:pPr>
              <w:jc w:val="center"/>
              <w:rPr>
                <w:rFonts w:ascii="Times New Roman" w:hAnsi="Times New Roman" w:cs="Times New Roman"/>
                <w:sz w:val="18"/>
                <w:szCs w:val="18"/>
              </w:rPr>
            </w:pPr>
            <w:r w:rsidRPr="004B1F81">
              <w:rPr>
                <w:rFonts w:ascii="Times New Roman" w:hAnsi="Times New Roman" w:cs="Times New Roman"/>
                <w:sz w:val="18"/>
                <w:szCs w:val="18"/>
              </w:rPr>
              <w:t>да</w:t>
            </w:r>
          </w:p>
        </w:tc>
        <w:tc>
          <w:tcPr>
            <w:tcW w:w="1133" w:type="dxa"/>
            <w:shd w:val="clear" w:color="auto" w:fill="auto"/>
          </w:tcPr>
          <w:p w:rsidR="00BE2829" w:rsidRPr="009D7F43" w:rsidRDefault="00BE2829" w:rsidP="00476FC6">
            <w:pPr>
              <w:jc w:val="center"/>
              <w:rPr>
                <w:rFonts w:ascii="Times New Roman" w:hAnsi="Times New Roman" w:cs="Times New Roman"/>
                <w:sz w:val="18"/>
                <w:szCs w:val="18"/>
                <w:highlight w:val="yellow"/>
              </w:rPr>
            </w:pPr>
            <w:r w:rsidRPr="00957EFD">
              <w:rPr>
                <w:rFonts w:ascii="Times New Roman" w:hAnsi="Times New Roman" w:cs="Times New Roman"/>
                <w:sz w:val="18"/>
                <w:szCs w:val="18"/>
              </w:rPr>
              <w:t>да</w:t>
            </w:r>
          </w:p>
        </w:tc>
        <w:tc>
          <w:tcPr>
            <w:tcW w:w="3551" w:type="dxa"/>
            <w:gridSpan w:val="5"/>
            <w:vMerge w:val="restart"/>
            <w:shd w:val="clear" w:color="auto" w:fill="auto"/>
          </w:tcPr>
          <w:p w:rsidR="00BE2829" w:rsidRPr="00957EFD" w:rsidRDefault="00BE2829" w:rsidP="009D2A38">
            <w:pPr>
              <w:jc w:val="left"/>
              <w:rPr>
                <w:rFonts w:ascii="Times New Roman" w:hAnsi="Times New Roman" w:cs="Times New Roman"/>
                <w:sz w:val="18"/>
                <w:szCs w:val="18"/>
              </w:rPr>
            </w:pPr>
            <w:r w:rsidRPr="00957EFD">
              <w:rPr>
                <w:rFonts w:ascii="Times New Roman" w:hAnsi="Times New Roman" w:cs="Times New Roman"/>
                <w:sz w:val="18"/>
                <w:szCs w:val="18"/>
              </w:rPr>
              <w:t xml:space="preserve">Исполнено. </w:t>
            </w:r>
          </w:p>
          <w:p w:rsidR="00CC3C67" w:rsidRPr="00957EFD" w:rsidRDefault="00BE2829" w:rsidP="00CC3C67">
            <w:pPr>
              <w:jc w:val="left"/>
              <w:rPr>
                <w:rFonts w:ascii="Times New Roman" w:hAnsi="Times New Roman" w:cs="Times New Roman"/>
                <w:sz w:val="18"/>
                <w:szCs w:val="18"/>
              </w:rPr>
            </w:pPr>
            <w:r w:rsidRPr="00957EFD">
              <w:rPr>
                <w:rFonts w:ascii="Times New Roman" w:hAnsi="Times New Roman" w:cs="Times New Roman"/>
                <w:sz w:val="18"/>
                <w:szCs w:val="18"/>
              </w:rPr>
              <w:t xml:space="preserve">На территории городского округа «Усинск» постановлением администрации МО ГО «Усинск» от </w:t>
            </w:r>
            <w:r w:rsidR="00CC3C67" w:rsidRPr="00957EFD">
              <w:rPr>
                <w:rFonts w:ascii="Times New Roman" w:hAnsi="Times New Roman" w:cs="Times New Roman"/>
                <w:sz w:val="18"/>
                <w:szCs w:val="18"/>
              </w:rPr>
              <w:t>21.01.2022</w:t>
            </w:r>
            <w:r w:rsidRPr="00957EFD">
              <w:rPr>
                <w:rFonts w:ascii="Times New Roman" w:hAnsi="Times New Roman" w:cs="Times New Roman"/>
                <w:sz w:val="18"/>
                <w:szCs w:val="18"/>
              </w:rPr>
              <w:t xml:space="preserve"> № </w:t>
            </w:r>
            <w:r w:rsidR="00CC3C67" w:rsidRPr="00957EFD">
              <w:rPr>
                <w:rFonts w:ascii="Times New Roman" w:hAnsi="Times New Roman" w:cs="Times New Roman"/>
                <w:sz w:val="18"/>
                <w:szCs w:val="18"/>
              </w:rPr>
              <w:t>74</w:t>
            </w:r>
            <w:r w:rsidRPr="00957EFD">
              <w:rPr>
                <w:rFonts w:ascii="Times New Roman" w:hAnsi="Times New Roman" w:cs="Times New Roman"/>
                <w:sz w:val="18"/>
                <w:szCs w:val="18"/>
              </w:rPr>
              <w:t xml:space="preserve">  создана межведомственная комиссия по ликвидации задолженности по выплате заработной платы, уплате</w:t>
            </w:r>
            <w:r w:rsidR="00CC3C67" w:rsidRPr="00957EFD">
              <w:rPr>
                <w:rFonts w:ascii="Times New Roman" w:hAnsi="Times New Roman" w:cs="Times New Roman"/>
                <w:sz w:val="18"/>
                <w:szCs w:val="18"/>
              </w:rPr>
              <w:t xml:space="preserve"> налогов и платежей в государственные бюджетные фонды</w:t>
            </w:r>
            <w:r w:rsidRPr="00957EFD">
              <w:rPr>
                <w:rFonts w:ascii="Times New Roman" w:hAnsi="Times New Roman" w:cs="Times New Roman"/>
                <w:sz w:val="18"/>
                <w:szCs w:val="18"/>
              </w:rPr>
              <w:t xml:space="preserve">. </w:t>
            </w:r>
          </w:p>
          <w:p w:rsidR="00CC3C67" w:rsidRPr="00957EFD" w:rsidRDefault="00BE2829" w:rsidP="00CC3C67">
            <w:pPr>
              <w:jc w:val="left"/>
              <w:rPr>
                <w:rFonts w:ascii="Times New Roman" w:hAnsi="Times New Roman" w:cs="Times New Roman"/>
                <w:sz w:val="18"/>
                <w:szCs w:val="18"/>
              </w:rPr>
            </w:pPr>
            <w:r w:rsidRPr="00957EFD">
              <w:rPr>
                <w:rFonts w:ascii="Times New Roman" w:hAnsi="Times New Roman" w:cs="Times New Roman"/>
                <w:sz w:val="18"/>
                <w:szCs w:val="18"/>
              </w:rPr>
              <w:t>Комиссия проводится</w:t>
            </w:r>
            <w:r w:rsidR="00CC3C67" w:rsidRPr="00957EFD">
              <w:rPr>
                <w:rFonts w:ascii="Times New Roman" w:hAnsi="Times New Roman" w:cs="Times New Roman"/>
                <w:sz w:val="18"/>
                <w:szCs w:val="18"/>
              </w:rPr>
              <w:t xml:space="preserve"> ежеквартально</w:t>
            </w:r>
            <w:r w:rsidRPr="00957EFD">
              <w:rPr>
                <w:rFonts w:ascii="Times New Roman" w:hAnsi="Times New Roman" w:cs="Times New Roman"/>
                <w:sz w:val="18"/>
                <w:szCs w:val="18"/>
              </w:rPr>
              <w:t xml:space="preserve">. </w:t>
            </w:r>
          </w:p>
          <w:p w:rsidR="002B2C9C" w:rsidRPr="008A5071" w:rsidRDefault="002B2C9C" w:rsidP="002B2C9C">
            <w:pPr>
              <w:rPr>
                <w:rFonts w:ascii="Times New Roman" w:hAnsi="Times New Roman" w:cs="Times New Roman"/>
                <w:sz w:val="18"/>
                <w:szCs w:val="18"/>
              </w:rPr>
            </w:pPr>
            <w:r w:rsidRPr="00364AC9">
              <w:rPr>
                <w:rFonts w:ascii="Times New Roman" w:hAnsi="Times New Roman" w:cs="Times New Roman"/>
                <w:sz w:val="18"/>
                <w:szCs w:val="18"/>
              </w:rPr>
              <w:t>За</w:t>
            </w:r>
            <w:r w:rsidR="002335DC" w:rsidRPr="00364AC9">
              <w:rPr>
                <w:rFonts w:ascii="Times New Roman" w:hAnsi="Times New Roman" w:cs="Times New Roman"/>
                <w:sz w:val="18"/>
                <w:szCs w:val="18"/>
              </w:rPr>
              <w:t xml:space="preserve"> </w:t>
            </w:r>
            <w:r w:rsidRPr="00364AC9">
              <w:rPr>
                <w:rFonts w:ascii="Times New Roman" w:hAnsi="Times New Roman" w:cs="Times New Roman"/>
                <w:sz w:val="18"/>
                <w:szCs w:val="18"/>
              </w:rPr>
              <w:t xml:space="preserve">2022 год проведено </w:t>
            </w:r>
            <w:r w:rsidR="00364AC9" w:rsidRPr="00364AC9">
              <w:rPr>
                <w:rFonts w:ascii="Times New Roman" w:hAnsi="Times New Roman" w:cs="Times New Roman"/>
                <w:sz w:val="18"/>
                <w:szCs w:val="18"/>
              </w:rPr>
              <w:t>5</w:t>
            </w:r>
            <w:r w:rsidRPr="00364AC9">
              <w:rPr>
                <w:rFonts w:ascii="Times New Roman" w:hAnsi="Times New Roman" w:cs="Times New Roman"/>
                <w:sz w:val="18"/>
                <w:szCs w:val="18"/>
              </w:rPr>
              <w:t xml:space="preserve"> заседания комиссии (рассмотрено </w:t>
            </w:r>
            <w:r w:rsidR="00364AC9" w:rsidRPr="00364AC9">
              <w:rPr>
                <w:rFonts w:ascii="Times New Roman" w:hAnsi="Times New Roman" w:cs="Times New Roman"/>
                <w:sz w:val="18"/>
                <w:szCs w:val="18"/>
              </w:rPr>
              <w:t>35</w:t>
            </w:r>
            <w:r w:rsidRPr="00364AC9">
              <w:rPr>
                <w:rFonts w:ascii="Times New Roman" w:hAnsi="Times New Roman" w:cs="Times New Roman"/>
                <w:sz w:val="18"/>
                <w:szCs w:val="18"/>
              </w:rPr>
              <w:t xml:space="preserve"> организаций). В результате работы комиссии погашена задолженность по выплате заработной платы, уплате страховых взносов на обязательное социальное страхование и </w:t>
            </w:r>
            <w:r w:rsidRPr="00364AC9">
              <w:rPr>
                <w:rFonts w:ascii="Times New Roman" w:hAnsi="Times New Roman" w:cs="Times New Roman"/>
                <w:sz w:val="18"/>
                <w:szCs w:val="18"/>
              </w:rPr>
              <w:lastRenderedPageBreak/>
              <w:t xml:space="preserve">налоговым платежам во все уровни бюджета в сумме </w:t>
            </w:r>
            <w:r w:rsidR="008A5071" w:rsidRPr="008A5071">
              <w:rPr>
                <w:rFonts w:ascii="Times New Roman" w:hAnsi="Times New Roman" w:cs="Times New Roman"/>
                <w:b/>
                <w:sz w:val="18"/>
                <w:szCs w:val="18"/>
              </w:rPr>
              <w:t>95 949,4</w:t>
            </w:r>
            <w:r w:rsidRPr="008A5071">
              <w:rPr>
                <w:rFonts w:ascii="Times New Roman" w:hAnsi="Times New Roman" w:cs="Times New Roman"/>
                <w:sz w:val="18"/>
                <w:szCs w:val="18"/>
              </w:rPr>
              <w:t xml:space="preserve"> тыс. руб., в т.ч. по НДФЛ – </w:t>
            </w:r>
            <w:r w:rsidRPr="008A5071">
              <w:rPr>
                <w:rFonts w:ascii="Times New Roman" w:hAnsi="Times New Roman" w:cs="Times New Roman"/>
                <w:b/>
                <w:sz w:val="18"/>
                <w:szCs w:val="18"/>
              </w:rPr>
              <w:t>1</w:t>
            </w:r>
            <w:r w:rsidR="008A5071" w:rsidRPr="008A5071">
              <w:rPr>
                <w:rFonts w:ascii="Times New Roman" w:hAnsi="Times New Roman" w:cs="Times New Roman"/>
                <w:b/>
                <w:sz w:val="18"/>
                <w:szCs w:val="18"/>
              </w:rPr>
              <w:t>3 020,0</w:t>
            </w:r>
            <w:r w:rsidR="00ED27F8" w:rsidRPr="008A5071">
              <w:rPr>
                <w:rFonts w:ascii="Times New Roman" w:hAnsi="Times New Roman" w:cs="Times New Roman"/>
                <w:sz w:val="18"/>
                <w:szCs w:val="18"/>
              </w:rPr>
              <w:t xml:space="preserve"> </w:t>
            </w:r>
            <w:r w:rsidRPr="008A5071">
              <w:rPr>
                <w:rFonts w:ascii="Times New Roman" w:hAnsi="Times New Roman" w:cs="Times New Roman"/>
                <w:sz w:val="18"/>
                <w:szCs w:val="18"/>
              </w:rPr>
              <w:t>тыс. руб.</w:t>
            </w:r>
          </w:p>
          <w:p w:rsidR="00BE2829" w:rsidRPr="009D7F43" w:rsidRDefault="00BE2829" w:rsidP="00820407">
            <w:pPr>
              <w:jc w:val="left"/>
              <w:rPr>
                <w:rFonts w:ascii="Times New Roman" w:hAnsi="Times New Roman" w:cs="Times New Roman"/>
                <w:sz w:val="18"/>
                <w:szCs w:val="18"/>
                <w:highlight w:val="yellow"/>
              </w:rPr>
            </w:pPr>
          </w:p>
        </w:tc>
      </w:tr>
      <w:tr w:rsidR="00BB5F67" w:rsidRPr="00320F38" w:rsidTr="00E54574">
        <w:trPr>
          <w:gridAfter w:val="2"/>
          <w:wAfter w:w="34" w:type="dxa"/>
          <w:trHeight w:val="2272"/>
        </w:trPr>
        <w:tc>
          <w:tcPr>
            <w:tcW w:w="702" w:type="dxa"/>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r w:rsidRPr="00D46440">
              <w:rPr>
                <w:rFonts w:ascii="Times New Roman" w:hAnsi="Times New Roman" w:cs="Times New Roman"/>
                <w:sz w:val="18"/>
                <w:szCs w:val="18"/>
              </w:rPr>
              <w:lastRenderedPageBreak/>
              <w:t>2.1.7.</w:t>
            </w:r>
          </w:p>
        </w:tc>
        <w:tc>
          <w:tcPr>
            <w:tcW w:w="1558" w:type="dxa"/>
            <w:tcBorders>
              <w:bottom w:val="single" w:sz="4" w:space="0" w:color="auto"/>
            </w:tcBorders>
          </w:tcPr>
          <w:p w:rsidR="00BB5F67" w:rsidRPr="00D46440" w:rsidRDefault="00BB5F67" w:rsidP="006658DC">
            <w:pPr>
              <w:pStyle w:val="ConsPlusNormal"/>
              <w:jc w:val="both"/>
              <w:rPr>
                <w:rFonts w:ascii="Times New Roman" w:hAnsi="Times New Roman" w:cs="Times New Roman"/>
                <w:sz w:val="18"/>
                <w:szCs w:val="18"/>
              </w:rPr>
            </w:pPr>
            <w:r w:rsidRPr="00D46440">
              <w:rPr>
                <w:rFonts w:ascii="Times New Roman" w:hAnsi="Times New Roman" w:cs="Times New Roman"/>
                <w:sz w:val="18"/>
                <w:szCs w:val="18"/>
              </w:rPr>
              <w:t>Организация взаимодействия с работодателями, допустившими наличие задолженности по налогу на доходы физических лиц</w:t>
            </w:r>
          </w:p>
        </w:tc>
        <w:tc>
          <w:tcPr>
            <w:tcW w:w="1559" w:type="dxa"/>
            <w:tcBorders>
              <w:bottom w:val="single" w:sz="4" w:space="0" w:color="auto"/>
            </w:tcBorders>
          </w:tcPr>
          <w:p w:rsidR="00BB5F67" w:rsidRPr="00D46440" w:rsidRDefault="00BB5F67" w:rsidP="006658DC">
            <w:pPr>
              <w:pStyle w:val="ConsPlusNormal"/>
              <w:jc w:val="both"/>
              <w:rPr>
                <w:rFonts w:ascii="Times New Roman" w:hAnsi="Times New Roman" w:cs="Times New Roman"/>
                <w:sz w:val="18"/>
                <w:szCs w:val="18"/>
              </w:rPr>
            </w:pPr>
            <w:r w:rsidRPr="00D46440">
              <w:rPr>
                <w:rFonts w:ascii="Times New Roman" w:hAnsi="Times New Roman" w:cs="Times New Roman"/>
                <w:sz w:val="18"/>
                <w:szCs w:val="18"/>
              </w:rPr>
              <w:t>Рассмотрение на комиссиях при администрации МО ГО "Усинск" работодателей, имеющих задолженность по налогу на доходы физических лиц</w:t>
            </w:r>
          </w:p>
        </w:tc>
        <w:tc>
          <w:tcPr>
            <w:tcW w:w="1559" w:type="dxa"/>
            <w:vMerge/>
            <w:tcBorders>
              <w:bottom w:val="single" w:sz="4" w:space="0" w:color="auto"/>
            </w:tcBorders>
            <w:shd w:val="clear" w:color="auto" w:fill="auto"/>
          </w:tcPr>
          <w:p w:rsidR="00BB5F67" w:rsidRPr="00D46440" w:rsidRDefault="00BB5F67" w:rsidP="006658DC">
            <w:pPr>
              <w:pStyle w:val="ConsPlusNormal"/>
              <w:jc w:val="both"/>
              <w:rPr>
                <w:rFonts w:ascii="Times New Roman" w:hAnsi="Times New Roman" w:cs="Times New Roman"/>
                <w:sz w:val="18"/>
                <w:szCs w:val="18"/>
              </w:rPr>
            </w:pPr>
          </w:p>
        </w:tc>
        <w:tc>
          <w:tcPr>
            <w:tcW w:w="982" w:type="dxa"/>
            <w:vMerge/>
            <w:tcBorders>
              <w:bottom w:val="single" w:sz="4" w:space="0" w:color="auto"/>
            </w:tcBorders>
          </w:tcPr>
          <w:p w:rsidR="00BB5F67" w:rsidRPr="00D46440" w:rsidRDefault="00BB5F67" w:rsidP="006658DC">
            <w:pPr>
              <w:pStyle w:val="ConsPlusNormal"/>
              <w:rPr>
                <w:rFonts w:ascii="Times New Roman" w:hAnsi="Times New Roman" w:cs="Times New Roman"/>
                <w:sz w:val="18"/>
                <w:szCs w:val="18"/>
              </w:rPr>
            </w:pPr>
          </w:p>
        </w:tc>
        <w:tc>
          <w:tcPr>
            <w:tcW w:w="1148" w:type="dxa"/>
            <w:gridSpan w:val="2"/>
            <w:vMerge/>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p>
        </w:tc>
        <w:tc>
          <w:tcPr>
            <w:tcW w:w="1989" w:type="dxa"/>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r w:rsidRPr="00267F3A">
              <w:rPr>
                <w:rFonts w:ascii="Times New Roman" w:hAnsi="Times New Roman" w:cs="Times New Roman"/>
                <w:sz w:val="18"/>
                <w:szCs w:val="18"/>
              </w:rPr>
              <w:t>Аналитическая записка</w:t>
            </w:r>
          </w:p>
        </w:tc>
        <w:tc>
          <w:tcPr>
            <w:tcW w:w="850" w:type="dxa"/>
            <w:gridSpan w:val="3"/>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r w:rsidRPr="00D46440">
              <w:rPr>
                <w:rFonts w:ascii="Times New Roman" w:hAnsi="Times New Roman" w:cs="Times New Roman"/>
                <w:sz w:val="18"/>
                <w:szCs w:val="18"/>
              </w:rPr>
              <w:t>да/нет</w:t>
            </w:r>
          </w:p>
        </w:tc>
        <w:tc>
          <w:tcPr>
            <w:tcW w:w="851" w:type="dxa"/>
            <w:tcBorders>
              <w:bottom w:val="single" w:sz="4" w:space="0" w:color="auto"/>
            </w:tcBorders>
            <w:shd w:val="clear" w:color="auto" w:fill="auto"/>
          </w:tcPr>
          <w:p w:rsidR="00BB5F67" w:rsidRPr="00D46440" w:rsidRDefault="00BB5F67" w:rsidP="006658DC">
            <w:pPr>
              <w:jc w:val="center"/>
              <w:rPr>
                <w:rFonts w:ascii="Times New Roman" w:hAnsi="Times New Roman" w:cs="Times New Roman"/>
                <w:sz w:val="18"/>
                <w:szCs w:val="18"/>
              </w:rPr>
            </w:pPr>
            <w:r w:rsidRPr="00D46440">
              <w:rPr>
                <w:rFonts w:ascii="Times New Roman" w:hAnsi="Times New Roman" w:cs="Times New Roman"/>
                <w:sz w:val="18"/>
                <w:szCs w:val="18"/>
              </w:rPr>
              <w:t>да</w:t>
            </w:r>
          </w:p>
        </w:tc>
        <w:tc>
          <w:tcPr>
            <w:tcW w:w="1133" w:type="dxa"/>
            <w:tcBorders>
              <w:bottom w:val="single" w:sz="4" w:space="0" w:color="auto"/>
            </w:tcBorders>
            <w:shd w:val="clear" w:color="auto" w:fill="auto"/>
          </w:tcPr>
          <w:p w:rsidR="00BB5F67" w:rsidRPr="00D46440" w:rsidRDefault="00BB5F67" w:rsidP="006658DC">
            <w:pPr>
              <w:jc w:val="center"/>
              <w:rPr>
                <w:rFonts w:ascii="Times New Roman" w:hAnsi="Times New Roman" w:cs="Times New Roman"/>
                <w:sz w:val="18"/>
                <w:szCs w:val="18"/>
              </w:rPr>
            </w:pPr>
            <w:r w:rsidRPr="00D46440">
              <w:rPr>
                <w:rFonts w:ascii="Times New Roman" w:hAnsi="Times New Roman" w:cs="Times New Roman"/>
                <w:sz w:val="18"/>
                <w:szCs w:val="18"/>
              </w:rPr>
              <w:t>да</w:t>
            </w:r>
          </w:p>
        </w:tc>
        <w:tc>
          <w:tcPr>
            <w:tcW w:w="3551" w:type="dxa"/>
            <w:gridSpan w:val="5"/>
            <w:vMerge/>
            <w:tcBorders>
              <w:bottom w:val="single" w:sz="4" w:space="0" w:color="auto"/>
            </w:tcBorders>
            <w:shd w:val="clear" w:color="auto" w:fill="auto"/>
          </w:tcPr>
          <w:p w:rsidR="00BB5F67" w:rsidRPr="004F19F7" w:rsidRDefault="00BB5F67" w:rsidP="001803AA">
            <w:pPr>
              <w:jc w:val="left"/>
              <w:rPr>
                <w:rFonts w:ascii="Times New Roman" w:hAnsi="Times New Roman" w:cs="Times New Roman"/>
                <w:sz w:val="18"/>
                <w:szCs w:val="18"/>
                <w:highlight w:val="yellow"/>
              </w:rPr>
            </w:pPr>
          </w:p>
        </w:tc>
      </w:tr>
      <w:tr w:rsidR="00BB5F67" w:rsidRPr="00320F38" w:rsidTr="00E54574">
        <w:trPr>
          <w:gridAfter w:val="2"/>
          <w:wAfter w:w="34" w:type="dxa"/>
        </w:trPr>
        <w:tc>
          <w:tcPr>
            <w:tcW w:w="702" w:type="dxa"/>
            <w:tcBorders>
              <w:left w:val="single" w:sz="4" w:space="0" w:color="auto"/>
            </w:tcBorders>
            <w:shd w:val="clear" w:color="auto" w:fill="auto"/>
          </w:tcPr>
          <w:p w:rsidR="00BB5F67" w:rsidRPr="00E458FF" w:rsidRDefault="00BB5F67" w:rsidP="00396419">
            <w:pPr>
              <w:pStyle w:val="ConsPlusNormal"/>
              <w:rPr>
                <w:rFonts w:ascii="Times New Roman" w:hAnsi="Times New Roman" w:cs="Times New Roman"/>
                <w:sz w:val="18"/>
                <w:szCs w:val="18"/>
              </w:rPr>
            </w:pPr>
            <w:r w:rsidRPr="00E458FF">
              <w:rPr>
                <w:rFonts w:ascii="Times New Roman" w:hAnsi="Times New Roman" w:cs="Times New Roman"/>
                <w:sz w:val="18"/>
                <w:szCs w:val="18"/>
              </w:rPr>
              <w:t>2.2.</w:t>
            </w:r>
          </w:p>
        </w:tc>
        <w:tc>
          <w:tcPr>
            <w:tcW w:w="15180" w:type="dxa"/>
            <w:gridSpan w:val="17"/>
            <w:shd w:val="clear" w:color="auto" w:fill="auto"/>
          </w:tcPr>
          <w:p w:rsidR="00BB5F67" w:rsidRPr="00E458FF" w:rsidRDefault="00BB5F67" w:rsidP="00396419">
            <w:pPr>
              <w:pStyle w:val="ConsPlusNormal"/>
              <w:jc w:val="both"/>
              <w:rPr>
                <w:rFonts w:ascii="Times New Roman" w:hAnsi="Times New Roman" w:cs="Times New Roman"/>
                <w:sz w:val="18"/>
                <w:szCs w:val="18"/>
              </w:rPr>
            </w:pPr>
            <w:r w:rsidRPr="00E458FF">
              <w:rPr>
                <w:rFonts w:ascii="Times New Roman" w:hAnsi="Times New Roman" w:cs="Times New Roman"/>
                <w:sz w:val="18"/>
                <w:szCs w:val="18"/>
              </w:rPr>
              <w:t>Совершенствование управления муниципальным имуществом</w:t>
            </w:r>
          </w:p>
        </w:tc>
      </w:tr>
      <w:tr w:rsidR="00BE2829" w:rsidRPr="00320F38" w:rsidTr="00E54574">
        <w:trPr>
          <w:gridAfter w:val="2"/>
          <w:wAfter w:w="34" w:type="dxa"/>
          <w:trHeight w:val="843"/>
        </w:trPr>
        <w:tc>
          <w:tcPr>
            <w:tcW w:w="702" w:type="dxa"/>
            <w:shd w:val="clear" w:color="auto" w:fill="auto"/>
          </w:tcPr>
          <w:p w:rsidR="00BE2829" w:rsidRPr="005074C5" w:rsidRDefault="00BE2829" w:rsidP="006658DC">
            <w:pPr>
              <w:pStyle w:val="ConsPlusNormal"/>
              <w:rPr>
                <w:rFonts w:ascii="Times New Roman" w:hAnsi="Times New Roman" w:cs="Times New Roman"/>
                <w:sz w:val="18"/>
                <w:szCs w:val="18"/>
              </w:rPr>
            </w:pPr>
            <w:r w:rsidRPr="005074C5">
              <w:rPr>
                <w:rFonts w:ascii="Times New Roman" w:hAnsi="Times New Roman" w:cs="Times New Roman"/>
                <w:sz w:val="18"/>
                <w:szCs w:val="18"/>
              </w:rPr>
              <w:t>2.2.1.</w:t>
            </w:r>
          </w:p>
        </w:tc>
        <w:tc>
          <w:tcPr>
            <w:tcW w:w="1558" w:type="dxa"/>
          </w:tcPr>
          <w:p w:rsidR="00BE2829" w:rsidRPr="005074C5" w:rsidRDefault="00BE2829" w:rsidP="00155EE8">
            <w:pPr>
              <w:pStyle w:val="ConsPlusNormal"/>
              <w:jc w:val="both"/>
              <w:rPr>
                <w:rFonts w:ascii="Times New Roman" w:hAnsi="Times New Roman" w:cs="Times New Roman"/>
                <w:sz w:val="18"/>
                <w:szCs w:val="18"/>
              </w:rPr>
            </w:pPr>
            <w:r w:rsidRPr="00566A85">
              <w:rPr>
                <w:rFonts w:ascii="Times New Roman" w:hAnsi="Times New Roman" w:cs="Times New Roman"/>
                <w:sz w:val="18"/>
                <w:szCs w:val="18"/>
              </w:rPr>
              <w:t>Проведение балансодержателями инвентаризации муниципального имущества</w:t>
            </w:r>
          </w:p>
        </w:tc>
        <w:tc>
          <w:tcPr>
            <w:tcW w:w="1559" w:type="dxa"/>
          </w:tcPr>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 xml:space="preserve">Выявление фактического наличия объектов инвентаризации, их характеристик и сопоставление последних с учетными </w:t>
            </w:r>
            <w:r w:rsidRPr="005074C5">
              <w:rPr>
                <w:rFonts w:ascii="Times New Roman" w:hAnsi="Times New Roman" w:cs="Times New Roman"/>
                <w:sz w:val="18"/>
                <w:szCs w:val="18"/>
              </w:rPr>
              <w:lastRenderedPageBreak/>
              <w:t>данными;</w:t>
            </w:r>
          </w:p>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определение технического состояния объектов инвентаризации и возможности дальнейшей их эксплуатации;</w:t>
            </w:r>
          </w:p>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выявление неэффективно используемых, неиспользуемых или используемых не по назначению объектов, а также нарушений в их использовании;</w:t>
            </w:r>
          </w:p>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выявление неучтенного имущества, а также имущества, необходимость которого в обеспечении полномочий МО ГО «Усинск» отсутствует;</w:t>
            </w:r>
          </w:p>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 xml:space="preserve">разработка предложений по подготовке документации, необходимой для дальнейшего эффективного распоряжения </w:t>
            </w:r>
            <w:r w:rsidRPr="005074C5">
              <w:rPr>
                <w:rFonts w:ascii="Times New Roman" w:hAnsi="Times New Roman" w:cs="Times New Roman"/>
                <w:sz w:val="18"/>
                <w:szCs w:val="18"/>
              </w:rPr>
              <w:lastRenderedPageBreak/>
              <w:t>объектами муниципального имущества</w:t>
            </w:r>
          </w:p>
        </w:tc>
        <w:tc>
          <w:tcPr>
            <w:tcW w:w="1559" w:type="dxa"/>
            <w:shd w:val="clear" w:color="auto" w:fill="auto"/>
          </w:tcPr>
          <w:p w:rsidR="00BE2829" w:rsidRPr="005074C5" w:rsidRDefault="00BE2829" w:rsidP="006658DC">
            <w:pPr>
              <w:pStyle w:val="ConsPlusNormal"/>
              <w:jc w:val="both"/>
              <w:rPr>
                <w:rFonts w:ascii="Times New Roman" w:hAnsi="Times New Roman" w:cs="Times New Roman"/>
                <w:sz w:val="18"/>
                <w:szCs w:val="18"/>
              </w:rPr>
            </w:pPr>
            <w:r w:rsidRPr="005074C5">
              <w:rPr>
                <w:rFonts w:ascii="Times New Roman" w:hAnsi="Times New Roman" w:cs="Times New Roman"/>
                <w:sz w:val="18"/>
                <w:szCs w:val="18"/>
              </w:rPr>
              <w:lastRenderedPageBreak/>
              <w:t>КУМИ</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5074C5" w:rsidRDefault="00BE2829" w:rsidP="006658DC">
            <w:pPr>
              <w:pStyle w:val="ConsPlusNormal"/>
              <w:rPr>
                <w:rFonts w:ascii="Times New Roman" w:hAnsi="Times New Roman" w:cs="Times New Roman"/>
                <w:sz w:val="18"/>
                <w:szCs w:val="18"/>
              </w:rPr>
            </w:pPr>
            <w:r w:rsidRPr="005074C5">
              <w:rPr>
                <w:rFonts w:ascii="Times New Roman" w:hAnsi="Times New Roman" w:cs="Times New Roman"/>
                <w:sz w:val="18"/>
                <w:szCs w:val="18"/>
              </w:rPr>
              <w:t>Аналитическая записка с указанием наличия актов инвентаризации</w:t>
            </w:r>
          </w:p>
        </w:tc>
        <w:tc>
          <w:tcPr>
            <w:tcW w:w="850" w:type="dxa"/>
            <w:gridSpan w:val="3"/>
            <w:shd w:val="clear" w:color="auto" w:fill="auto"/>
          </w:tcPr>
          <w:p w:rsidR="00BE2829" w:rsidRPr="005074C5" w:rsidRDefault="00BE2829" w:rsidP="006658DC">
            <w:pPr>
              <w:pStyle w:val="ConsPlusNormal"/>
              <w:rPr>
                <w:rFonts w:ascii="Times New Roman" w:hAnsi="Times New Roman" w:cs="Times New Roman"/>
                <w:sz w:val="18"/>
                <w:szCs w:val="18"/>
              </w:rPr>
            </w:pPr>
            <w:r w:rsidRPr="005074C5">
              <w:rPr>
                <w:rFonts w:ascii="Times New Roman" w:hAnsi="Times New Roman" w:cs="Times New Roman"/>
                <w:sz w:val="18"/>
                <w:szCs w:val="18"/>
              </w:rPr>
              <w:t>да/нет</w:t>
            </w:r>
          </w:p>
        </w:tc>
        <w:tc>
          <w:tcPr>
            <w:tcW w:w="851" w:type="dxa"/>
            <w:shd w:val="clear" w:color="auto" w:fill="auto"/>
          </w:tcPr>
          <w:p w:rsidR="00BE2829" w:rsidRPr="005074C5" w:rsidRDefault="00BE2829" w:rsidP="006658DC">
            <w:pPr>
              <w:jc w:val="center"/>
              <w:rPr>
                <w:rFonts w:ascii="Times New Roman" w:hAnsi="Times New Roman" w:cs="Times New Roman"/>
                <w:sz w:val="18"/>
                <w:szCs w:val="18"/>
              </w:rPr>
            </w:pPr>
            <w:r w:rsidRPr="005074C5">
              <w:rPr>
                <w:rFonts w:ascii="Times New Roman" w:hAnsi="Times New Roman" w:cs="Times New Roman"/>
                <w:sz w:val="18"/>
                <w:szCs w:val="18"/>
              </w:rPr>
              <w:t>да</w:t>
            </w:r>
          </w:p>
        </w:tc>
        <w:tc>
          <w:tcPr>
            <w:tcW w:w="1141" w:type="dxa"/>
            <w:gridSpan w:val="2"/>
            <w:shd w:val="clear" w:color="auto" w:fill="auto"/>
          </w:tcPr>
          <w:p w:rsidR="00BE2829" w:rsidRPr="00364AC9" w:rsidRDefault="00364AC9" w:rsidP="006658DC">
            <w:pPr>
              <w:jc w:val="center"/>
              <w:rPr>
                <w:rFonts w:ascii="Times New Roman" w:hAnsi="Times New Roman" w:cs="Times New Roman"/>
                <w:sz w:val="18"/>
                <w:szCs w:val="18"/>
              </w:rPr>
            </w:pPr>
            <w:r w:rsidRPr="00364AC9">
              <w:rPr>
                <w:rFonts w:ascii="Times New Roman" w:hAnsi="Times New Roman" w:cs="Times New Roman"/>
                <w:sz w:val="18"/>
                <w:szCs w:val="18"/>
              </w:rPr>
              <w:t>да</w:t>
            </w:r>
          </w:p>
        </w:tc>
        <w:tc>
          <w:tcPr>
            <w:tcW w:w="3543" w:type="dxa"/>
            <w:gridSpan w:val="4"/>
            <w:shd w:val="clear" w:color="auto" w:fill="auto"/>
          </w:tcPr>
          <w:p w:rsidR="00BE2829" w:rsidRPr="00364AC9" w:rsidRDefault="00BE2829" w:rsidP="00547C06">
            <w:pPr>
              <w:pStyle w:val="ConsPlusNormal"/>
              <w:rPr>
                <w:rFonts w:ascii="Times New Roman" w:hAnsi="Times New Roman" w:cs="Times New Roman"/>
                <w:sz w:val="18"/>
                <w:szCs w:val="18"/>
              </w:rPr>
            </w:pPr>
            <w:r w:rsidRPr="00364AC9">
              <w:rPr>
                <w:rFonts w:ascii="Times New Roman" w:hAnsi="Times New Roman" w:cs="Times New Roman"/>
                <w:sz w:val="18"/>
                <w:szCs w:val="18"/>
              </w:rPr>
              <w:t>Исполн</w:t>
            </w:r>
            <w:r w:rsidR="00F16EEE">
              <w:rPr>
                <w:rFonts w:ascii="Times New Roman" w:hAnsi="Times New Roman" w:cs="Times New Roman"/>
                <w:sz w:val="18"/>
                <w:szCs w:val="18"/>
              </w:rPr>
              <w:t>ено</w:t>
            </w:r>
            <w:r w:rsidRPr="00364AC9">
              <w:rPr>
                <w:rFonts w:ascii="Times New Roman" w:hAnsi="Times New Roman" w:cs="Times New Roman"/>
                <w:sz w:val="18"/>
                <w:szCs w:val="18"/>
              </w:rPr>
              <w:t xml:space="preserve">. </w:t>
            </w:r>
          </w:p>
          <w:p w:rsidR="00BE2829" w:rsidRPr="00364AC9" w:rsidRDefault="00BE2829" w:rsidP="004B62C2">
            <w:pPr>
              <w:pStyle w:val="ConsPlusNormal"/>
              <w:rPr>
                <w:rFonts w:ascii="Times New Roman" w:hAnsi="Times New Roman" w:cs="Times New Roman"/>
                <w:sz w:val="18"/>
                <w:szCs w:val="18"/>
              </w:rPr>
            </w:pPr>
            <w:r w:rsidRPr="00364AC9">
              <w:rPr>
                <w:rFonts w:ascii="Times New Roman" w:hAnsi="Times New Roman" w:cs="Times New Roman"/>
                <w:sz w:val="18"/>
                <w:szCs w:val="18"/>
              </w:rPr>
              <w:t>Проводится текущая работа с балансодержателями муниципального имущества по актуализации информации по имуществу посредством компоненты «Карта учёта имущества».</w:t>
            </w:r>
          </w:p>
          <w:p w:rsidR="00BE2829" w:rsidRPr="00364AC9" w:rsidRDefault="00364AC9" w:rsidP="004B62C2">
            <w:pPr>
              <w:pStyle w:val="ConsPlusNormal"/>
              <w:rPr>
                <w:rFonts w:ascii="Times New Roman" w:hAnsi="Times New Roman" w:cs="Times New Roman"/>
                <w:sz w:val="18"/>
                <w:szCs w:val="18"/>
              </w:rPr>
            </w:pPr>
            <w:r w:rsidRPr="00364AC9">
              <w:rPr>
                <w:rFonts w:ascii="Times New Roman" w:hAnsi="Times New Roman" w:cs="Times New Roman"/>
                <w:sz w:val="18"/>
                <w:szCs w:val="18"/>
              </w:rPr>
              <w:t xml:space="preserve">В результате работы выявлены нарушения балансодержателем «Детская школа искусств </w:t>
            </w:r>
            <w:proofErr w:type="gramStart"/>
            <w:r w:rsidRPr="00364AC9">
              <w:rPr>
                <w:rFonts w:ascii="Times New Roman" w:hAnsi="Times New Roman" w:cs="Times New Roman"/>
                <w:sz w:val="18"/>
                <w:szCs w:val="18"/>
              </w:rPr>
              <w:t>г</w:t>
            </w:r>
            <w:proofErr w:type="gramEnd"/>
            <w:r w:rsidRPr="00364AC9">
              <w:rPr>
                <w:rFonts w:ascii="Times New Roman" w:hAnsi="Times New Roman" w:cs="Times New Roman"/>
                <w:sz w:val="18"/>
                <w:szCs w:val="18"/>
              </w:rPr>
              <w:t xml:space="preserve">. Усинска». В нарушение п. 5 Приказа Минэкономразвития России от </w:t>
            </w:r>
            <w:r w:rsidRPr="00364AC9">
              <w:rPr>
                <w:rFonts w:ascii="Times New Roman" w:hAnsi="Times New Roman" w:cs="Times New Roman"/>
                <w:sz w:val="18"/>
                <w:szCs w:val="18"/>
              </w:rPr>
              <w:lastRenderedPageBreak/>
              <w:t>30.08.2011 № 424 «Об утверждении Порядка ведения органами местного самоуправления реестров муниципального имущества» балансодержатель не предоставляет заявления на изменение сведений об объектах учёта.</w:t>
            </w:r>
          </w:p>
          <w:p w:rsidR="00364AC9" w:rsidRPr="00364AC9" w:rsidRDefault="006614D8" w:rsidP="004B62C2">
            <w:pPr>
              <w:pStyle w:val="ConsPlusNormal"/>
              <w:rPr>
                <w:rFonts w:ascii="Times New Roman" w:hAnsi="Times New Roman" w:cs="Times New Roman"/>
                <w:sz w:val="18"/>
                <w:szCs w:val="18"/>
              </w:rPr>
            </w:pPr>
            <w:r>
              <w:rPr>
                <w:rFonts w:ascii="Times New Roman" w:hAnsi="Times New Roman" w:cs="Times New Roman"/>
                <w:sz w:val="18"/>
                <w:szCs w:val="18"/>
              </w:rPr>
              <w:t>У других балансодержателей расхождений в ходе инвентаризации не выявлено.</w:t>
            </w:r>
          </w:p>
        </w:tc>
      </w:tr>
      <w:tr w:rsidR="00BE2829" w:rsidRPr="00320F38" w:rsidTr="00E54574">
        <w:trPr>
          <w:gridAfter w:val="2"/>
          <w:wAfter w:w="34" w:type="dxa"/>
        </w:trPr>
        <w:tc>
          <w:tcPr>
            <w:tcW w:w="702" w:type="dxa"/>
            <w:shd w:val="clear" w:color="auto" w:fill="auto"/>
          </w:tcPr>
          <w:p w:rsidR="00BE2829" w:rsidRPr="00112F4A" w:rsidRDefault="00BE2829" w:rsidP="00F17AD5">
            <w:pPr>
              <w:pStyle w:val="ConsPlusNormal"/>
              <w:rPr>
                <w:rFonts w:ascii="Times New Roman" w:hAnsi="Times New Roman" w:cs="Times New Roman"/>
                <w:sz w:val="18"/>
                <w:szCs w:val="18"/>
              </w:rPr>
            </w:pPr>
            <w:r w:rsidRPr="00112F4A">
              <w:rPr>
                <w:rFonts w:ascii="Times New Roman" w:hAnsi="Times New Roman" w:cs="Times New Roman"/>
                <w:sz w:val="18"/>
                <w:szCs w:val="18"/>
              </w:rPr>
              <w:lastRenderedPageBreak/>
              <w:t>2.2.4.</w:t>
            </w:r>
          </w:p>
        </w:tc>
        <w:tc>
          <w:tcPr>
            <w:tcW w:w="1558" w:type="dxa"/>
          </w:tcPr>
          <w:p w:rsidR="00BE2829" w:rsidRPr="00112F4A" w:rsidRDefault="00BE2829" w:rsidP="00155EE8">
            <w:pPr>
              <w:autoSpaceDE w:val="0"/>
              <w:autoSpaceDN w:val="0"/>
              <w:adjustRightInd w:val="0"/>
              <w:rPr>
                <w:rFonts w:ascii="Times New Roman" w:hAnsi="Times New Roman" w:cs="Times New Roman"/>
                <w:sz w:val="18"/>
                <w:szCs w:val="18"/>
              </w:rPr>
            </w:pPr>
            <w:r w:rsidRPr="000236D5">
              <w:rPr>
                <w:rFonts w:ascii="Times New Roman" w:hAnsi="Times New Roman" w:cs="Times New Roman"/>
                <w:sz w:val="18"/>
                <w:szCs w:val="18"/>
              </w:rPr>
              <w:t>Совершенствование управления муниципальным имуществом</w:t>
            </w:r>
          </w:p>
        </w:tc>
        <w:tc>
          <w:tcPr>
            <w:tcW w:w="1559" w:type="dxa"/>
          </w:tcPr>
          <w:p w:rsidR="00BE2829" w:rsidRPr="00112F4A" w:rsidRDefault="00BE2829" w:rsidP="00155EE8">
            <w:pPr>
              <w:autoSpaceDE w:val="0"/>
              <w:autoSpaceDN w:val="0"/>
              <w:adjustRightInd w:val="0"/>
              <w:rPr>
                <w:rFonts w:ascii="Times New Roman" w:hAnsi="Times New Roman" w:cs="Times New Roman"/>
                <w:sz w:val="18"/>
                <w:szCs w:val="18"/>
              </w:rPr>
            </w:pPr>
            <w:r w:rsidRPr="00112F4A">
              <w:rPr>
                <w:rFonts w:ascii="Times New Roman" w:hAnsi="Times New Roman" w:cs="Times New Roman"/>
                <w:sz w:val="18"/>
                <w:szCs w:val="18"/>
              </w:rPr>
              <w:t>Организация работы по инвентаризации и постановке на учет имущества и земельных участков, находящихся в муниципальной собственности. Выявление неиспользуемых основных фондов и принятие соответствующих мер по их продаже или сдаче в аренду</w:t>
            </w:r>
          </w:p>
        </w:tc>
        <w:tc>
          <w:tcPr>
            <w:tcW w:w="1559" w:type="dxa"/>
            <w:shd w:val="clear" w:color="auto" w:fill="auto"/>
          </w:tcPr>
          <w:p w:rsidR="00BE2829" w:rsidRPr="00112F4A" w:rsidRDefault="00BE2829" w:rsidP="00155EE8">
            <w:pPr>
              <w:pStyle w:val="ConsPlusNormal"/>
              <w:rPr>
                <w:rFonts w:ascii="Times New Roman" w:hAnsi="Times New Roman" w:cs="Times New Roman"/>
                <w:sz w:val="18"/>
                <w:szCs w:val="18"/>
              </w:rPr>
            </w:pPr>
            <w:r w:rsidRPr="00112F4A">
              <w:rPr>
                <w:rFonts w:ascii="Times New Roman" w:hAnsi="Times New Roman" w:cs="Times New Roman"/>
                <w:sz w:val="18"/>
                <w:szCs w:val="18"/>
              </w:rPr>
              <w:t>КУМИ</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112F4A" w:rsidRDefault="00BE2829" w:rsidP="006658DC">
            <w:pPr>
              <w:pStyle w:val="ConsPlusNormal"/>
              <w:rPr>
                <w:rFonts w:ascii="Times New Roman" w:hAnsi="Times New Roman" w:cs="Times New Roman"/>
                <w:sz w:val="18"/>
                <w:szCs w:val="18"/>
              </w:rPr>
            </w:pPr>
            <w:r w:rsidRPr="00112F4A">
              <w:rPr>
                <w:rFonts w:ascii="Times New Roman" w:hAnsi="Times New Roman" w:cs="Times New Roman"/>
                <w:sz w:val="18"/>
                <w:szCs w:val="18"/>
              </w:rPr>
              <w:t>Аналитическая записка</w:t>
            </w:r>
          </w:p>
        </w:tc>
        <w:tc>
          <w:tcPr>
            <w:tcW w:w="850" w:type="dxa"/>
            <w:gridSpan w:val="3"/>
            <w:shd w:val="clear" w:color="auto" w:fill="auto"/>
          </w:tcPr>
          <w:p w:rsidR="00BE2829" w:rsidRPr="00112F4A" w:rsidRDefault="00BE2829" w:rsidP="006658DC">
            <w:pPr>
              <w:pStyle w:val="ConsPlusNormal"/>
              <w:rPr>
                <w:rFonts w:ascii="Times New Roman" w:hAnsi="Times New Roman" w:cs="Times New Roman"/>
                <w:sz w:val="18"/>
                <w:szCs w:val="18"/>
              </w:rPr>
            </w:pPr>
            <w:r w:rsidRPr="00112F4A">
              <w:rPr>
                <w:rFonts w:ascii="Times New Roman" w:hAnsi="Times New Roman" w:cs="Times New Roman"/>
                <w:sz w:val="18"/>
                <w:szCs w:val="18"/>
              </w:rPr>
              <w:t>да/нет</w:t>
            </w:r>
          </w:p>
        </w:tc>
        <w:tc>
          <w:tcPr>
            <w:tcW w:w="851" w:type="dxa"/>
            <w:shd w:val="clear" w:color="auto" w:fill="auto"/>
          </w:tcPr>
          <w:p w:rsidR="00BE2829" w:rsidRPr="00112F4A" w:rsidRDefault="00BE2829" w:rsidP="006658DC">
            <w:pPr>
              <w:jc w:val="center"/>
              <w:rPr>
                <w:rFonts w:ascii="Times New Roman" w:hAnsi="Times New Roman" w:cs="Times New Roman"/>
                <w:sz w:val="18"/>
                <w:szCs w:val="18"/>
              </w:rPr>
            </w:pPr>
            <w:r w:rsidRPr="00112F4A">
              <w:rPr>
                <w:rFonts w:ascii="Times New Roman" w:hAnsi="Times New Roman" w:cs="Times New Roman"/>
                <w:sz w:val="18"/>
                <w:szCs w:val="18"/>
              </w:rPr>
              <w:t>да</w:t>
            </w:r>
          </w:p>
        </w:tc>
        <w:tc>
          <w:tcPr>
            <w:tcW w:w="1141" w:type="dxa"/>
            <w:gridSpan w:val="2"/>
            <w:shd w:val="clear" w:color="auto" w:fill="auto"/>
          </w:tcPr>
          <w:p w:rsidR="00BE2829" w:rsidRPr="002F620E" w:rsidRDefault="00BE2829" w:rsidP="006658DC">
            <w:pPr>
              <w:jc w:val="center"/>
              <w:rPr>
                <w:rFonts w:ascii="Times New Roman" w:hAnsi="Times New Roman" w:cs="Times New Roman"/>
                <w:sz w:val="18"/>
                <w:szCs w:val="18"/>
              </w:rPr>
            </w:pPr>
            <w:r w:rsidRPr="002F620E">
              <w:rPr>
                <w:rFonts w:ascii="Times New Roman" w:hAnsi="Times New Roman" w:cs="Times New Roman"/>
                <w:sz w:val="18"/>
                <w:szCs w:val="18"/>
              </w:rPr>
              <w:t>да</w:t>
            </w:r>
          </w:p>
        </w:tc>
        <w:tc>
          <w:tcPr>
            <w:tcW w:w="3543" w:type="dxa"/>
            <w:gridSpan w:val="4"/>
            <w:shd w:val="clear" w:color="auto" w:fill="auto"/>
          </w:tcPr>
          <w:p w:rsidR="00BE2829" w:rsidRPr="002F620E" w:rsidRDefault="00BE2829" w:rsidP="00554BDD">
            <w:pPr>
              <w:jc w:val="left"/>
              <w:rPr>
                <w:rFonts w:ascii="Times New Roman" w:hAnsi="Times New Roman" w:cs="Times New Roman"/>
                <w:sz w:val="18"/>
                <w:szCs w:val="18"/>
              </w:rPr>
            </w:pPr>
            <w:r w:rsidRPr="002F620E">
              <w:rPr>
                <w:rFonts w:ascii="Times New Roman" w:hAnsi="Times New Roman" w:cs="Times New Roman"/>
                <w:sz w:val="18"/>
                <w:szCs w:val="18"/>
              </w:rPr>
              <w:t>Исполн</w:t>
            </w:r>
            <w:r w:rsidR="002F620E" w:rsidRPr="002F620E">
              <w:rPr>
                <w:rFonts w:ascii="Times New Roman" w:hAnsi="Times New Roman" w:cs="Times New Roman"/>
                <w:sz w:val="18"/>
                <w:szCs w:val="18"/>
              </w:rPr>
              <w:t>ено</w:t>
            </w:r>
            <w:r w:rsidRPr="002F620E">
              <w:rPr>
                <w:rFonts w:ascii="Times New Roman" w:hAnsi="Times New Roman" w:cs="Times New Roman"/>
                <w:sz w:val="18"/>
                <w:szCs w:val="18"/>
              </w:rPr>
              <w:t>.</w:t>
            </w:r>
          </w:p>
          <w:p w:rsidR="00BE2829" w:rsidRPr="002F620E" w:rsidRDefault="00BE2829" w:rsidP="00554BDD">
            <w:pPr>
              <w:jc w:val="left"/>
              <w:rPr>
                <w:rFonts w:ascii="Times New Roman" w:hAnsi="Times New Roman" w:cs="Times New Roman"/>
                <w:sz w:val="18"/>
                <w:szCs w:val="18"/>
              </w:rPr>
            </w:pPr>
            <w:r w:rsidRPr="002F620E">
              <w:rPr>
                <w:rFonts w:ascii="Times New Roman" w:hAnsi="Times New Roman" w:cs="Times New Roman"/>
                <w:sz w:val="18"/>
                <w:szCs w:val="18"/>
              </w:rPr>
              <w:t xml:space="preserve">Заключены муниципальные контракты на проведение межевания и постановки на кадастровый учёт </w:t>
            </w:r>
            <w:r w:rsidR="002D53FA" w:rsidRPr="002F620E">
              <w:rPr>
                <w:rFonts w:ascii="Times New Roman" w:hAnsi="Times New Roman" w:cs="Times New Roman"/>
                <w:sz w:val="18"/>
                <w:szCs w:val="18"/>
              </w:rPr>
              <w:t>16</w:t>
            </w:r>
            <w:r w:rsidR="000236D5" w:rsidRPr="002F620E">
              <w:rPr>
                <w:rFonts w:ascii="Times New Roman" w:hAnsi="Times New Roman" w:cs="Times New Roman"/>
                <w:sz w:val="18"/>
                <w:szCs w:val="18"/>
              </w:rPr>
              <w:t>1</w:t>
            </w:r>
            <w:r w:rsidR="002D53FA" w:rsidRPr="002F620E">
              <w:rPr>
                <w:rFonts w:ascii="Times New Roman" w:hAnsi="Times New Roman" w:cs="Times New Roman"/>
                <w:sz w:val="18"/>
                <w:szCs w:val="18"/>
              </w:rPr>
              <w:t xml:space="preserve"> </w:t>
            </w:r>
            <w:r w:rsidRPr="002F620E">
              <w:rPr>
                <w:rFonts w:ascii="Times New Roman" w:hAnsi="Times New Roman" w:cs="Times New Roman"/>
                <w:sz w:val="18"/>
                <w:szCs w:val="18"/>
              </w:rPr>
              <w:t>земельн</w:t>
            </w:r>
            <w:r w:rsidR="000236D5" w:rsidRPr="002F620E">
              <w:rPr>
                <w:rFonts w:ascii="Times New Roman" w:hAnsi="Times New Roman" w:cs="Times New Roman"/>
                <w:sz w:val="18"/>
                <w:szCs w:val="18"/>
              </w:rPr>
              <w:t>ого</w:t>
            </w:r>
            <w:r w:rsidRPr="002F620E">
              <w:rPr>
                <w:rFonts w:ascii="Times New Roman" w:hAnsi="Times New Roman" w:cs="Times New Roman"/>
                <w:sz w:val="18"/>
                <w:szCs w:val="18"/>
              </w:rPr>
              <w:t xml:space="preserve"> участк</w:t>
            </w:r>
            <w:r w:rsidR="000236D5" w:rsidRPr="002F620E">
              <w:rPr>
                <w:rFonts w:ascii="Times New Roman" w:hAnsi="Times New Roman" w:cs="Times New Roman"/>
                <w:sz w:val="18"/>
                <w:szCs w:val="18"/>
              </w:rPr>
              <w:t>а</w:t>
            </w:r>
            <w:r w:rsidRPr="002F620E">
              <w:rPr>
                <w:rFonts w:ascii="Times New Roman" w:hAnsi="Times New Roman" w:cs="Times New Roman"/>
                <w:sz w:val="18"/>
                <w:szCs w:val="18"/>
              </w:rPr>
              <w:t xml:space="preserve">. </w:t>
            </w:r>
          </w:p>
          <w:p w:rsidR="00BE2829" w:rsidRPr="002F620E" w:rsidRDefault="00BE2829" w:rsidP="00065EB5">
            <w:pPr>
              <w:jc w:val="left"/>
              <w:rPr>
                <w:rFonts w:ascii="Times New Roman" w:hAnsi="Times New Roman" w:cs="Times New Roman"/>
                <w:sz w:val="18"/>
                <w:szCs w:val="18"/>
              </w:rPr>
            </w:pPr>
            <w:r w:rsidRPr="002F620E">
              <w:rPr>
                <w:rFonts w:ascii="Times New Roman" w:hAnsi="Times New Roman" w:cs="Times New Roman"/>
                <w:sz w:val="18"/>
                <w:szCs w:val="18"/>
              </w:rPr>
              <w:t>Заключен</w:t>
            </w:r>
            <w:r w:rsidR="000236D5" w:rsidRPr="002F620E">
              <w:rPr>
                <w:rFonts w:ascii="Times New Roman" w:hAnsi="Times New Roman" w:cs="Times New Roman"/>
                <w:sz w:val="18"/>
                <w:szCs w:val="18"/>
              </w:rPr>
              <w:t>ы</w:t>
            </w:r>
            <w:r w:rsidRPr="002F620E">
              <w:rPr>
                <w:rFonts w:ascii="Times New Roman" w:hAnsi="Times New Roman" w:cs="Times New Roman"/>
                <w:sz w:val="18"/>
                <w:szCs w:val="18"/>
              </w:rPr>
              <w:t xml:space="preserve"> контракт</w:t>
            </w:r>
            <w:r w:rsidR="000236D5" w:rsidRPr="002F620E">
              <w:rPr>
                <w:rFonts w:ascii="Times New Roman" w:hAnsi="Times New Roman" w:cs="Times New Roman"/>
                <w:sz w:val="18"/>
                <w:szCs w:val="18"/>
              </w:rPr>
              <w:t>ы</w:t>
            </w:r>
            <w:r w:rsidRPr="002F620E">
              <w:rPr>
                <w:rFonts w:ascii="Times New Roman" w:hAnsi="Times New Roman" w:cs="Times New Roman"/>
                <w:sz w:val="18"/>
                <w:szCs w:val="18"/>
              </w:rPr>
              <w:t xml:space="preserve"> на проведение технической инвентаризации </w:t>
            </w:r>
            <w:r w:rsidR="000236D5" w:rsidRPr="002F620E">
              <w:rPr>
                <w:rFonts w:ascii="Times New Roman" w:hAnsi="Times New Roman" w:cs="Times New Roman"/>
                <w:sz w:val="18"/>
                <w:szCs w:val="18"/>
              </w:rPr>
              <w:t>112</w:t>
            </w:r>
            <w:r w:rsidRPr="002F620E">
              <w:rPr>
                <w:rFonts w:ascii="Times New Roman" w:hAnsi="Times New Roman" w:cs="Times New Roman"/>
                <w:sz w:val="18"/>
                <w:szCs w:val="18"/>
              </w:rPr>
              <w:t xml:space="preserve"> объект</w:t>
            </w:r>
            <w:r w:rsidR="002D53FA" w:rsidRPr="002F620E">
              <w:rPr>
                <w:rFonts w:ascii="Times New Roman" w:hAnsi="Times New Roman" w:cs="Times New Roman"/>
                <w:sz w:val="18"/>
                <w:szCs w:val="18"/>
              </w:rPr>
              <w:t>ов</w:t>
            </w:r>
            <w:r w:rsidRPr="002F620E">
              <w:rPr>
                <w:rFonts w:ascii="Times New Roman" w:hAnsi="Times New Roman" w:cs="Times New Roman"/>
                <w:sz w:val="18"/>
                <w:szCs w:val="18"/>
              </w:rPr>
              <w:t xml:space="preserve"> муниципальной собственности.</w:t>
            </w:r>
          </w:p>
          <w:p w:rsidR="00BE2829" w:rsidRPr="002F620E" w:rsidRDefault="00BE2829" w:rsidP="00947E0D">
            <w:pPr>
              <w:jc w:val="left"/>
              <w:rPr>
                <w:rFonts w:ascii="Times New Roman" w:hAnsi="Times New Roman" w:cs="Times New Roman"/>
                <w:sz w:val="18"/>
                <w:szCs w:val="18"/>
              </w:rPr>
            </w:pPr>
          </w:p>
        </w:tc>
      </w:tr>
      <w:tr w:rsidR="00BB5F67" w:rsidRPr="00320F38" w:rsidTr="00E54574">
        <w:trPr>
          <w:gridAfter w:val="2"/>
          <w:wAfter w:w="34" w:type="dxa"/>
        </w:trPr>
        <w:tc>
          <w:tcPr>
            <w:tcW w:w="702" w:type="dxa"/>
            <w:shd w:val="clear" w:color="auto" w:fill="auto"/>
          </w:tcPr>
          <w:p w:rsidR="00BB5F67" w:rsidRPr="000971DD" w:rsidRDefault="00BB5F67" w:rsidP="006658DC">
            <w:pPr>
              <w:pStyle w:val="ConsPlusNormal"/>
              <w:outlineLvl w:val="1"/>
              <w:rPr>
                <w:rFonts w:ascii="Times New Roman" w:hAnsi="Times New Roman" w:cs="Times New Roman"/>
                <w:sz w:val="18"/>
                <w:szCs w:val="18"/>
              </w:rPr>
            </w:pPr>
            <w:r w:rsidRPr="000971DD">
              <w:rPr>
                <w:rFonts w:ascii="Times New Roman" w:hAnsi="Times New Roman" w:cs="Times New Roman"/>
                <w:sz w:val="18"/>
                <w:szCs w:val="18"/>
              </w:rPr>
              <w:t>3.</w:t>
            </w:r>
          </w:p>
        </w:tc>
        <w:tc>
          <w:tcPr>
            <w:tcW w:w="15180" w:type="dxa"/>
            <w:gridSpan w:val="17"/>
          </w:tcPr>
          <w:p w:rsidR="00BB5F67" w:rsidRPr="000971DD" w:rsidRDefault="00BB5F67" w:rsidP="006658DC">
            <w:pPr>
              <w:pStyle w:val="ConsPlusNormal"/>
              <w:jc w:val="both"/>
              <w:rPr>
                <w:rFonts w:ascii="Times New Roman" w:hAnsi="Times New Roman" w:cs="Times New Roman"/>
                <w:sz w:val="18"/>
                <w:szCs w:val="18"/>
              </w:rPr>
            </w:pPr>
            <w:r w:rsidRPr="000971DD">
              <w:rPr>
                <w:rFonts w:ascii="Times New Roman" w:hAnsi="Times New Roman" w:cs="Times New Roman"/>
                <w:sz w:val="18"/>
                <w:szCs w:val="18"/>
              </w:rPr>
              <w:t>Меры по оптимизации и повышению эффективности бюджетных расходов</w:t>
            </w:r>
          </w:p>
        </w:tc>
      </w:tr>
      <w:tr w:rsidR="00BB5F67" w:rsidRPr="00320F38" w:rsidTr="00E54574">
        <w:trPr>
          <w:gridAfter w:val="2"/>
          <w:wAfter w:w="34" w:type="dxa"/>
        </w:trPr>
        <w:tc>
          <w:tcPr>
            <w:tcW w:w="702" w:type="dxa"/>
            <w:shd w:val="clear" w:color="auto" w:fill="auto"/>
          </w:tcPr>
          <w:p w:rsidR="00BB5F67" w:rsidRPr="000971DD" w:rsidRDefault="00BB5F67" w:rsidP="006658DC">
            <w:pPr>
              <w:pStyle w:val="ConsPlusNormal"/>
              <w:outlineLvl w:val="2"/>
              <w:rPr>
                <w:rFonts w:ascii="Times New Roman" w:hAnsi="Times New Roman" w:cs="Times New Roman"/>
                <w:sz w:val="18"/>
                <w:szCs w:val="18"/>
              </w:rPr>
            </w:pPr>
            <w:r w:rsidRPr="000971DD">
              <w:rPr>
                <w:rFonts w:ascii="Times New Roman" w:hAnsi="Times New Roman" w:cs="Times New Roman"/>
                <w:sz w:val="18"/>
                <w:szCs w:val="18"/>
              </w:rPr>
              <w:t>3.2.</w:t>
            </w:r>
          </w:p>
        </w:tc>
        <w:tc>
          <w:tcPr>
            <w:tcW w:w="15180" w:type="dxa"/>
            <w:gridSpan w:val="17"/>
          </w:tcPr>
          <w:p w:rsidR="00BB5F67" w:rsidRPr="000971DD" w:rsidRDefault="00BB5F67" w:rsidP="006658DC">
            <w:pPr>
              <w:pStyle w:val="ConsPlusNormal"/>
              <w:jc w:val="both"/>
              <w:rPr>
                <w:rFonts w:ascii="Times New Roman" w:hAnsi="Times New Roman" w:cs="Times New Roman"/>
                <w:sz w:val="18"/>
                <w:szCs w:val="18"/>
              </w:rPr>
            </w:pPr>
            <w:r w:rsidRPr="000971DD">
              <w:rPr>
                <w:rFonts w:ascii="Times New Roman" w:hAnsi="Times New Roman" w:cs="Times New Roman"/>
                <w:sz w:val="18"/>
                <w:szCs w:val="18"/>
              </w:rPr>
              <w:t>Оптимизация расходов на содержание органов местного самоуправления муниципальных образований</w:t>
            </w:r>
          </w:p>
        </w:tc>
      </w:tr>
      <w:tr w:rsidR="00BE2829" w:rsidRPr="00320F38" w:rsidTr="00E54574">
        <w:trPr>
          <w:gridAfter w:val="2"/>
          <w:wAfter w:w="34" w:type="dxa"/>
          <w:trHeight w:val="701"/>
        </w:trPr>
        <w:tc>
          <w:tcPr>
            <w:tcW w:w="702" w:type="dxa"/>
            <w:shd w:val="clear" w:color="auto" w:fill="auto"/>
          </w:tcPr>
          <w:p w:rsidR="00BE2829" w:rsidRPr="00F40315" w:rsidRDefault="00BE2829" w:rsidP="003D339C">
            <w:pPr>
              <w:pStyle w:val="ConsPlusNormal"/>
              <w:rPr>
                <w:rFonts w:ascii="Times New Roman" w:hAnsi="Times New Roman" w:cs="Times New Roman"/>
                <w:sz w:val="18"/>
                <w:szCs w:val="18"/>
              </w:rPr>
            </w:pPr>
            <w:r w:rsidRPr="00F40315">
              <w:rPr>
                <w:rFonts w:ascii="Times New Roman" w:hAnsi="Times New Roman" w:cs="Times New Roman"/>
                <w:sz w:val="18"/>
                <w:szCs w:val="18"/>
              </w:rPr>
              <w:t>3.2.2.</w:t>
            </w:r>
          </w:p>
        </w:tc>
        <w:tc>
          <w:tcPr>
            <w:tcW w:w="1558" w:type="dxa"/>
          </w:tcPr>
          <w:p w:rsidR="00BE2829" w:rsidRPr="00F40315" w:rsidRDefault="00BE2829" w:rsidP="00155EE8">
            <w:pPr>
              <w:pStyle w:val="ConsPlusNormal"/>
              <w:jc w:val="both"/>
              <w:rPr>
                <w:rFonts w:ascii="Times New Roman" w:hAnsi="Times New Roman" w:cs="Times New Roman"/>
                <w:sz w:val="18"/>
                <w:szCs w:val="18"/>
              </w:rPr>
            </w:pPr>
            <w:r w:rsidRPr="00F40315">
              <w:rPr>
                <w:rFonts w:ascii="Times New Roman" w:hAnsi="Times New Roman" w:cs="Times New Roman"/>
                <w:sz w:val="18"/>
                <w:szCs w:val="18"/>
              </w:rPr>
              <w:t>Оптимизация численности муниципальных служащих МО ГО «Усинск» в целях сокращения расходов на муниципальное управление</w:t>
            </w:r>
          </w:p>
        </w:tc>
        <w:tc>
          <w:tcPr>
            <w:tcW w:w="1559" w:type="dxa"/>
          </w:tcPr>
          <w:p w:rsidR="00BE2829" w:rsidRPr="00F40315" w:rsidRDefault="00BE2829" w:rsidP="00155EE8">
            <w:pPr>
              <w:autoSpaceDE w:val="0"/>
              <w:autoSpaceDN w:val="0"/>
              <w:adjustRightInd w:val="0"/>
              <w:rPr>
                <w:rFonts w:ascii="Times New Roman" w:hAnsi="Times New Roman" w:cs="Times New Roman"/>
                <w:sz w:val="18"/>
                <w:szCs w:val="18"/>
              </w:rPr>
            </w:pPr>
            <w:r w:rsidRPr="00F40315">
              <w:rPr>
                <w:rFonts w:ascii="Times New Roman" w:hAnsi="Times New Roman" w:cs="Times New Roman"/>
                <w:sz w:val="18"/>
                <w:szCs w:val="18"/>
              </w:rPr>
              <w:t xml:space="preserve">1. Включение в </w:t>
            </w:r>
            <w:r>
              <w:rPr>
                <w:rFonts w:ascii="Times New Roman" w:hAnsi="Times New Roman" w:cs="Times New Roman"/>
                <w:sz w:val="18"/>
                <w:szCs w:val="18"/>
              </w:rPr>
              <w:t>р</w:t>
            </w:r>
            <w:r w:rsidRPr="00F40315">
              <w:rPr>
                <w:rFonts w:ascii="Times New Roman" w:hAnsi="Times New Roman" w:cs="Times New Roman"/>
                <w:sz w:val="18"/>
                <w:szCs w:val="18"/>
              </w:rPr>
              <w:t xml:space="preserve">ешение о  бюджете МО ГО «Усинск» статьи об ограничении предельной штатной численности муниципальных  служащих МО ГО «Усинск», иных работников органов местного </w:t>
            </w:r>
            <w:r w:rsidRPr="00F40315">
              <w:rPr>
                <w:rFonts w:ascii="Times New Roman" w:hAnsi="Times New Roman" w:cs="Times New Roman"/>
                <w:sz w:val="18"/>
                <w:szCs w:val="18"/>
              </w:rPr>
              <w:lastRenderedPageBreak/>
              <w:t>самоуправления и работников муниципальных казенных учреждений МО ГО «Усинск», за исключением осуществляющих переданные полномочия субъекта РФ, финансовое обеспечение которых осуществляется за счет субвенций из республиканского бюджета</w:t>
            </w:r>
          </w:p>
          <w:p w:rsidR="00BE2829" w:rsidRPr="00F40315" w:rsidRDefault="00BE2829" w:rsidP="00155EE8">
            <w:pPr>
              <w:pStyle w:val="ConsPlusNormal"/>
              <w:rPr>
                <w:rFonts w:ascii="Times New Roman" w:hAnsi="Times New Roman" w:cs="Times New Roman"/>
                <w:sz w:val="18"/>
                <w:szCs w:val="18"/>
              </w:rPr>
            </w:pPr>
          </w:p>
        </w:tc>
        <w:tc>
          <w:tcPr>
            <w:tcW w:w="1559" w:type="dxa"/>
            <w:shd w:val="clear" w:color="auto" w:fill="auto"/>
          </w:tcPr>
          <w:p w:rsidR="00BE2829" w:rsidRPr="00F40315" w:rsidRDefault="00BE2829" w:rsidP="003D339C">
            <w:pPr>
              <w:pStyle w:val="ConsPlusNormal"/>
              <w:jc w:val="both"/>
              <w:rPr>
                <w:rFonts w:ascii="Times New Roman" w:hAnsi="Times New Roman" w:cs="Times New Roman"/>
                <w:sz w:val="18"/>
                <w:szCs w:val="18"/>
              </w:rPr>
            </w:pPr>
            <w:proofErr w:type="spellStart"/>
            <w:r w:rsidRPr="00F40315">
              <w:rPr>
                <w:rFonts w:ascii="Times New Roman" w:hAnsi="Times New Roman" w:cs="Times New Roman"/>
                <w:sz w:val="18"/>
                <w:szCs w:val="18"/>
              </w:rPr>
              <w:lastRenderedPageBreak/>
              <w:t>Финуправление</w:t>
            </w:r>
            <w:proofErr w:type="spellEnd"/>
            <w:r w:rsidRPr="00F40315">
              <w:rPr>
                <w:rFonts w:ascii="Times New Roman" w:hAnsi="Times New Roman" w:cs="Times New Roman"/>
                <w:sz w:val="18"/>
                <w:szCs w:val="18"/>
              </w:rPr>
              <w:t xml:space="preserve"> АМО «Усинск»</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F40315" w:rsidRDefault="00BE2829" w:rsidP="00CF2A69">
            <w:pPr>
              <w:pStyle w:val="ConsPlusNormal"/>
              <w:rPr>
                <w:rFonts w:ascii="Times New Roman" w:hAnsi="Times New Roman" w:cs="Times New Roman"/>
                <w:sz w:val="18"/>
                <w:szCs w:val="18"/>
                <w:highlight w:val="yellow"/>
              </w:rPr>
            </w:pPr>
            <w:r w:rsidRPr="00F40315">
              <w:rPr>
                <w:rFonts w:ascii="Times New Roman" w:hAnsi="Times New Roman" w:cs="Times New Roman"/>
                <w:sz w:val="18"/>
                <w:szCs w:val="18"/>
              </w:rPr>
              <w:t xml:space="preserve">Статья об ограничении предельной штатной численности муниципальных служащих МО ГО «Усинск» включена в </w:t>
            </w:r>
            <w:r>
              <w:rPr>
                <w:rFonts w:ascii="Times New Roman" w:hAnsi="Times New Roman" w:cs="Times New Roman"/>
                <w:sz w:val="18"/>
                <w:szCs w:val="18"/>
              </w:rPr>
              <w:t>р</w:t>
            </w:r>
            <w:r w:rsidRPr="00F40315">
              <w:rPr>
                <w:rFonts w:ascii="Times New Roman" w:hAnsi="Times New Roman" w:cs="Times New Roman"/>
                <w:sz w:val="18"/>
                <w:szCs w:val="18"/>
              </w:rPr>
              <w:t>ешение о    бюджете МО ГО «Усинск» на очередной финансовый год и плановый период</w:t>
            </w:r>
          </w:p>
        </w:tc>
        <w:tc>
          <w:tcPr>
            <w:tcW w:w="850" w:type="dxa"/>
            <w:gridSpan w:val="3"/>
            <w:shd w:val="clear" w:color="auto" w:fill="auto"/>
          </w:tcPr>
          <w:p w:rsidR="00BE2829" w:rsidRPr="00F40315" w:rsidRDefault="00BE2829" w:rsidP="003D339C">
            <w:pPr>
              <w:pStyle w:val="ConsPlusNormal"/>
              <w:rPr>
                <w:rFonts w:ascii="Times New Roman" w:hAnsi="Times New Roman" w:cs="Times New Roman"/>
                <w:sz w:val="18"/>
                <w:szCs w:val="18"/>
              </w:rPr>
            </w:pPr>
            <w:r w:rsidRPr="00F40315">
              <w:rPr>
                <w:rFonts w:ascii="Times New Roman" w:hAnsi="Times New Roman" w:cs="Times New Roman"/>
                <w:sz w:val="18"/>
                <w:szCs w:val="18"/>
              </w:rPr>
              <w:t>да/нет</w:t>
            </w:r>
          </w:p>
        </w:tc>
        <w:tc>
          <w:tcPr>
            <w:tcW w:w="851" w:type="dxa"/>
            <w:shd w:val="clear" w:color="auto" w:fill="auto"/>
          </w:tcPr>
          <w:p w:rsidR="00BE2829" w:rsidRPr="00F40315" w:rsidRDefault="00BE2829" w:rsidP="003D339C">
            <w:pPr>
              <w:jc w:val="center"/>
              <w:rPr>
                <w:rFonts w:ascii="Times New Roman" w:hAnsi="Times New Roman" w:cs="Times New Roman"/>
                <w:sz w:val="18"/>
                <w:szCs w:val="18"/>
              </w:rPr>
            </w:pPr>
            <w:r w:rsidRPr="00F40315">
              <w:rPr>
                <w:rFonts w:ascii="Times New Roman" w:hAnsi="Times New Roman" w:cs="Times New Roman"/>
                <w:sz w:val="18"/>
                <w:szCs w:val="18"/>
              </w:rPr>
              <w:t>да</w:t>
            </w:r>
          </w:p>
        </w:tc>
        <w:tc>
          <w:tcPr>
            <w:tcW w:w="1141" w:type="dxa"/>
            <w:gridSpan w:val="2"/>
            <w:shd w:val="clear" w:color="auto" w:fill="auto"/>
          </w:tcPr>
          <w:p w:rsidR="00BE2829" w:rsidRPr="002851C2" w:rsidRDefault="00BE2829" w:rsidP="003D339C">
            <w:pPr>
              <w:jc w:val="center"/>
              <w:rPr>
                <w:rFonts w:ascii="Times New Roman" w:hAnsi="Times New Roman" w:cs="Times New Roman"/>
                <w:sz w:val="18"/>
                <w:szCs w:val="18"/>
              </w:rPr>
            </w:pPr>
            <w:r w:rsidRPr="002851C2">
              <w:rPr>
                <w:rFonts w:ascii="Times New Roman" w:hAnsi="Times New Roman" w:cs="Times New Roman"/>
                <w:sz w:val="18"/>
                <w:szCs w:val="18"/>
              </w:rPr>
              <w:t>да</w:t>
            </w:r>
          </w:p>
        </w:tc>
        <w:tc>
          <w:tcPr>
            <w:tcW w:w="3543" w:type="dxa"/>
            <w:gridSpan w:val="4"/>
            <w:shd w:val="clear" w:color="auto" w:fill="auto"/>
          </w:tcPr>
          <w:p w:rsidR="00BE2829" w:rsidRPr="002851C2" w:rsidRDefault="00BE2829" w:rsidP="001F77DE">
            <w:pPr>
              <w:jc w:val="left"/>
              <w:rPr>
                <w:rFonts w:ascii="Times New Roman" w:hAnsi="Times New Roman" w:cs="Times New Roman"/>
                <w:sz w:val="18"/>
                <w:szCs w:val="18"/>
              </w:rPr>
            </w:pPr>
            <w:r w:rsidRPr="002851C2">
              <w:rPr>
                <w:rFonts w:ascii="Times New Roman" w:hAnsi="Times New Roman" w:cs="Times New Roman"/>
                <w:sz w:val="18"/>
                <w:szCs w:val="18"/>
              </w:rPr>
              <w:t xml:space="preserve">Исполнено. </w:t>
            </w:r>
          </w:p>
          <w:p w:rsidR="00BE2829" w:rsidRPr="002851C2" w:rsidRDefault="00BE2829" w:rsidP="00F50A1B">
            <w:pPr>
              <w:jc w:val="left"/>
              <w:rPr>
                <w:rFonts w:ascii="Times New Roman" w:hAnsi="Times New Roman" w:cs="Times New Roman"/>
                <w:sz w:val="18"/>
                <w:szCs w:val="18"/>
              </w:rPr>
            </w:pPr>
            <w:r w:rsidRPr="002851C2">
              <w:rPr>
                <w:rFonts w:ascii="Times New Roman" w:hAnsi="Times New Roman" w:cs="Times New Roman"/>
                <w:sz w:val="18"/>
                <w:szCs w:val="18"/>
              </w:rPr>
              <w:t>Статья об ограничении предельной штатной численности муниципальных служащих МО ГО «Усинск»</w:t>
            </w:r>
            <w:r w:rsidR="00F200B6" w:rsidRPr="002851C2">
              <w:rPr>
                <w:rFonts w:ascii="Times New Roman" w:hAnsi="Times New Roman" w:cs="Times New Roman"/>
                <w:sz w:val="18"/>
                <w:szCs w:val="18"/>
              </w:rPr>
              <w:t xml:space="preserve"> </w:t>
            </w:r>
            <w:r w:rsidRPr="002851C2">
              <w:rPr>
                <w:rFonts w:ascii="Times New Roman" w:hAnsi="Times New Roman" w:cs="Times New Roman"/>
                <w:sz w:val="18"/>
                <w:szCs w:val="18"/>
              </w:rPr>
              <w:t>включена в решение Совета МО ГО «Усинск» от 1</w:t>
            </w:r>
            <w:r w:rsidR="00162C75" w:rsidRPr="002851C2">
              <w:rPr>
                <w:rFonts w:ascii="Times New Roman" w:hAnsi="Times New Roman" w:cs="Times New Roman"/>
                <w:sz w:val="18"/>
                <w:szCs w:val="18"/>
              </w:rPr>
              <w:t>6</w:t>
            </w:r>
            <w:r w:rsidRPr="002851C2">
              <w:rPr>
                <w:rFonts w:ascii="Times New Roman" w:hAnsi="Times New Roman" w:cs="Times New Roman"/>
                <w:sz w:val="18"/>
                <w:szCs w:val="18"/>
              </w:rPr>
              <w:t>.12.202</w:t>
            </w:r>
            <w:r w:rsidR="00162C75" w:rsidRPr="002851C2">
              <w:rPr>
                <w:rFonts w:ascii="Times New Roman" w:hAnsi="Times New Roman" w:cs="Times New Roman"/>
                <w:sz w:val="18"/>
                <w:szCs w:val="18"/>
              </w:rPr>
              <w:t>1</w:t>
            </w:r>
            <w:r w:rsidRPr="002851C2">
              <w:rPr>
                <w:rFonts w:ascii="Times New Roman" w:hAnsi="Times New Roman" w:cs="Times New Roman"/>
                <w:sz w:val="18"/>
                <w:szCs w:val="18"/>
              </w:rPr>
              <w:t xml:space="preserve"> № </w:t>
            </w:r>
            <w:r w:rsidR="00162C75" w:rsidRPr="002851C2">
              <w:rPr>
                <w:rFonts w:ascii="Times New Roman" w:hAnsi="Times New Roman" w:cs="Times New Roman"/>
                <w:sz w:val="18"/>
                <w:szCs w:val="18"/>
              </w:rPr>
              <w:t>22</w:t>
            </w:r>
            <w:r w:rsidRPr="002851C2">
              <w:rPr>
                <w:rFonts w:ascii="Times New Roman" w:hAnsi="Times New Roman" w:cs="Times New Roman"/>
                <w:sz w:val="18"/>
                <w:szCs w:val="18"/>
              </w:rPr>
              <w:t>6 «О бюджете МО ГО «Усинск» на 202</w:t>
            </w:r>
            <w:r w:rsidR="00162C75" w:rsidRPr="002851C2">
              <w:rPr>
                <w:rFonts w:ascii="Times New Roman" w:hAnsi="Times New Roman" w:cs="Times New Roman"/>
                <w:sz w:val="18"/>
                <w:szCs w:val="18"/>
              </w:rPr>
              <w:t>2</w:t>
            </w:r>
            <w:r w:rsidRPr="002851C2">
              <w:rPr>
                <w:rFonts w:ascii="Times New Roman" w:hAnsi="Times New Roman" w:cs="Times New Roman"/>
                <w:sz w:val="18"/>
                <w:szCs w:val="18"/>
              </w:rPr>
              <w:t xml:space="preserve"> год и плановый период 202</w:t>
            </w:r>
            <w:r w:rsidR="00162C75" w:rsidRPr="002851C2">
              <w:rPr>
                <w:rFonts w:ascii="Times New Roman" w:hAnsi="Times New Roman" w:cs="Times New Roman"/>
                <w:sz w:val="18"/>
                <w:szCs w:val="18"/>
              </w:rPr>
              <w:t>3</w:t>
            </w:r>
            <w:r w:rsidRPr="002851C2">
              <w:rPr>
                <w:rFonts w:ascii="Times New Roman" w:hAnsi="Times New Roman" w:cs="Times New Roman"/>
                <w:sz w:val="18"/>
                <w:szCs w:val="18"/>
              </w:rPr>
              <w:t xml:space="preserve"> и 202</w:t>
            </w:r>
            <w:r w:rsidR="00162C75" w:rsidRPr="002851C2">
              <w:rPr>
                <w:rFonts w:ascii="Times New Roman" w:hAnsi="Times New Roman" w:cs="Times New Roman"/>
                <w:sz w:val="18"/>
                <w:szCs w:val="18"/>
              </w:rPr>
              <w:t>4</w:t>
            </w:r>
            <w:r w:rsidRPr="002851C2">
              <w:rPr>
                <w:rFonts w:ascii="Times New Roman" w:hAnsi="Times New Roman" w:cs="Times New Roman"/>
                <w:sz w:val="18"/>
                <w:szCs w:val="18"/>
              </w:rPr>
              <w:t xml:space="preserve"> годов» (статья 3</w:t>
            </w:r>
            <w:r w:rsidR="00F200B6" w:rsidRPr="002851C2">
              <w:rPr>
                <w:rFonts w:ascii="Times New Roman" w:hAnsi="Times New Roman" w:cs="Times New Roman"/>
                <w:sz w:val="18"/>
                <w:szCs w:val="18"/>
              </w:rPr>
              <w:t>2</w:t>
            </w:r>
            <w:r w:rsidRPr="002851C2">
              <w:rPr>
                <w:rFonts w:ascii="Times New Roman" w:hAnsi="Times New Roman" w:cs="Times New Roman"/>
                <w:sz w:val="18"/>
                <w:szCs w:val="18"/>
              </w:rPr>
              <w:t>).</w:t>
            </w:r>
          </w:p>
          <w:p w:rsidR="00BE2829" w:rsidRPr="002851C2" w:rsidRDefault="00BE2829" w:rsidP="001F77DE">
            <w:pPr>
              <w:jc w:val="left"/>
              <w:rPr>
                <w:rFonts w:ascii="Times New Roman" w:hAnsi="Times New Roman" w:cs="Times New Roman"/>
                <w:sz w:val="18"/>
                <w:szCs w:val="18"/>
              </w:rPr>
            </w:pPr>
          </w:p>
        </w:tc>
      </w:tr>
      <w:tr w:rsidR="00BE2829" w:rsidRPr="00320F38" w:rsidTr="00E54574">
        <w:trPr>
          <w:gridAfter w:val="2"/>
          <w:wAfter w:w="34" w:type="dxa"/>
        </w:trPr>
        <w:tc>
          <w:tcPr>
            <w:tcW w:w="702" w:type="dxa"/>
            <w:shd w:val="clear" w:color="auto" w:fill="auto"/>
          </w:tcPr>
          <w:p w:rsidR="00BE2829" w:rsidRPr="009D31C8" w:rsidRDefault="00BE2829" w:rsidP="00DE13ED">
            <w:pPr>
              <w:pStyle w:val="ConsPlusNormal"/>
              <w:rPr>
                <w:rFonts w:ascii="Times New Roman" w:hAnsi="Times New Roman" w:cs="Times New Roman"/>
                <w:sz w:val="18"/>
                <w:szCs w:val="18"/>
              </w:rPr>
            </w:pPr>
            <w:r w:rsidRPr="009D31C8">
              <w:rPr>
                <w:rFonts w:ascii="Times New Roman" w:hAnsi="Times New Roman" w:cs="Times New Roman"/>
                <w:sz w:val="18"/>
                <w:szCs w:val="18"/>
              </w:rPr>
              <w:lastRenderedPageBreak/>
              <w:t>3.2.5.</w:t>
            </w:r>
          </w:p>
        </w:tc>
        <w:tc>
          <w:tcPr>
            <w:tcW w:w="1558" w:type="dxa"/>
          </w:tcPr>
          <w:p w:rsidR="00BE2829" w:rsidRPr="009D31C8" w:rsidRDefault="00BE2829" w:rsidP="00DE13ED">
            <w:pPr>
              <w:pStyle w:val="ConsPlusNormal"/>
              <w:jc w:val="both"/>
              <w:rPr>
                <w:rFonts w:ascii="Times New Roman" w:hAnsi="Times New Roman" w:cs="Times New Roman"/>
                <w:sz w:val="18"/>
                <w:szCs w:val="18"/>
              </w:rPr>
            </w:pPr>
            <w:r w:rsidRPr="009D31C8">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59" w:type="dxa"/>
          </w:tcPr>
          <w:p w:rsidR="00BE2829" w:rsidRPr="009D31C8" w:rsidRDefault="00BE2829" w:rsidP="00155EE8">
            <w:pPr>
              <w:pStyle w:val="ConsPlusNormal"/>
              <w:rPr>
                <w:rFonts w:ascii="Times New Roman" w:hAnsi="Times New Roman" w:cs="Times New Roman"/>
                <w:sz w:val="18"/>
                <w:szCs w:val="18"/>
              </w:rPr>
            </w:pPr>
            <w:r w:rsidRPr="009D31C8">
              <w:rPr>
                <w:rFonts w:ascii="Times New Roman" w:hAnsi="Times New Roman" w:cs="Times New Roman"/>
                <w:sz w:val="18"/>
                <w:szCs w:val="18"/>
              </w:rPr>
              <w:t xml:space="preserve">Исполнение постановления Правительства Республики Коми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w:t>
            </w:r>
            <w:r w:rsidRPr="009D31C8">
              <w:rPr>
                <w:rFonts w:ascii="Times New Roman" w:hAnsi="Times New Roman" w:cs="Times New Roman"/>
                <w:sz w:val="18"/>
                <w:szCs w:val="18"/>
              </w:rPr>
              <w:lastRenderedPageBreak/>
              <w:t>штатной основе, и муниципальных служащих</w:t>
            </w:r>
          </w:p>
        </w:tc>
        <w:tc>
          <w:tcPr>
            <w:tcW w:w="1559" w:type="dxa"/>
            <w:shd w:val="clear" w:color="auto" w:fill="auto"/>
          </w:tcPr>
          <w:p w:rsidR="00BE2829" w:rsidRPr="009D31C8" w:rsidRDefault="00BE2829" w:rsidP="00155EE8">
            <w:pPr>
              <w:pStyle w:val="ConsPlusNormal"/>
              <w:rPr>
                <w:rFonts w:ascii="Times New Roman" w:hAnsi="Times New Roman" w:cs="Times New Roman"/>
                <w:sz w:val="18"/>
                <w:szCs w:val="18"/>
              </w:rPr>
            </w:pPr>
            <w:r w:rsidRPr="009D31C8">
              <w:rPr>
                <w:rFonts w:ascii="Times New Roman" w:hAnsi="Times New Roman" w:cs="Times New Roman"/>
                <w:sz w:val="18"/>
                <w:szCs w:val="18"/>
              </w:rPr>
              <w:lastRenderedPageBreak/>
              <w:t>УЭРП и ИП</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9D31C8" w:rsidRDefault="00BE2829" w:rsidP="00DE13ED">
            <w:pPr>
              <w:pStyle w:val="ConsPlusNormal"/>
              <w:rPr>
                <w:rFonts w:ascii="Times New Roman" w:hAnsi="Times New Roman" w:cs="Times New Roman"/>
                <w:sz w:val="18"/>
                <w:szCs w:val="18"/>
              </w:rPr>
            </w:pPr>
            <w:r w:rsidRPr="009D31C8">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850" w:type="dxa"/>
            <w:gridSpan w:val="3"/>
            <w:shd w:val="clear" w:color="auto" w:fill="auto"/>
          </w:tcPr>
          <w:p w:rsidR="00BE2829" w:rsidRPr="009D31C8" w:rsidRDefault="00BE2829" w:rsidP="00DE13ED">
            <w:pPr>
              <w:pStyle w:val="ConsPlusNormal"/>
              <w:rPr>
                <w:rFonts w:ascii="Times New Roman" w:hAnsi="Times New Roman" w:cs="Times New Roman"/>
                <w:sz w:val="18"/>
                <w:szCs w:val="18"/>
              </w:rPr>
            </w:pPr>
            <w:r w:rsidRPr="009D31C8">
              <w:rPr>
                <w:rFonts w:ascii="Times New Roman" w:hAnsi="Times New Roman" w:cs="Times New Roman"/>
                <w:sz w:val="18"/>
                <w:szCs w:val="18"/>
              </w:rPr>
              <w:t>да/нет</w:t>
            </w:r>
          </w:p>
        </w:tc>
        <w:tc>
          <w:tcPr>
            <w:tcW w:w="851" w:type="dxa"/>
            <w:shd w:val="clear" w:color="auto" w:fill="auto"/>
          </w:tcPr>
          <w:p w:rsidR="00BE2829" w:rsidRPr="009D31C8" w:rsidRDefault="00BE2829" w:rsidP="00DE13ED">
            <w:pPr>
              <w:jc w:val="center"/>
              <w:rPr>
                <w:rFonts w:ascii="Times New Roman" w:hAnsi="Times New Roman" w:cs="Times New Roman"/>
                <w:sz w:val="18"/>
                <w:szCs w:val="18"/>
              </w:rPr>
            </w:pPr>
            <w:r w:rsidRPr="009D31C8">
              <w:rPr>
                <w:rFonts w:ascii="Times New Roman" w:hAnsi="Times New Roman" w:cs="Times New Roman"/>
                <w:sz w:val="18"/>
                <w:szCs w:val="18"/>
              </w:rPr>
              <w:t>да</w:t>
            </w:r>
          </w:p>
        </w:tc>
        <w:tc>
          <w:tcPr>
            <w:tcW w:w="1141" w:type="dxa"/>
            <w:gridSpan w:val="2"/>
            <w:shd w:val="clear" w:color="auto" w:fill="auto"/>
          </w:tcPr>
          <w:p w:rsidR="00BE2829" w:rsidRPr="00B637EE" w:rsidRDefault="00BE2829" w:rsidP="00DE13ED">
            <w:pPr>
              <w:jc w:val="center"/>
              <w:rPr>
                <w:rFonts w:ascii="Times New Roman" w:hAnsi="Times New Roman" w:cs="Times New Roman"/>
                <w:sz w:val="18"/>
                <w:szCs w:val="18"/>
              </w:rPr>
            </w:pPr>
            <w:r w:rsidRPr="00B637EE">
              <w:rPr>
                <w:rFonts w:ascii="Times New Roman" w:hAnsi="Times New Roman" w:cs="Times New Roman"/>
                <w:sz w:val="18"/>
                <w:szCs w:val="18"/>
              </w:rPr>
              <w:t>да</w:t>
            </w:r>
          </w:p>
        </w:tc>
        <w:tc>
          <w:tcPr>
            <w:tcW w:w="3543" w:type="dxa"/>
            <w:gridSpan w:val="4"/>
            <w:shd w:val="clear" w:color="auto" w:fill="auto"/>
          </w:tcPr>
          <w:p w:rsidR="00BE2829" w:rsidRPr="00B637EE" w:rsidRDefault="00BE2829" w:rsidP="00151952">
            <w:pPr>
              <w:jc w:val="left"/>
              <w:rPr>
                <w:rFonts w:ascii="Times New Roman" w:hAnsi="Times New Roman" w:cs="Times New Roman"/>
                <w:sz w:val="18"/>
                <w:szCs w:val="18"/>
              </w:rPr>
            </w:pPr>
            <w:r w:rsidRPr="00B637EE">
              <w:rPr>
                <w:rFonts w:ascii="Times New Roman" w:hAnsi="Times New Roman" w:cs="Times New Roman"/>
                <w:sz w:val="18"/>
                <w:szCs w:val="18"/>
              </w:rPr>
              <w:t xml:space="preserve">Исполнено. </w:t>
            </w:r>
          </w:p>
          <w:p w:rsidR="00BE2829" w:rsidRPr="00B637EE" w:rsidRDefault="00BE2829" w:rsidP="00151952">
            <w:pPr>
              <w:jc w:val="left"/>
              <w:rPr>
                <w:rFonts w:ascii="Times New Roman" w:hAnsi="Times New Roman" w:cs="Times New Roman"/>
                <w:sz w:val="18"/>
                <w:szCs w:val="18"/>
              </w:rPr>
            </w:pPr>
            <w:r w:rsidRPr="00B637EE">
              <w:rPr>
                <w:rFonts w:ascii="Times New Roman" w:hAnsi="Times New Roman" w:cs="Times New Roman"/>
                <w:sz w:val="18"/>
                <w:szCs w:val="18"/>
              </w:rPr>
              <w:t>Расчет выполнен</w:t>
            </w:r>
            <w:bookmarkStart w:id="0" w:name="_GoBack"/>
            <w:bookmarkEnd w:id="0"/>
            <w:r w:rsidRPr="00B637EE">
              <w:rPr>
                <w:rFonts w:ascii="Times New Roman" w:hAnsi="Times New Roman" w:cs="Times New Roman"/>
                <w:sz w:val="18"/>
                <w:szCs w:val="18"/>
              </w:rPr>
              <w:t xml:space="preserve">. </w:t>
            </w:r>
          </w:p>
          <w:p w:rsidR="00BE2829" w:rsidRPr="00B637EE" w:rsidRDefault="00BE2829" w:rsidP="00F200B6">
            <w:pPr>
              <w:jc w:val="left"/>
              <w:rPr>
                <w:rFonts w:ascii="Times New Roman" w:hAnsi="Times New Roman" w:cs="Times New Roman"/>
                <w:sz w:val="18"/>
                <w:szCs w:val="18"/>
              </w:rPr>
            </w:pPr>
            <w:r w:rsidRPr="00B637EE">
              <w:rPr>
                <w:rFonts w:ascii="Times New Roman" w:hAnsi="Times New Roman" w:cs="Times New Roman"/>
                <w:sz w:val="18"/>
                <w:szCs w:val="18"/>
              </w:rPr>
              <w:t>Фонд оплаты труда на 202</w:t>
            </w:r>
            <w:r w:rsidR="00F200B6" w:rsidRPr="00B637EE">
              <w:rPr>
                <w:rFonts w:ascii="Times New Roman" w:hAnsi="Times New Roman" w:cs="Times New Roman"/>
                <w:sz w:val="18"/>
                <w:szCs w:val="18"/>
              </w:rPr>
              <w:t>2</w:t>
            </w:r>
            <w:r w:rsidRPr="00B637EE">
              <w:rPr>
                <w:rFonts w:ascii="Times New Roman" w:hAnsi="Times New Roman" w:cs="Times New Roman"/>
                <w:sz w:val="18"/>
                <w:szCs w:val="18"/>
              </w:rPr>
              <w:t xml:space="preserve"> год сформирован в пределах установленных нормативов.</w:t>
            </w:r>
          </w:p>
        </w:tc>
      </w:tr>
      <w:tr w:rsidR="00BB5F67" w:rsidRPr="00320F38" w:rsidTr="00E54574">
        <w:trPr>
          <w:gridAfter w:val="2"/>
          <w:wAfter w:w="34" w:type="dxa"/>
        </w:trPr>
        <w:tc>
          <w:tcPr>
            <w:tcW w:w="702" w:type="dxa"/>
            <w:shd w:val="clear" w:color="auto" w:fill="auto"/>
          </w:tcPr>
          <w:p w:rsidR="00BB5F67" w:rsidRPr="00C76BF3" w:rsidRDefault="00BB5F67" w:rsidP="003E21BF">
            <w:pPr>
              <w:pStyle w:val="ConsPlusNormal"/>
              <w:outlineLvl w:val="2"/>
              <w:rPr>
                <w:rFonts w:ascii="Times New Roman" w:hAnsi="Times New Roman" w:cs="Times New Roman"/>
                <w:sz w:val="18"/>
                <w:szCs w:val="18"/>
              </w:rPr>
            </w:pPr>
            <w:r w:rsidRPr="00C76BF3">
              <w:rPr>
                <w:rFonts w:ascii="Times New Roman" w:hAnsi="Times New Roman" w:cs="Times New Roman"/>
                <w:sz w:val="18"/>
                <w:szCs w:val="18"/>
              </w:rPr>
              <w:lastRenderedPageBreak/>
              <w:t>3.3.</w:t>
            </w:r>
          </w:p>
        </w:tc>
        <w:tc>
          <w:tcPr>
            <w:tcW w:w="15180" w:type="dxa"/>
            <w:gridSpan w:val="17"/>
          </w:tcPr>
          <w:p w:rsidR="00BB5F67" w:rsidRPr="00C76BF3" w:rsidRDefault="00BB5F67" w:rsidP="003E21BF">
            <w:pPr>
              <w:pStyle w:val="ConsPlusNormal"/>
              <w:jc w:val="both"/>
              <w:outlineLvl w:val="2"/>
              <w:rPr>
                <w:rFonts w:ascii="Times New Roman" w:hAnsi="Times New Roman" w:cs="Times New Roman"/>
                <w:sz w:val="18"/>
                <w:szCs w:val="18"/>
              </w:rPr>
            </w:pPr>
            <w:r w:rsidRPr="00C76BF3">
              <w:rPr>
                <w:rFonts w:ascii="Times New Roman" w:hAnsi="Times New Roman" w:cs="Times New Roman"/>
                <w:sz w:val="18"/>
                <w:szCs w:val="18"/>
              </w:rPr>
              <w:t>Оптимизация расходов местного бюджета</w:t>
            </w:r>
          </w:p>
        </w:tc>
      </w:tr>
      <w:tr w:rsidR="00BE2829" w:rsidRPr="00320F38" w:rsidTr="00E54574">
        <w:trPr>
          <w:gridAfter w:val="2"/>
          <w:wAfter w:w="34" w:type="dxa"/>
        </w:trPr>
        <w:tc>
          <w:tcPr>
            <w:tcW w:w="702" w:type="dxa"/>
            <w:shd w:val="clear" w:color="auto" w:fill="auto"/>
          </w:tcPr>
          <w:p w:rsidR="00BE2829" w:rsidRPr="008009CC" w:rsidRDefault="00BE2829" w:rsidP="003E21BF">
            <w:pPr>
              <w:pStyle w:val="ConsPlusNormal"/>
              <w:outlineLvl w:val="2"/>
              <w:rPr>
                <w:rFonts w:ascii="Times New Roman" w:hAnsi="Times New Roman" w:cs="Times New Roman"/>
                <w:sz w:val="18"/>
                <w:szCs w:val="18"/>
              </w:rPr>
            </w:pPr>
            <w:r w:rsidRPr="008009CC">
              <w:rPr>
                <w:rFonts w:ascii="Times New Roman" w:hAnsi="Times New Roman" w:cs="Times New Roman"/>
                <w:sz w:val="18"/>
                <w:szCs w:val="18"/>
              </w:rPr>
              <w:t>3.3.1.</w:t>
            </w:r>
          </w:p>
        </w:tc>
        <w:tc>
          <w:tcPr>
            <w:tcW w:w="1558" w:type="dxa"/>
          </w:tcPr>
          <w:p w:rsidR="00BE2829" w:rsidRPr="008009CC" w:rsidRDefault="00BE2829" w:rsidP="000141F1">
            <w:pPr>
              <w:pStyle w:val="ConsPlusNormal"/>
              <w:rPr>
                <w:rFonts w:ascii="Times New Roman" w:hAnsi="Times New Roman" w:cs="Times New Roman"/>
                <w:sz w:val="18"/>
                <w:szCs w:val="18"/>
              </w:rPr>
            </w:pPr>
            <w:r w:rsidRPr="000141F1">
              <w:rPr>
                <w:rFonts w:ascii="Times New Roman" w:hAnsi="Times New Roman" w:cs="Times New Roman"/>
                <w:sz w:val="18"/>
                <w:szCs w:val="18"/>
              </w:rPr>
              <w:t>Достижение (не превышение) в 2017 - 20</w:t>
            </w:r>
            <w:r w:rsidR="000141F1">
              <w:rPr>
                <w:rFonts w:ascii="Times New Roman" w:hAnsi="Times New Roman" w:cs="Times New Roman"/>
                <w:sz w:val="18"/>
                <w:szCs w:val="18"/>
              </w:rPr>
              <w:t>24</w:t>
            </w:r>
            <w:r w:rsidRPr="000141F1">
              <w:rPr>
                <w:rFonts w:ascii="Times New Roman" w:hAnsi="Times New Roman" w:cs="Times New Roman"/>
                <w:sz w:val="18"/>
                <w:szCs w:val="18"/>
              </w:rPr>
              <w:t>годах значений целевых показателей заработной платы, установленных в региональных планах</w:t>
            </w:r>
            <w:r w:rsidRPr="008009CC">
              <w:rPr>
                <w:rFonts w:ascii="Times New Roman" w:hAnsi="Times New Roman" w:cs="Times New Roman"/>
                <w:sz w:val="18"/>
                <w:szCs w:val="18"/>
              </w:rPr>
              <w:t xml:space="preserve"> мероприятий ("дорожных картах") изменений в отраслях социальной сферы, направленных на повышение эффективности образования и науки, культуры</w:t>
            </w:r>
          </w:p>
        </w:tc>
        <w:tc>
          <w:tcPr>
            <w:tcW w:w="1559" w:type="dxa"/>
          </w:tcPr>
          <w:p w:rsidR="00BE2829" w:rsidRPr="008009CC" w:rsidRDefault="00BE2829" w:rsidP="00996C94">
            <w:pPr>
              <w:pStyle w:val="ConsPlusNormal"/>
              <w:rPr>
                <w:rFonts w:ascii="Times New Roman" w:hAnsi="Times New Roman" w:cs="Times New Roman"/>
                <w:sz w:val="18"/>
                <w:szCs w:val="18"/>
              </w:rPr>
            </w:pPr>
            <w:r w:rsidRPr="008009CC">
              <w:rPr>
                <w:rFonts w:ascii="Times New Roman" w:hAnsi="Times New Roman" w:cs="Times New Roman"/>
                <w:sz w:val="18"/>
                <w:szCs w:val="18"/>
              </w:rPr>
              <w:t>Разработка и реализация мероприятий по выполнению целевых показателей заработной платы</w:t>
            </w:r>
          </w:p>
        </w:tc>
        <w:tc>
          <w:tcPr>
            <w:tcW w:w="1559" w:type="dxa"/>
            <w:shd w:val="clear" w:color="auto" w:fill="auto"/>
          </w:tcPr>
          <w:p w:rsidR="00BE2829" w:rsidRPr="003A1AC5" w:rsidRDefault="00BE2829" w:rsidP="00996C94">
            <w:pPr>
              <w:pStyle w:val="ConsPlusNormal"/>
              <w:rPr>
                <w:rFonts w:ascii="Times New Roman" w:hAnsi="Times New Roman" w:cs="Times New Roman"/>
                <w:sz w:val="18"/>
                <w:szCs w:val="18"/>
              </w:rPr>
            </w:pPr>
            <w:r w:rsidRPr="003A1AC5">
              <w:rPr>
                <w:rFonts w:ascii="Times New Roman" w:hAnsi="Times New Roman" w:cs="Times New Roman"/>
                <w:sz w:val="18"/>
                <w:szCs w:val="18"/>
              </w:rPr>
              <w:t>Отраслевые органы администрации МО ГО «Усинск» в сфере образования, культуры, физической культуры и спорта</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3A1AC5" w:rsidRDefault="00BE2829" w:rsidP="00425CC2">
            <w:pPr>
              <w:pStyle w:val="ConsPlusNormal"/>
              <w:rPr>
                <w:rFonts w:ascii="Times New Roman" w:hAnsi="Times New Roman" w:cs="Times New Roman"/>
                <w:sz w:val="18"/>
                <w:szCs w:val="18"/>
              </w:rPr>
            </w:pPr>
            <w:r w:rsidRPr="003A1AC5">
              <w:rPr>
                <w:rFonts w:ascii="Times New Roman" w:hAnsi="Times New Roman" w:cs="Times New Roman"/>
                <w:sz w:val="18"/>
                <w:szCs w:val="18"/>
              </w:rPr>
              <w:t>Достижение значений целевых показателей заработной платы в 2017 - 2024 годах</w:t>
            </w:r>
          </w:p>
        </w:tc>
        <w:tc>
          <w:tcPr>
            <w:tcW w:w="850" w:type="dxa"/>
            <w:gridSpan w:val="3"/>
            <w:shd w:val="clear" w:color="auto" w:fill="auto"/>
          </w:tcPr>
          <w:p w:rsidR="00BE2829" w:rsidRPr="003A1AC5" w:rsidRDefault="00BE2829" w:rsidP="00150845">
            <w:pPr>
              <w:pStyle w:val="ConsPlusNormal"/>
              <w:rPr>
                <w:rFonts w:ascii="Times New Roman" w:hAnsi="Times New Roman" w:cs="Times New Roman"/>
                <w:sz w:val="18"/>
                <w:szCs w:val="18"/>
              </w:rPr>
            </w:pPr>
            <w:r w:rsidRPr="003A1AC5">
              <w:rPr>
                <w:rFonts w:ascii="Times New Roman" w:hAnsi="Times New Roman" w:cs="Times New Roman"/>
                <w:sz w:val="18"/>
                <w:szCs w:val="18"/>
              </w:rPr>
              <w:t>да/нет</w:t>
            </w:r>
          </w:p>
        </w:tc>
        <w:tc>
          <w:tcPr>
            <w:tcW w:w="851" w:type="dxa"/>
            <w:shd w:val="clear" w:color="auto" w:fill="auto"/>
          </w:tcPr>
          <w:p w:rsidR="00BE2829" w:rsidRPr="003A1AC5" w:rsidRDefault="00BE2829" w:rsidP="00150845">
            <w:pPr>
              <w:jc w:val="center"/>
              <w:rPr>
                <w:rFonts w:ascii="Times New Roman" w:hAnsi="Times New Roman" w:cs="Times New Roman"/>
                <w:sz w:val="18"/>
                <w:szCs w:val="18"/>
              </w:rPr>
            </w:pPr>
            <w:r w:rsidRPr="003A1AC5">
              <w:rPr>
                <w:rFonts w:ascii="Times New Roman" w:hAnsi="Times New Roman" w:cs="Times New Roman"/>
                <w:sz w:val="18"/>
                <w:szCs w:val="18"/>
              </w:rPr>
              <w:t>да</w:t>
            </w:r>
          </w:p>
        </w:tc>
        <w:tc>
          <w:tcPr>
            <w:tcW w:w="1141" w:type="dxa"/>
            <w:gridSpan w:val="2"/>
            <w:shd w:val="clear" w:color="auto" w:fill="auto"/>
          </w:tcPr>
          <w:p w:rsidR="00BE2829" w:rsidRPr="009D7F43" w:rsidRDefault="003C783D" w:rsidP="00150845">
            <w:pPr>
              <w:jc w:val="center"/>
              <w:rPr>
                <w:rFonts w:ascii="Times New Roman" w:hAnsi="Times New Roman" w:cs="Times New Roman"/>
                <w:sz w:val="18"/>
                <w:szCs w:val="18"/>
                <w:highlight w:val="yellow"/>
              </w:rPr>
            </w:pPr>
            <w:r w:rsidRPr="003C783D">
              <w:rPr>
                <w:rFonts w:ascii="Times New Roman" w:hAnsi="Times New Roman" w:cs="Times New Roman"/>
                <w:sz w:val="18"/>
                <w:szCs w:val="18"/>
              </w:rPr>
              <w:t>да</w:t>
            </w:r>
          </w:p>
        </w:tc>
        <w:tc>
          <w:tcPr>
            <w:tcW w:w="3543" w:type="dxa"/>
            <w:gridSpan w:val="4"/>
            <w:shd w:val="clear" w:color="auto" w:fill="auto"/>
          </w:tcPr>
          <w:p w:rsidR="00BE2829" w:rsidRPr="003C783D" w:rsidRDefault="00BE2829" w:rsidP="00CC1F8D">
            <w:pPr>
              <w:pStyle w:val="ConsPlusNormal"/>
              <w:jc w:val="both"/>
              <w:outlineLvl w:val="2"/>
              <w:rPr>
                <w:rFonts w:ascii="Times New Roman" w:hAnsi="Times New Roman" w:cs="Times New Roman"/>
                <w:sz w:val="18"/>
                <w:szCs w:val="18"/>
              </w:rPr>
            </w:pPr>
            <w:r w:rsidRPr="003C783D">
              <w:rPr>
                <w:rFonts w:ascii="Times New Roman" w:hAnsi="Times New Roman" w:cs="Times New Roman"/>
                <w:sz w:val="18"/>
                <w:szCs w:val="18"/>
              </w:rPr>
              <w:t>Исполн</w:t>
            </w:r>
            <w:r w:rsidR="00EB451E">
              <w:rPr>
                <w:rFonts w:ascii="Times New Roman" w:hAnsi="Times New Roman" w:cs="Times New Roman"/>
                <w:sz w:val="18"/>
                <w:szCs w:val="18"/>
              </w:rPr>
              <w:t>ено</w:t>
            </w:r>
            <w:r w:rsidRPr="003C783D">
              <w:rPr>
                <w:rFonts w:ascii="Times New Roman" w:hAnsi="Times New Roman" w:cs="Times New Roman"/>
                <w:sz w:val="18"/>
                <w:szCs w:val="18"/>
              </w:rPr>
              <w:t xml:space="preserve">. </w:t>
            </w:r>
          </w:p>
          <w:p w:rsidR="00BE2829" w:rsidRPr="003C783D" w:rsidRDefault="00BE2829" w:rsidP="00CC1F8D">
            <w:pPr>
              <w:pStyle w:val="ConsPlusNormal"/>
              <w:jc w:val="both"/>
              <w:outlineLvl w:val="2"/>
              <w:rPr>
                <w:rFonts w:ascii="Times New Roman" w:hAnsi="Times New Roman" w:cs="Times New Roman"/>
                <w:sz w:val="18"/>
                <w:szCs w:val="18"/>
              </w:rPr>
            </w:pPr>
            <w:r w:rsidRPr="003C783D">
              <w:rPr>
                <w:rFonts w:ascii="Times New Roman" w:hAnsi="Times New Roman" w:cs="Times New Roman"/>
                <w:b/>
                <w:sz w:val="18"/>
                <w:szCs w:val="18"/>
              </w:rPr>
              <w:t>1.</w:t>
            </w:r>
            <w:r w:rsidRPr="003C783D">
              <w:rPr>
                <w:rFonts w:ascii="Times New Roman" w:hAnsi="Times New Roman" w:cs="Times New Roman"/>
                <w:sz w:val="18"/>
                <w:szCs w:val="18"/>
              </w:rPr>
              <w:t xml:space="preserve"> Показатель </w:t>
            </w:r>
            <w:r w:rsidRPr="003C783D">
              <w:rPr>
                <w:rFonts w:ascii="Times New Roman" w:hAnsi="Times New Roman" w:cs="Times New Roman"/>
                <w:b/>
                <w:sz w:val="18"/>
                <w:szCs w:val="18"/>
              </w:rPr>
              <w:t xml:space="preserve">по </w:t>
            </w:r>
            <w:proofErr w:type="spellStart"/>
            <w:r w:rsidRPr="003C783D">
              <w:rPr>
                <w:rFonts w:ascii="Times New Roman" w:hAnsi="Times New Roman" w:cs="Times New Roman"/>
                <w:b/>
                <w:sz w:val="18"/>
                <w:szCs w:val="18"/>
                <w:u w:val="single"/>
              </w:rPr>
              <w:t>УФКиС</w:t>
            </w:r>
            <w:proofErr w:type="spellEnd"/>
            <w:r w:rsidRPr="003C783D">
              <w:rPr>
                <w:rFonts w:ascii="Times New Roman" w:hAnsi="Times New Roman" w:cs="Times New Roman"/>
                <w:b/>
                <w:sz w:val="18"/>
                <w:szCs w:val="18"/>
                <w:u w:val="single"/>
              </w:rPr>
              <w:t xml:space="preserve"> АМО ГО «Усинск»:</w:t>
            </w:r>
            <w:r w:rsidRPr="003C783D">
              <w:rPr>
                <w:rFonts w:ascii="Times New Roman" w:hAnsi="Times New Roman" w:cs="Times New Roman"/>
                <w:sz w:val="18"/>
                <w:szCs w:val="18"/>
              </w:rPr>
              <w:t xml:space="preserve"> на 202</w:t>
            </w:r>
            <w:r w:rsidR="007A6347" w:rsidRPr="003C783D">
              <w:rPr>
                <w:rFonts w:ascii="Times New Roman" w:hAnsi="Times New Roman" w:cs="Times New Roman"/>
                <w:sz w:val="18"/>
                <w:szCs w:val="18"/>
              </w:rPr>
              <w:t>2</w:t>
            </w:r>
            <w:r w:rsidRPr="003C783D">
              <w:rPr>
                <w:rFonts w:ascii="Times New Roman" w:hAnsi="Times New Roman" w:cs="Times New Roman"/>
                <w:sz w:val="18"/>
                <w:szCs w:val="18"/>
              </w:rPr>
              <w:t xml:space="preserve"> год установлен </w:t>
            </w:r>
            <w:r w:rsidR="007A6347" w:rsidRPr="003C783D">
              <w:rPr>
                <w:rFonts w:ascii="Times New Roman" w:hAnsi="Times New Roman" w:cs="Times New Roman"/>
                <w:sz w:val="18"/>
                <w:szCs w:val="18"/>
              </w:rPr>
              <w:t>6</w:t>
            </w:r>
            <w:r w:rsidR="007D2A60" w:rsidRPr="003C783D">
              <w:rPr>
                <w:rFonts w:ascii="Times New Roman" w:hAnsi="Times New Roman" w:cs="Times New Roman"/>
                <w:sz w:val="18"/>
                <w:szCs w:val="18"/>
              </w:rPr>
              <w:t>8 489</w:t>
            </w:r>
            <w:r w:rsidR="007A6347" w:rsidRPr="003C783D">
              <w:rPr>
                <w:rFonts w:ascii="Times New Roman" w:hAnsi="Times New Roman" w:cs="Times New Roman"/>
                <w:sz w:val="18"/>
                <w:szCs w:val="18"/>
              </w:rPr>
              <w:t xml:space="preserve">,0 </w:t>
            </w:r>
            <w:r w:rsidR="007D2A60" w:rsidRPr="003C783D">
              <w:rPr>
                <w:rFonts w:ascii="Times New Roman" w:hAnsi="Times New Roman" w:cs="Times New Roman"/>
                <w:sz w:val="18"/>
                <w:szCs w:val="18"/>
              </w:rPr>
              <w:t>руб., исполнение на 01.10</w:t>
            </w:r>
            <w:r w:rsidRPr="003C783D">
              <w:rPr>
                <w:rFonts w:ascii="Times New Roman" w:hAnsi="Times New Roman" w:cs="Times New Roman"/>
                <w:sz w:val="18"/>
                <w:szCs w:val="18"/>
              </w:rPr>
              <w:t>.202</w:t>
            </w:r>
            <w:r w:rsidR="007D2A60" w:rsidRPr="003C783D">
              <w:rPr>
                <w:rFonts w:ascii="Times New Roman" w:hAnsi="Times New Roman" w:cs="Times New Roman"/>
                <w:sz w:val="18"/>
                <w:szCs w:val="18"/>
              </w:rPr>
              <w:t>2</w:t>
            </w:r>
            <w:r w:rsidRPr="003C783D">
              <w:rPr>
                <w:rFonts w:ascii="Times New Roman" w:hAnsi="Times New Roman" w:cs="Times New Roman"/>
                <w:sz w:val="18"/>
                <w:szCs w:val="18"/>
              </w:rPr>
              <w:t xml:space="preserve"> </w:t>
            </w:r>
            <w:r w:rsidR="007D2A60" w:rsidRPr="003C783D">
              <w:rPr>
                <w:rFonts w:ascii="Times New Roman" w:hAnsi="Times New Roman" w:cs="Times New Roman"/>
                <w:sz w:val="18"/>
                <w:szCs w:val="18"/>
              </w:rPr>
              <w:t>составляет 6</w:t>
            </w:r>
            <w:r w:rsidR="003C783D" w:rsidRPr="003C783D">
              <w:rPr>
                <w:rFonts w:ascii="Times New Roman" w:hAnsi="Times New Roman" w:cs="Times New Roman"/>
                <w:sz w:val="18"/>
                <w:szCs w:val="18"/>
              </w:rPr>
              <w:t>6 486</w:t>
            </w:r>
            <w:r w:rsidR="007D2A60" w:rsidRPr="003C783D">
              <w:rPr>
                <w:rFonts w:ascii="Times New Roman" w:hAnsi="Times New Roman" w:cs="Times New Roman"/>
                <w:sz w:val="18"/>
                <w:szCs w:val="18"/>
              </w:rPr>
              <w:t>,0 руб. (что составляет 9</w:t>
            </w:r>
            <w:r w:rsidR="003C783D" w:rsidRPr="003C783D">
              <w:rPr>
                <w:rFonts w:ascii="Times New Roman" w:hAnsi="Times New Roman" w:cs="Times New Roman"/>
                <w:sz w:val="18"/>
                <w:szCs w:val="18"/>
              </w:rPr>
              <w:t>7,1</w:t>
            </w:r>
            <w:r w:rsidR="007D2A60" w:rsidRPr="003C783D">
              <w:rPr>
                <w:rFonts w:ascii="Times New Roman" w:hAnsi="Times New Roman" w:cs="Times New Roman"/>
                <w:sz w:val="18"/>
                <w:szCs w:val="18"/>
              </w:rPr>
              <w:t xml:space="preserve"> %).</w:t>
            </w:r>
            <w:r w:rsidRPr="003C783D">
              <w:rPr>
                <w:rFonts w:ascii="Times New Roman" w:hAnsi="Times New Roman" w:cs="Times New Roman"/>
                <w:sz w:val="18"/>
                <w:szCs w:val="18"/>
              </w:rPr>
              <w:t>;</w:t>
            </w:r>
          </w:p>
          <w:p w:rsidR="00BE2829" w:rsidRPr="006D6B96" w:rsidRDefault="00BE2829" w:rsidP="00B50B3C">
            <w:pPr>
              <w:pStyle w:val="ConsPlusNormal"/>
              <w:jc w:val="both"/>
              <w:outlineLvl w:val="2"/>
              <w:rPr>
                <w:rFonts w:ascii="Times New Roman" w:hAnsi="Times New Roman" w:cs="Times New Roman"/>
                <w:sz w:val="18"/>
                <w:szCs w:val="18"/>
              </w:rPr>
            </w:pPr>
            <w:r w:rsidRPr="003C783D">
              <w:rPr>
                <w:rFonts w:ascii="Times New Roman" w:hAnsi="Times New Roman" w:cs="Times New Roman"/>
                <w:b/>
                <w:sz w:val="18"/>
                <w:szCs w:val="18"/>
              </w:rPr>
              <w:t>2.</w:t>
            </w:r>
            <w:r w:rsidRPr="003C783D">
              <w:rPr>
                <w:rFonts w:ascii="Times New Roman" w:hAnsi="Times New Roman" w:cs="Times New Roman"/>
                <w:sz w:val="18"/>
                <w:szCs w:val="18"/>
              </w:rPr>
              <w:t xml:space="preserve"> Показатель на 202</w:t>
            </w:r>
            <w:r w:rsidR="007A6347" w:rsidRPr="003C783D">
              <w:rPr>
                <w:rFonts w:ascii="Times New Roman" w:hAnsi="Times New Roman" w:cs="Times New Roman"/>
                <w:sz w:val="18"/>
                <w:szCs w:val="18"/>
              </w:rPr>
              <w:t>2</w:t>
            </w:r>
            <w:r w:rsidRPr="003C783D">
              <w:rPr>
                <w:rFonts w:ascii="Times New Roman" w:hAnsi="Times New Roman" w:cs="Times New Roman"/>
                <w:sz w:val="18"/>
                <w:szCs w:val="18"/>
              </w:rPr>
              <w:t xml:space="preserve"> год по </w:t>
            </w:r>
            <w:r w:rsidRPr="003C783D">
              <w:rPr>
                <w:rFonts w:ascii="Times New Roman" w:hAnsi="Times New Roman" w:cs="Times New Roman"/>
                <w:b/>
                <w:sz w:val="18"/>
                <w:szCs w:val="18"/>
              </w:rPr>
              <w:t>У</w:t>
            </w:r>
            <w:r w:rsidRPr="003C783D">
              <w:rPr>
                <w:rFonts w:ascii="Times New Roman" w:hAnsi="Times New Roman" w:cs="Times New Roman"/>
                <w:b/>
                <w:sz w:val="18"/>
                <w:szCs w:val="18"/>
                <w:u w:val="single"/>
              </w:rPr>
              <w:t>правлению образования АМО ГО «Усинск»:</w:t>
            </w:r>
            <w:r w:rsidRPr="003C783D">
              <w:rPr>
                <w:rFonts w:ascii="Times New Roman" w:hAnsi="Times New Roman" w:cs="Times New Roman"/>
                <w:sz w:val="18"/>
                <w:szCs w:val="18"/>
              </w:rPr>
              <w:t xml:space="preserve"> </w:t>
            </w:r>
            <w:r w:rsidRPr="006D6B96">
              <w:rPr>
                <w:rFonts w:ascii="Times New Roman" w:hAnsi="Times New Roman" w:cs="Times New Roman"/>
                <w:sz w:val="18"/>
                <w:szCs w:val="18"/>
              </w:rPr>
              <w:t xml:space="preserve">установлен для </w:t>
            </w:r>
            <w:proofErr w:type="spellStart"/>
            <w:r w:rsidRPr="006D6B96">
              <w:rPr>
                <w:rFonts w:ascii="Times New Roman" w:hAnsi="Times New Roman" w:cs="Times New Roman"/>
                <w:sz w:val="18"/>
                <w:szCs w:val="18"/>
              </w:rPr>
              <w:t>педработников</w:t>
            </w:r>
            <w:proofErr w:type="spellEnd"/>
            <w:r w:rsidRPr="006D6B96">
              <w:rPr>
                <w:rFonts w:ascii="Times New Roman" w:hAnsi="Times New Roman" w:cs="Times New Roman"/>
                <w:sz w:val="18"/>
                <w:szCs w:val="18"/>
              </w:rPr>
              <w:t xml:space="preserve"> дошкольного образования – 6</w:t>
            </w:r>
            <w:r w:rsidR="00F40748" w:rsidRPr="006D6B96">
              <w:rPr>
                <w:rFonts w:ascii="Times New Roman" w:hAnsi="Times New Roman" w:cs="Times New Roman"/>
                <w:sz w:val="18"/>
                <w:szCs w:val="18"/>
              </w:rPr>
              <w:t>6 881</w:t>
            </w:r>
            <w:r w:rsidR="007A6347" w:rsidRPr="006D6B96">
              <w:rPr>
                <w:rFonts w:ascii="Times New Roman" w:hAnsi="Times New Roman" w:cs="Times New Roman"/>
                <w:sz w:val="18"/>
                <w:szCs w:val="18"/>
              </w:rPr>
              <w:t>,0 руб., общего образования – 7</w:t>
            </w:r>
            <w:r w:rsidR="00F40748" w:rsidRPr="006D6B96">
              <w:rPr>
                <w:rFonts w:ascii="Times New Roman" w:hAnsi="Times New Roman" w:cs="Times New Roman"/>
                <w:sz w:val="18"/>
                <w:szCs w:val="18"/>
              </w:rPr>
              <w:t>7 067</w:t>
            </w:r>
            <w:r w:rsidR="007A6347" w:rsidRPr="006D6B96">
              <w:rPr>
                <w:rFonts w:ascii="Times New Roman" w:hAnsi="Times New Roman" w:cs="Times New Roman"/>
                <w:sz w:val="18"/>
                <w:szCs w:val="18"/>
              </w:rPr>
              <w:t>,0</w:t>
            </w:r>
            <w:r w:rsidRPr="006D6B96">
              <w:rPr>
                <w:rFonts w:ascii="Times New Roman" w:hAnsi="Times New Roman" w:cs="Times New Roman"/>
                <w:sz w:val="18"/>
                <w:szCs w:val="18"/>
              </w:rPr>
              <w:t xml:space="preserve"> руб., дополнительного образования по отрасли «Образование» - </w:t>
            </w:r>
            <w:r w:rsidR="007A6347" w:rsidRPr="006D6B96">
              <w:rPr>
                <w:rFonts w:ascii="Times New Roman" w:hAnsi="Times New Roman" w:cs="Times New Roman"/>
                <w:sz w:val="18"/>
                <w:szCs w:val="18"/>
              </w:rPr>
              <w:t>7</w:t>
            </w:r>
            <w:r w:rsidR="00F40748" w:rsidRPr="006D6B96">
              <w:rPr>
                <w:rFonts w:ascii="Times New Roman" w:hAnsi="Times New Roman" w:cs="Times New Roman"/>
                <w:sz w:val="18"/>
                <w:szCs w:val="18"/>
              </w:rPr>
              <w:t>4 670</w:t>
            </w:r>
            <w:r w:rsidRPr="006D6B96">
              <w:rPr>
                <w:rFonts w:ascii="Times New Roman" w:hAnsi="Times New Roman" w:cs="Times New Roman"/>
                <w:sz w:val="18"/>
                <w:szCs w:val="18"/>
              </w:rPr>
              <w:t xml:space="preserve">,0 руб.; </w:t>
            </w:r>
          </w:p>
          <w:p w:rsidR="00BE2829" w:rsidRPr="006D6B96" w:rsidRDefault="00BE2829" w:rsidP="00B50B3C">
            <w:pPr>
              <w:pStyle w:val="ConsPlusNormal"/>
              <w:jc w:val="both"/>
              <w:outlineLvl w:val="2"/>
              <w:rPr>
                <w:rFonts w:ascii="Times New Roman" w:hAnsi="Times New Roman" w:cs="Times New Roman"/>
                <w:sz w:val="18"/>
                <w:szCs w:val="18"/>
              </w:rPr>
            </w:pPr>
            <w:r w:rsidRPr="006D6B96">
              <w:rPr>
                <w:rFonts w:ascii="Times New Roman" w:hAnsi="Times New Roman" w:cs="Times New Roman"/>
                <w:sz w:val="18"/>
                <w:szCs w:val="18"/>
              </w:rPr>
              <w:t>За 202</w:t>
            </w:r>
            <w:r w:rsidR="00B57DAB" w:rsidRPr="006D6B96">
              <w:rPr>
                <w:rFonts w:ascii="Times New Roman" w:hAnsi="Times New Roman" w:cs="Times New Roman"/>
                <w:sz w:val="18"/>
                <w:szCs w:val="18"/>
              </w:rPr>
              <w:t>2</w:t>
            </w:r>
            <w:r w:rsidRPr="006D6B96">
              <w:rPr>
                <w:rFonts w:ascii="Times New Roman" w:hAnsi="Times New Roman" w:cs="Times New Roman"/>
                <w:sz w:val="18"/>
                <w:szCs w:val="18"/>
              </w:rPr>
              <w:t xml:space="preserve"> год достигнуты следующие значения: дошкольное образование –6</w:t>
            </w:r>
            <w:r w:rsidR="006D6B96">
              <w:rPr>
                <w:rFonts w:ascii="Times New Roman" w:hAnsi="Times New Roman" w:cs="Times New Roman"/>
                <w:sz w:val="18"/>
                <w:szCs w:val="18"/>
              </w:rPr>
              <w:t>8727</w:t>
            </w:r>
            <w:r w:rsidR="00B57DAB" w:rsidRPr="006D6B96">
              <w:rPr>
                <w:rFonts w:ascii="Times New Roman" w:hAnsi="Times New Roman" w:cs="Times New Roman"/>
                <w:sz w:val="18"/>
                <w:szCs w:val="18"/>
              </w:rPr>
              <w:t>,0</w:t>
            </w:r>
            <w:r w:rsidRPr="006D6B96">
              <w:rPr>
                <w:rFonts w:ascii="Times New Roman" w:hAnsi="Times New Roman" w:cs="Times New Roman"/>
                <w:sz w:val="18"/>
                <w:szCs w:val="18"/>
              </w:rPr>
              <w:t xml:space="preserve"> руб. (выполнено на </w:t>
            </w:r>
            <w:r w:rsidR="006D6B96">
              <w:rPr>
                <w:rFonts w:ascii="Times New Roman" w:hAnsi="Times New Roman" w:cs="Times New Roman"/>
                <w:sz w:val="18"/>
                <w:szCs w:val="18"/>
              </w:rPr>
              <w:t>102,8</w:t>
            </w:r>
            <w:r w:rsidRPr="006D6B96">
              <w:rPr>
                <w:rFonts w:ascii="Times New Roman" w:hAnsi="Times New Roman" w:cs="Times New Roman"/>
                <w:sz w:val="18"/>
                <w:szCs w:val="18"/>
              </w:rPr>
              <w:t xml:space="preserve"> %), общее образование – 7</w:t>
            </w:r>
            <w:r w:rsidR="006D6B96">
              <w:rPr>
                <w:rFonts w:ascii="Times New Roman" w:hAnsi="Times New Roman" w:cs="Times New Roman"/>
                <w:sz w:val="18"/>
                <w:szCs w:val="18"/>
              </w:rPr>
              <w:t>7 584</w:t>
            </w:r>
            <w:r w:rsidRPr="006D6B96">
              <w:rPr>
                <w:rFonts w:ascii="Times New Roman" w:hAnsi="Times New Roman" w:cs="Times New Roman"/>
                <w:sz w:val="18"/>
                <w:szCs w:val="18"/>
              </w:rPr>
              <w:t xml:space="preserve">,0 руб. (выполнено на </w:t>
            </w:r>
            <w:r w:rsidR="006D6B96">
              <w:rPr>
                <w:rFonts w:ascii="Times New Roman" w:hAnsi="Times New Roman" w:cs="Times New Roman"/>
                <w:sz w:val="18"/>
                <w:szCs w:val="18"/>
              </w:rPr>
              <w:t xml:space="preserve">100,1 </w:t>
            </w:r>
            <w:r w:rsidRPr="006D6B96">
              <w:rPr>
                <w:rFonts w:ascii="Times New Roman" w:hAnsi="Times New Roman" w:cs="Times New Roman"/>
                <w:sz w:val="18"/>
                <w:szCs w:val="18"/>
              </w:rPr>
              <w:t xml:space="preserve">%), дополнительное образование – </w:t>
            </w:r>
            <w:r w:rsidR="00B57DAB" w:rsidRPr="006D6B96">
              <w:rPr>
                <w:rFonts w:ascii="Times New Roman" w:hAnsi="Times New Roman" w:cs="Times New Roman"/>
                <w:sz w:val="18"/>
                <w:szCs w:val="18"/>
              </w:rPr>
              <w:t>7</w:t>
            </w:r>
            <w:r w:rsidR="000A7322" w:rsidRPr="006D6B96">
              <w:rPr>
                <w:rFonts w:ascii="Times New Roman" w:hAnsi="Times New Roman" w:cs="Times New Roman"/>
                <w:sz w:val="18"/>
                <w:szCs w:val="18"/>
              </w:rPr>
              <w:t xml:space="preserve">4 </w:t>
            </w:r>
            <w:r w:rsidR="006D6B96">
              <w:rPr>
                <w:rFonts w:ascii="Times New Roman" w:hAnsi="Times New Roman" w:cs="Times New Roman"/>
                <w:sz w:val="18"/>
                <w:szCs w:val="18"/>
              </w:rPr>
              <w:t>670</w:t>
            </w:r>
            <w:r w:rsidR="00B57DAB" w:rsidRPr="006D6B96">
              <w:rPr>
                <w:rFonts w:ascii="Times New Roman" w:hAnsi="Times New Roman" w:cs="Times New Roman"/>
                <w:sz w:val="18"/>
                <w:szCs w:val="18"/>
              </w:rPr>
              <w:t>,</w:t>
            </w:r>
            <w:r w:rsidRPr="006D6B96">
              <w:rPr>
                <w:rFonts w:ascii="Times New Roman" w:hAnsi="Times New Roman" w:cs="Times New Roman"/>
                <w:sz w:val="18"/>
                <w:szCs w:val="18"/>
              </w:rPr>
              <w:t xml:space="preserve">0 руб. (выполнен на </w:t>
            </w:r>
            <w:r w:rsidR="006D6B96">
              <w:rPr>
                <w:rFonts w:ascii="Times New Roman" w:hAnsi="Times New Roman" w:cs="Times New Roman"/>
                <w:sz w:val="18"/>
                <w:szCs w:val="18"/>
              </w:rPr>
              <w:t>100</w:t>
            </w:r>
            <w:r w:rsidR="006241CC">
              <w:rPr>
                <w:rFonts w:ascii="Times New Roman" w:hAnsi="Times New Roman" w:cs="Times New Roman"/>
                <w:sz w:val="18"/>
                <w:szCs w:val="18"/>
              </w:rPr>
              <w:t>,0</w:t>
            </w:r>
            <w:r w:rsidRPr="006D6B96">
              <w:rPr>
                <w:rFonts w:ascii="Times New Roman" w:hAnsi="Times New Roman" w:cs="Times New Roman"/>
                <w:sz w:val="18"/>
                <w:szCs w:val="18"/>
              </w:rPr>
              <w:t xml:space="preserve"> %).</w:t>
            </w:r>
          </w:p>
          <w:p w:rsidR="00BE2829" w:rsidRPr="006241CC" w:rsidRDefault="00BE2829" w:rsidP="000003E5">
            <w:pPr>
              <w:pStyle w:val="ConsPlusNormal"/>
              <w:outlineLvl w:val="2"/>
              <w:rPr>
                <w:rFonts w:ascii="Times New Roman" w:hAnsi="Times New Roman" w:cs="Times New Roman"/>
                <w:sz w:val="18"/>
                <w:szCs w:val="18"/>
              </w:rPr>
            </w:pPr>
            <w:r w:rsidRPr="006241CC">
              <w:rPr>
                <w:rFonts w:ascii="Times New Roman" w:hAnsi="Times New Roman" w:cs="Times New Roman"/>
                <w:b/>
                <w:sz w:val="18"/>
                <w:szCs w:val="18"/>
              </w:rPr>
              <w:t>3.</w:t>
            </w:r>
            <w:r w:rsidRPr="006241CC">
              <w:rPr>
                <w:rFonts w:ascii="Times New Roman" w:hAnsi="Times New Roman" w:cs="Times New Roman"/>
                <w:sz w:val="18"/>
                <w:szCs w:val="18"/>
              </w:rPr>
              <w:t xml:space="preserve"> Показатель </w:t>
            </w:r>
            <w:r w:rsidRPr="006241CC">
              <w:rPr>
                <w:rFonts w:ascii="Times New Roman" w:hAnsi="Times New Roman" w:cs="Times New Roman"/>
                <w:b/>
                <w:sz w:val="18"/>
                <w:szCs w:val="18"/>
                <w:u w:val="single"/>
              </w:rPr>
              <w:t xml:space="preserve">по </w:t>
            </w:r>
            <w:proofErr w:type="spellStart"/>
            <w:r w:rsidRPr="006241CC">
              <w:rPr>
                <w:rFonts w:ascii="Times New Roman" w:hAnsi="Times New Roman" w:cs="Times New Roman"/>
                <w:b/>
                <w:sz w:val="18"/>
                <w:szCs w:val="18"/>
                <w:u w:val="single"/>
              </w:rPr>
              <w:t>УКиНП</w:t>
            </w:r>
            <w:proofErr w:type="spellEnd"/>
            <w:r w:rsidRPr="006241CC">
              <w:rPr>
                <w:rFonts w:ascii="Times New Roman" w:hAnsi="Times New Roman" w:cs="Times New Roman"/>
                <w:b/>
                <w:sz w:val="18"/>
                <w:szCs w:val="18"/>
                <w:u w:val="single"/>
              </w:rPr>
              <w:t xml:space="preserve"> АМО ГО «Усинск</w:t>
            </w:r>
            <w:r w:rsidRPr="006241CC">
              <w:rPr>
                <w:rFonts w:ascii="Times New Roman" w:hAnsi="Times New Roman" w:cs="Times New Roman"/>
                <w:sz w:val="18"/>
                <w:szCs w:val="18"/>
                <w:u w:val="single"/>
              </w:rPr>
              <w:t>»</w:t>
            </w:r>
            <w:r w:rsidRPr="006241CC">
              <w:rPr>
                <w:rFonts w:ascii="Times New Roman" w:hAnsi="Times New Roman" w:cs="Times New Roman"/>
                <w:sz w:val="18"/>
                <w:szCs w:val="18"/>
              </w:rPr>
              <w:t xml:space="preserve"> установлен для педагогических работников дополнительного образования 9</w:t>
            </w:r>
            <w:r w:rsidR="00824236" w:rsidRPr="006241CC">
              <w:rPr>
                <w:rFonts w:ascii="Times New Roman" w:hAnsi="Times New Roman" w:cs="Times New Roman"/>
                <w:sz w:val="18"/>
                <w:szCs w:val="18"/>
              </w:rPr>
              <w:t>6 92</w:t>
            </w:r>
            <w:r w:rsidRPr="006241CC">
              <w:rPr>
                <w:rFonts w:ascii="Times New Roman" w:hAnsi="Times New Roman" w:cs="Times New Roman"/>
                <w:sz w:val="18"/>
                <w:szCs w:val="18"/>
              </w:rPr>
              <w:t>0</w:t>
            </w:r>
            <w:r w:rsidR="00824236" w:rsidRPr="006241CC">
              <w:rPr>
                <w:rFonts w:ascii="Times New Roman" w:hAnsi="Times New Roman" w:cs="Times New Roman"/>
                <w:sz w:val="18"/>
                <w:szCs w:val="18"/>
              </w:rPr>
              <w:t>,0</w:t>
            </w:r>
            <w:r w:rsidRPr="006241CC">
              <w:rPr>
                <w:rFonts w:ascii="Times New Roman" w:hAnsi="Times New Roman" w:cs="Times New Roman"/>
                <w:sz w:val="18"/>
                <w:szCs w:val="18"/>
              </w:rPr>
              <w:t xml:space="preserve"> руб., работников учреждений культуры – </w:t>
            </w:r>
            <w:r w:rsidR="00A37C7D" w:rsidRPr="006241CC">
              <w:rPr>
                <w:rFonts w:ascii="Times New Roman" w:hAnsi="Times New Roman" w:cs="Times New Roman"/>
                <w:sz w:val="18"/>
                <w:szCs w:val="18"/>
              </w:rPr>
              <w:t>8</w:t>
            </w:r>
            <w:r w:rsidR="00824236" w:rsidRPr="006241CC">
              <w:rPr>
                <w:rFonts w:ascii="Times New Roman" w:hAnsi="Times New Roman" w:cs="Times New Roman"/>
                <w:sz w:val="18"/>
                <w:szCs w:val="18"/>
              </w:rPr>
              <w:t>7 138</w:t>
            </w:r>
            <w:r w:rsidRPr="006241CC">
              <w:rPr>
                <w:rFonts w:ascii="Times New Roman" w:hAnsi="Times New Roman" w:cs="Times New Roman"/>
                <w:sz w:val="18"/>
                <w:szCs w:val="18"/>
              </w:rPr>
              <w:t xml:space="preserve">,0 руб.; </w:t>
            </w:r>
          </w:p>
          <w:p w:rsidR="00BE2829" w:rsidRPr="009D7F43" w:rsidRDefault="00BE2829" w:rsidP="006241CC">
            <w:pPr>
              <w:pStyle w:val="ConsPlusNormal"/>
              <w:outlineLvl w:val="2"/>
              <w:rPr>
                <w:rFonts w:ascii="Times New Roman" w:hAnsi="Times New Roman" w:cs="Times New Roman"/>
                <w:sz w:val="18"/>
                <w:szCs w:val="18"/>
                <w:highlight w:val="yellow"/>
              </w:rPr>
            </w:pPr>
            <w:r w:rsidRPr="006241CC">
              <w:rPr>
                <w:rFonts w:ascii="Times New Roman" w:hAnsi="Times New Roman" w:cs="Times New Roman"/>
                <w:sz w:val="18"/>
                <w:szCs w:val="18"/>
              </w:rPr>
              <w:t xml:space="preserve">За </w:t>
            </w:r>
            <w:r w:rsidR="006241CC">
              <w:rPr>
                <w:rFonts w:ascii="Times New Roman" w:hAnsi="Times New Roman" w:cs="Times New Roman"/>
                <w:sz w:val="18"/>
                <w:szCs w:val="18"/>
              </w:rPr>
              <w:t>20</w:t>
            </w:r>
            <w:r w:rsidRPr="006241CC">
              <w:rPr>
                <w:rFonts w:ascii="Times New Roman" w:hAnsi="Times New Roman" w:cs="Times New Roman"/>
                <w:sz w:val="18"/>
                <w:szCs w:val="18"/>
              </w:rPr>
              <w:t>2</w:t>
            </w:r>
            <w:r w:rsidR="00A37C7D" w:rsidRPr="006241CC">
              <w:rPr>
                <w:rFonts w:ascii="Times New Roman" w:hAnsi="Times New Roman" w:cs="Times New Roman"/>
                <w:sz w:val="18"/>
                <w:szCs w:val="18"/>
              </w:rPr>
              <w:t>2</w:t>
            </w:r>
            <w:r w:rsidRPr="006241CC">
              <w:rPr>
                <w:rFonts w:ascii="Times New Roman" w:hAnsi="Times New Roman" w:cs="Times New Roman"/>
                <w:sz w:val="18"/>
                <w:szCs w:val="18"/>
              </w:rPr>
              <w:t xml:space="preserve"> год достигнут показатель для педагогических работников дополнительного образования – 9</w:t>
            </w:r>
            <w:r w:rsidR="006241CC">
              <w:rPr>
                <w:rFonts w:ascii="Times New Roman" w:hAnsi="Times New Roman" w:cs="Times New Roman"/>
                <w:sz w:val="18"/>
                <w:szCs w:val="18"/>
              </w:rPr>
              <w:t>6 920,0</w:t>
            </w:r>
            <w:r w:rsidR="00A37C7D" w:rsidRPr="006241CC">
              <w:rPr>
                <w:rFonts w:ascii="Times New Roman" w:hAnsi="Times New Roman" w:cs="Times New Roman"/>
                <w:sz w:val="18"/>
                <w:szCs w:val="18"/>
              </w:rPr>
              <w:t xml:space="preserve"> руб. (выполнен на </w:t>
            </w:r>
            <w:r w:rsidR="006241CC">
              <w:rPr>
                <w:rFonts w:ascii="Times New Roman" w:hAnsi="Times New Roman" w:cs="Times New Roman"/>
                <w:sz w:val="18"/>
                <w:szCs w:val="18"/>
              </w:rPr>
              <w:t>100,0</w:t>
            </w:r>
            <w:r w:rsidRPr="006241CC">
              <w:rPr>
                <w:rFonts w:ascii="Times New Roman" w:hAnsi="Times New Roman" w:cs="Times New Roman"/>
                <w:sz w:val="18"/>
                <w:szCs w:val="18"/>
              </w:rPr>
              <w:t xml:space="preserve"> %), работников учреждений культуры – </w:t>
            </w:r>
            <w:r w:rsidR="00A37C7D" w:rsidRPr="006241CC">
              <w:rPr>
                <w:rFonts w:ascii="Times New Roman" w:hAnsi="Times New Roman" w:cs="Times New Roman"/>
                <w:sz w:val="18"/>
                <w:szCs w:val="18"/>
              </w:rPr>
              <w:t>8</w:t>
            </w:r>
            <w:r w:rsidR="00B11930" w:rsidRPr="006241CC">
              <w:rPr>
                <w:rFonts w:ascii="Times New Roman" w:hAnsi="Times New Roman" w:cs="Times New Roman"/>
                <w:sz w:val="18"/>
                <w:szCs w:val="18"/>
              </w:rPr>
              <w:t>7</w:t>
            </w:r>
            <w:r w:rsidR="006241CC">
              <w:rPr>
                <w:rFonts w:ascii="Times New Roman" w:hAnsi="Times New Roman" w:cs="Times New Roman"/>
                <w:sz w:val="18"/>
                <w:szCs w:val="18"/>
              </w:rPr>
              <w:t> 138,0</w:t>
            </w:r>
            <w:r w:rsidR="00A37C7D" w:rsidRPr="006241CC">
              <w:rPr>
                <w:rFonts w:ascii="Times New Roman" w:hAnsi="Times New Roman" w:cs="Times New Roman"/>
                <w:sz w:val="18"/>
                <w:szCs w:val="18"/>
              </w:rPr>
              <w:t xml:space="preserve"> руб. (выполнен на </w:t>
            </w:r>
            <w:r w:rsidR="006241CC">
              <w:rPr>
                <w:rFonts w:ascii="Times New Roman" w:hAnsi="Times New Roman" w:cs="Times New Roman"/>
                <w:sz w:val="18"/>
                <w:szCs w:val="18"/>
              </w:rPr>
              <w:t>100,0</w:t>
            </w:r>
            <w:r w:rsidRPr="006241CC">
              <w:rPr>
                <w:rFonts w:ascii="Times New Roman" w:hAnsi="Times New Roman" w:cs="Times New Roman"/>
                <w:sz w:val="18"/>
                <w:szCs w:val="18"/>
              </w:rPr>
              <w:t xml:space="preserve"> %).       </w:t>
            </w:r>
          </w:p>
        </w:tc>
      </w:tr>
      <w:tr w:rsidR="00BE2829" w:rsidRPr="00320F38" w:rsidTr="00E54574">
        <w:trPr>
          <w:gridAfter w:val="2"/>
          <w:wAfter w:w="34" w:type="dxa"/>
        </w:trPr>
        <w:tc>
          <w:tcPr>
            <w:tcW w:w="702" w:type="dxa"/>
            <w:shd w:val="clear" w:color="auto" w:fill="auto"/>
          </w:tcPr>
          <w:p w:rsidR="00BE2829" w:rsidRPr="004D4D5E" w:rsidRDefault="00BE2829" w:rsidP="003E21BF">
            <w:pPr>
              <w:pStyle w:val="ConsPlusNormal"/>
              <w:outlineLvl w:val="2"/>
              <w:rPr>
                <w:rFonts w:ascii="Times New Roman" w:hAnsi="Times New Roman" w:cs="Times New Roman"/>
                <w:sz w:val="18"/>
                <w:szCs w:val="18"/>
              </w:rPr>
            </w:pPr>
            <w:r w:rsidRPr="004D4D5E">
              <w:rPr>
                <w:rFonts w:ascii="Times New Roman" w:hAnsi="Times New Roman" w:cs="Times New Roman"/>
                <w:sz w:val="18"/>
                <w:szCs w:val="18"/>
              </w:rPr>
              <w:t>3.3.3.</w:t>
            </w:r>
          </w:p>
        </w:tc>
        <w:tc>
          <w:tcPr>
            <w:tcW w:w="1558" w:type="dxa"/>
          </w:tcPr>
          <w:p w:rsidR="00BE2829" w:rsidRPr="002705CF" w:rsidRDefault="00BE2829" w:rsidP="00FB096E">
            <w:pPr>
              <w:pStyle w:val="ConsPlusNormal"/>
              <w:rPr>
                <w:rFonts w:ascii="Times New Roman" w:hAnsi="Times New Roman" w:cs="Times New Roman"/>
                <w:sz w:val="18"/>
                <w:szCs w:val="18"/>
              </w:rPr>
            </w:pPr>
            <w:proofErr w:type="gramStart"/>
            <w:r w:rsidRPr="002705CF">
              <w:rPr>
                <w:rFonts w:ascii="Times New Roman" w:hAnsi="Times New Roman" w:cs="Times New Roman"/>
                <w:sz w:val="18"/>
                <w:szCs w:val="18"/>
              </w:rPr>
              <w:t xml:space="preserve">Мониторинг выполнения муниципальных </w:t>
            </w:r>
            <w:r w:rsidRPr="002705CF">
              <w:rPr>
                <w:rFonts w:ascii="Times New Roman" w:hAnsi="Times New Roman" w:cs="Times New Roman"/>
                <w:sz w:val="18"/>
                <w:szCs w:val="18"/>
              </w:rPr>
              <w:lastRenderedPageBreak/>
              <w:t xml:space="preserve">заданий,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w:t>
            </w:r>
            <w:r w:rsidRPr="00FB096E">
              <w:rPr>
                <w:rFonts w:ascii="Times New Roman" w:hAnsi="Times New Roman" w:cs="Times New Roman"/>
                <w:sz w:val="18"/>
                <w:szCs w:val="18"/>
              </w:rPr>
              <w:t>постановлением администрации МО ГО  "Усинск" от 30.10.2020 № 1250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городского округа</w:t>
            </w:r>
            <w:r>
              <w:rPr>
                <w:rFonts w:ascii="Times New Roman" w:hAnsi="Times New Roman" w:cs="Times New Roman"/>
                <w:sz w:val="18"/>
                <w:szCs w:val="18"/>
              </w:rPr>
              <w:t xml:space="preserve"> «Усинск» и </w:t>
            </w:r>
            <w:r w:rsidRPr="00FB096E">
              <w:rPr>
                <w:rFonts w:ascii="Times New Roman" w:hAnsi="Times New Roman" w:cs="Times New Roman"/>
                <w:sz w:val="18"/>
                <w:szCs w:val="18"/>
              </w:rPr>
              <w:t xml:space="preserve">финансовом обеспечении выполнения </w:t>
            </w:r>
            <w:r w:rsidRPr="00FB096E">
              <w:rPr>
                <w:rFonts w:ascii="Times New Roman" w:hAnsi="Times New Roman" w:cs="Times New Roman"/>
                <w:sz w:val="18"/>
                <w:szCs w:val="18"/>
              </w:rPr>
              <w:lastRenderedPageBreak/>
              <w:t>муниципального задания</w:t>
            </w:r>
            <w:r>
              <w:rPr>
                <w:rFonts w:ascii="Times New Roman" w:hAnsi="Times New Roman" w:cs="Times New Roman"/>
                <w:sz w:val="18"/>
                <w:szCs w:val="18"/>
              </w:rPr>
              <w:t xml:space="preserve"> </w:t>
            </w:r>
            <w:r w:rsidRPr="002705CF">
              <w:rPr>
                <w:rFonts w:ascii="Times New Roman" w:hAnsi="Times New Roman" w:cs="Times New Roman"/>
                <w:sz w:val="18"/>
                <w:szCs w:val="18"/>
              </w:rPr>
              <w:t>(далее - Порядок)</w:t>
            </w:r>
            <w:proofErr w:type="gramEnd"/>
          </w:p>
        </w:tc>
        <w:tc>
          <w:tcPr>
            <w:tcW w:w="1559" w:type="dxa"/>
          </w:tcPr>
          <w:p w:rsidR="00BE2829" w:rsidRPr="00517D0E" w:rsidRDefault="00BE2829" w:rsidP="00155EE8">
            <w:pPr>
              <w:pStyle w:val="ConsPlusNormal"/>
              <w:rPr>
                <w:rFonts w:ascii="Times New Roman" w:hAnsi="Times New Roman" w:cs="Times New Roman"/>
                <w:sz w:val="18"/>
                <w:szCs w:val="18"/>
              </w:rPr>
            </w:pPr>
            <w:r w:rsidRPr="00517D0E">
              <w:rPr>
                <w:rFonts w:ascii="Times New Roman" w:hAnsi="Times New Roman" w:cs="Times New Roman"/>
                <w:sz w:val="18"/>
                <w:szCs w:val="18"/>
              </w:rPr>
              <w:lastRenderedPageBreak/>
              <w:t xml:space="preserve">Проведение мониторинга. Обеспечение </w:t>
            </w:r>
            <w:r w:rsidRPr="00517D0E">
              <w:rPr>
                <w:rFonts w:ascii="Times New Roman" w:hAnsi="Times New Roman" w:cs="Times New Roman"/>
                <w:sz w:val="18"/>
                <w:szCs w:val="18"/>
              </w:rPr>
              <w:lastRenderedPageBreak/>
              <w:t>возврата субсидий</w:t>
            </w:r>
          </w:p>
        </w:tc>
        <w:tc>
          <w:tcPr>
            <w:tcW w:w="1559" w:type="dxa"/>
            <w:shd w:val="clear" w:color="auto" w:fill="auto"/>
          </w:tcPr>
          <w:p w:rsidR="00BE2829" w:rsidRPr="00517D0E" w:rsidRDefault="00BE2829" w:rsidP="00155EE8">
            <w:pPr>
              <w:pStyle w:val="ConsPlusNormal"/>
              <w:rPr>
                <w:rFonts w:ascii="Times New Roman" w:hAnsi="Times New Roman" w:cs="Times New Roman"/>
                <w:sz w:val="18"/>
                <w:szCs w:val="18"/>
              </w:rPr>
            </w:pPr>
            <w:r w:rsidRPr="00517D0E">
              <w:rPr>
                <w:rFonts w:ascii="Times New Roman" w:hAnsi="Times New Roman" w:cs="Times New Roman"/>
                <w:sz w:val="18"/>
                <w:szCs w:val="18"/>
              </w:rPr>
              <w:lastRenderedPageBreak/>
              <w:t xml:space="preserve">Отраслевые органы администрации </w:t>
            </w:r>
            <w:r w:rsidRPr="00517D0E">
              <w:rPr>
                <w:rFonts w:ascii="Times New Roman" w:hAnsi="Times New Roman" w:cs="Times New Roman"/>
                <w:sz w:val="18"/>
                <w:szCs w:val="18"/>
              </w:rPr>
              <w:lastRenderedPageBreak/>
              <w:t>МО ГО «Усинск», осуществляющие функции и полномочия учредителя в отношении муниципальных учреждений МО ГО «Усинск»</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lastRenderedPageBreak/>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D60637" w:rsidRDefault="00BE2829" w:rsidP="003E21BF">
            <w:pPr>
              <w:pStyle w:val="ConsPlusNormal"/>
              <w:jc w:val="both"/>
              <w:outlineLvl w:val="2"/>
              <w:rPr>
                <w:rFonts w:ascii="Times New Roman" w:hAnsi="Times New Roman" w:cs="Times New Roman"/>
                <w:sz w:val="20"/>
              </w:rPr>
            </w:pPr>
            <w:r w:rsidRPr="00D60637">
              <w:rPr>
                <w:rFonts w:ascii="Times New Roman" w:hAnsi="Times New Roman" w:cs="Times New Roman"/>
                <w:sz w:val="18"/>
                <w:szCs w:val="18"/>
              </w:rPr>
              <w:t xml:space="preserve">Размещение результатов мониторинга в </w:t>
            </w:r>
            <w:r w:rsidRPr="00D60637">
              <w:rPr>
                <w:rFonts w:ascii="Times New Roman" w:hAnsi="Times New Roman" w:cs="Times New Roman"/>
                <w:sz w:val="18"/>
                <w:szCs w:val="18"/>
              </w:rPr>
              <w:lastRenderedPageBreak/>
              <w:t>информационно-телекоммуникационной сети "Интернет"</w:t>
            </w:r>
          </w:p>
        </w:tc>
        <w:tc>
          <w:tcPr>
            <w:tcW w:w="850" w:type="dxa"/>
            <w:gridSpan w:val="3"/>
            <w:shd w:val="clear" w:color="auto" w:fill="auto"/>
          </w:tcPr>
          <w:p w:rsidR="00BE2829" w:rsidRPr="004D4D5E" w:rsidRDefault="00BE2829" w:rsidP="003D339C">
            <w:pPr>
              <w:pStyle w:val="ConsPlusNormal"/>
              <w:rPr>
                <w:rFonts w:ascii="Times New Roman" w:hAnsi="Times New Roman" w:cs="Times New Roman"/>
                <w:sz w:val="18"/>
                <w:szCs w:val="18"/>
              </w:rPr>
            </w:pPr>
            <w:r w:rsidRPr="004D4D5E">
              <w:rPr>
                <w:rFonts w:ascii="Times New Roman" w:hAnsi="Times New Roman" w:cs="Times New Roman"/>
                <w:sz w:val="18"/>
                <w:szCs w:val="18"/>
              </w:rPr>
              <w:lastRenderedPageBreak/>
              <w:t>да/нет</w:t>
            </w:r>
          </w:p>
        </w:tc>
        <w:tc>
          <w:tcPr>
            <w:tcW w:w="851" w:type="dxa"/>
            <w:shd w:val="clear" w:color="auto" w:fill="auto"/>
          </w:tcPr>
          <w:p w:rsidR="00BE2829" w:rsidRPr="004D4D5E" w:rsidRDefault="00BE2829" w:rsidP="003D339C">
            <w:pPr>
              <w:jc w:val="center"/>
              <w:rPr>
                <w:rFonts w:ascii="Times New Roman" w:hAnsi="Times New Roman" w:cs="Times New Roman"/>
                <w:sz w:val="18"/>
                <w:szCs w:val="18"/>
              </w:rPr>
            </w:pPr>
            <w:r w:rsidRPr="004D4D5E">
              <w:rPr>
                <w:rFonts w:ascii="Times New Roman" w:hAnsi="Times New Roman" w:cs="Times New Roman"/>
                <w:sz w:val="18"/>
                <w:szCs w:val="18"/>
              </w:rPr>
              <w:t>да</w:t>
            </w:r>
          </w:p>
        </w:tc>
        <w:tc>
          <w:tcPr>
            <w:tcW w:w="1141" w:type="dxa"/>
            <w:gridSpan w:val="2"/>
            <w:shd w:val="clear" w:color="auto" w:fill="auto"/>
          </w:tcPr>
          <w:p w:rsidR="00BE2829" w:rsidRPr="00FF6723" w:rsidRDefault="00BE2829" w:rsidP="003D339C">
            <w:pPr>
              <w:jc w:val="center"/>
              <w:rPr>
                <w:rFonts w:ascii="Times New Roman" w:hAnsi="Times New Roman" w:cs="Times New Roman"/>
                <w:sz w:val="18"/>
                <w:szCs w:val="18"/>
              </w:rPr>
            </w:pPr>
            <w:r w:rsidRPr="00FF6723">
              <w:rPr>
                <w:rFonts w:ascii="Times New Roman" w:hAnsi="Times New Roman" w:cs="Times New Roman"/>
                <w:sz w:val="18"/>
                <w:szCs w:val="18"/>
              </w:rPr>
              <w:t>да</w:t>
            </w:r>
          </w:p>
        </w:tc>
        <w:tc>
          <w:tcPr>
            <w:tcW w:w="3543" w:type="dxa"/>
            <w:gridSpan w:val="4"/>
            <w:shd w:val="clear" w:color="auto" w:fill="auto"/>
          </w:tcPr>
          <w:p w:rsidR="00BE2829" w:rsidRPr="00FF6723" w:rsidRDefault="00BE2829" w:rsidP="00CF262C">
            <w:pPr>
              <w:pStyle w:val="ConsPlusNormal"/>
              <w:jc w:val="both"/>
              <w:outlineLvl w:val="2"/>
              <w:rPr>
                <w:rFonts w:ascii="Times New Roman" w:hAnsi="Times New Roman" w:cs="Times New Roman"/>
                <w:sz w:val="18"/>
                <w:szCs w:val="18"/>
              </w:rPr>
            </w:pPr>
            <w:r w:rsidRPr="00FF6723">
              <w:rPr>
                <w:rFonts w:ascii="Times New Roman" w:hAnsi="Times New Roman" w:cs="Times New Roman"/>
                <w:sz w:val="18"/>
                <w:szCs w:val="18"/>
              </w:rPr>
              <w:t>Исполн</w:t>
            </w:r>
            <w:r w:rsidR="0032236C">
              <w:rPr>
                <w:rFonts w:ascii="Times New Roman" w:hAnsi="Times New Roman" w:cs="Times New Roman"/>
                <w:sz w:val="18"/>
                <w:szCs w:val="18"/>
              </w:rPr>
              <w:t>ено</w:t>
            </w:r>
            <w:r w:rsidRPr="00FF6723">
              <w:rPr>
                <w:rFonts w:ascii="Times New Roman" w:hAnsi="Times New Roman" w:cs="Times New Roman"/>
                <w:sz w:val="18"/>
                <w:szCs w:val="18"/>
              </w:rPr>
              <w:t>.</w:t>
            </w:r>
          </w:p>
          <w:p w:rsidR="00BE2829" w:rsidRPr="00FF6723" w:rsidRDefault="00BE2829" w:rsidP="00E7130E">
            <w:pPr>
              <w:pStyle w:val="ConsPlusNormal"/>
              <w:outlineLvl w:val="2"/>
              <w:rPr>
                <w:rFonts w:ascii="Times New Roman" w:hAnsi="Times New Roman" w:cs="Times New Roman"/>
                <w:sz w:val="18"/>
                <w:szCs w:val="18"/>
              </w:rPr>
            </w:pPr>
            <w:r w:rsidRPr="00FF6723">
              <w:rPr>
                <w:rFonts w:ascii="Times New Roman" w:hAnsi="Times New Roman" w:cs="Times New Roman"/>
                <w:sz w:val="18"/>
                <w:szCs w:val="18"/>
              </w:rPr>
              <w:t xml:space="preserve">По данным, представленным отраслевыми органами </w:t>
            </w:r>
            <w:r w:rsidRPr="00FF6723">
              <w:rPr>
                <w:rFonts w:ascii="Times New Roman" w:hAnsi="Times New Roman" w:cs="Times New Roman"/>
                <w:sz w:val="18"/>
                <w:szCs w:val="18"/>
                <w:u w:val="single"/>
              </w:rPr>
              <w:t>(</w:t>
            </w:r>
            <w:proofErr w:type="spellStart"/>
            <w:r w:rsidRPr="00FF6723">
              <w:rPr>
                <w:rFonts w:ascii="Times New Roman" w:hAnsi="Times New Roman" w:cs="Times New Roman"/>
                <w:sz w:val="18"/>
                <w:szCs w:val="18"/>
                <w:u w:val="single"/>
              </w:rPr>
              <w:t>УФКиС</w:t>
            </w:r>
            <w:proofErr w:type="spellEnd"/>
            <w:r w:rsidRPr="00FF6723">
              <w:rPr>
                <w:rFonts w:ascii="Times New Roman" w:hAnsi="Times New Roman" w:cs="Times New Roman"/>
                <w:sz w:val="18"/>
                <w:szCs w:val="18"/>
                <w:u w:val="single"/>
              </w:rPr>
              <w:t xml:space="preserve">, Управлением </w:t>
            </w:r>
            <w:r w:rsidRPr="00FF6723">
              <w:rPr>
                <w:rFonts w:ascii="Times New Roman" w:hAnsi="Times New Roman" w:cs="Times New Roman"/>
                <w:sz w:val="18"/>
                <w:szCs w:val="18"/>
                <w:u w:val="single"/>
              </w:rPr>
              <w:lastRenderedPageBreak/>
              <w:t xml:space="preserve">образования, </w:t>
            </w:r>
            <w:proofErr w:type="spellStart"/>
            <w:r w:rsidRPr="00FF6723">
              <w:rPr>
                <w:rFonts w:ascii="Times New Roman" w:hAnsi="Times New Roman" w:cs="Times New Roman"/>
                <w:sz w:val="18"/>
                <w:szCs w:val="18"/>
                <w:u w:val="single"/>
              </w:rPr>
              <w:t>УКиНП</w:t>
            </w:r>
            <w:proofErr w:type="spellEnd"/>
            <w:r w:rsidRPr="00FF6723">
              <w:rPr>
                <w:rFonts w:ascii="Times New Roman" w:hAnsi="Times New Roman" w:cs="Times New Roman"/>
                <w:sz w:val="18"/>
                <w:szCs w:val="18"/>
                <w:u w:val="single"/>
              </w:rPr>
              <w:t>)</w:t>
            </w:r>
            <w:r w:rsidRPr="00FF6723">
              <w:rPr>
                <w:rFonts w:ascii="Times New Roman" w:hAnsi="Times New Roman" w:cs="Times New Roman"/>
                <w:sz w:val="18"/>
                <w:szCs w:val="18"/>
              </w:rPr>
              <w:t xml:space="preserve"> и администрацией МО ГО «Усинск» </w:t>
            </w:r>
            <w:r w:rsidRPr="00FF6723">
              <w:rPr>
                <w:rFonts w:ascii="Times New Roman" w:hAnsi="Times New Roman" w:cs="Times New Roman"/>
                <w:sz w:val="18"/>
                <w:szCs w:val="18"/>
                <w:u w:val="single"/>
              </w:rPr>
              <w:t>(</w:t>
            </w:r>
            <w:proofErr w:type="spellStart"/>
            <w:r w:rsidRPr="00FF6723">
              <w:rPr>
                <w:rFonts w:ascii="Times New Roman" w:hAnsi="Times New Roman" w:cs="Times New Roman"/>
                <w:sz w:val="18"/>
                <w:szCs w:val="18"/>
                <w:u w:val="single"/>
              </w:rPr>
              <w:t>УЭРПиИП</w:t>
            </w:r>
            <w:proofErr w:type="spellEnd"/>
            <w:r w:rsidRPr="00FF6723">
              <w:rPr>
                <w:rFonts w:ascii="Times New Roman" w:hAnsi="Times New Roman" w:cs="Times New Roman"/>
                <w:sz w:val="18"/>
                <w:szCs w:val="18"/>
                <w:u w:val="single"/>
              </w:rPr>
              <w:t>),</w:t>
            </w:r>
            <w:r w:rsidRPr="00FF6723">
              <w:rPr>
                <w:rFonts w:ascii="Times New Roman" w:hAnsi="Times New Roman" w:cs="Times New Roman"/>
                <w:sz w:val="18"/>
                <w:szCs w:val="18"/>
              </w:rPr>
              <w:t xml:space="preserve"> осуществляющими функции и полномочия учредителей, проводятся ежеквартальные мониторинги выполнения муниципального задания.</w:t>
            </w:r>
          </w:p>
          <w:p w:rsidR="00BE2829" w:rsidRPr="00FF6723" w:rsidRDefault="00BE2829" w:rsidP="0099290F">
            <w:pPr>
              <w:pStyle w:val="ConsPlusNormal"/>
              <w:outlineLvl w:val="2"/>
              <w:rPr>
                <w:rFonts w:ascii="Times New Roman" w:hAnsi="Times New Roman" w:cs="Times New Roman"/>
                <w:sz w:val="18"/>
                <w:szCs w:val="18"/>
              </w:rPr>
            </w:pPr>
            <w:r w:rsidRPr="00FF6723">
              <w:rPr>
                <w:rFonts w:ascii="Times New Roman" w:hAnsi="Times New Roman" w:cs="Times New Roman"/>
                <w:sz w:val="18"/>
                <w:szCs w:val="18"/>
              </w:rPr>
              <w:t xml:space="preserve">Мониторинг выполнения муниципальных заданий подведомственными учреждениями осуществляется специалистами отдела по физической культуре и спорту </w:t>
            </w:r>
            <w:proofErr w:type="spellStart"/>
            <w:r w:rsidRPr="00FF6723">
              <w:rPr>
                <w:rFonts w:ascii="Times New Roman" w:hAnsi="Times New Roman" w:cs="Times New Roman"/>
                <w:sz w:val="18"/>
                <w:szCs w:val="18"/>
                <w:u w:val="single"/>
              </w:rPr>
              <w:t>УФКиС</w:t>
            </w:r>
            <w:proofErr w:type="spellEnd"/>
            <w:r w:rsidRPr="00FF6723">
              <w:rPr>
                <w:rFonts w:ascii="Times New Roman" w:hAnsi="Times New Roman" w:cs="Times New Roman"/>
                <w:sz w:val="18"/>
                <w:szCs w:val="18"/>
                <w:u w:val="single"/>
              </w:rPr>
              <w:t xml:space="preserve"> </w:t>
            </w:r>
            <w:r w:rsidRPr="00FF6723">
              <w:rPr>
                <w:rFonts w:ascii="Times New Roman" w:hAnsi="Times New Roman" w:cs="Times New Roman"/>
                <w:sz w:val="18"/>
                <w:szCs w:val="18"/>
              </w:rPr>
              <w:t xml:space="preserve">ежеквартально, с последующим размещением отчётов о выполнении муниципальных заданий муниципальными учреждениями физической культуры и спорта на сайте </w:t>
            </w:r>
            <w:hyperlink r:id="rId9" w:history="1">
              <w:r w:rsidRPr="00FF6723">
                <w:rPr>
                  <w:rStyle w:val="af6"/>
                  <w:rFonts w:ascii="Times New Roman" w:hAnsi="Times New Roman" w:cs="Times New Roman"/>
                  <w:sz w:val="18"/>
                  <w:szCs w:val="18"/>
                  <w:lang w:val="en-US"/>
                </w:rPr>
                <w:t>www</w:t>
              </w:r>
              <w:r w:rsidRPr="00FF6723">
                <w:rPr>
                  <w:rStyle w:val="af6"/>
                  <w:rFonts w:ascii="Times New Roman" w:hAnsi="Times New Roman" w:cs="Times New Roman"/>
                  <w:sz w:val="18"/>
                  <w:szCs w:val="18"/>
                </w:rPr>
                <w:t>.</w:t>
              </w:r>
              <w:r w:rsidRPr="00FF6723">
                <w:rPr>
                  <w:rStyle w:val="af6"/>
                  <w:rFonts w:ascii="Times New Roman" w:hAnsi="Times New Roman" w:cs="Times New Roman"/>
                  <w:sz w:val="18"/>
                  <w:szCs w:val="18"/>
                  <w:lang w:val="en-US"/>
                </w:rPr>
                <w:t>bus</w:t>
              </w:r>
              <w:r w:rsidRPr="00FF6723">
                <w:rPr>
                  <w:rStyle w:val="af6"/>
                  <w:rFonts w:ascii="Times New Roman" w:hAnsi="Times New Roman" w:cs="Times New Roman"/>
                  <w:sz w:val="18"/>
                  <w:szCs w:val="18"/>
                </w:rPr>
                <w:t>.</w:t>
              </w:r>
              <w:proofErr w:type="spellStart"/>
              <w:r w:rsidRPr="00FF6723">
                <w:rPr>
                  <w:rStyle w:val="af6"/>
                  <w:rFonts w:ascii="Times New Roman" w:hAnsi="Times New Roman" w:cs="Times New Roman"/>
                  <w:sz w:val="18"/>
                  <w:szCs w:val="18"/>
                  <w:lang w:val="en-US"/>
                </w:rPr>
                <w:t>gov</w:t>
              </w:r>
              <w:proofErr w:type="spellEnd"/>
              <w:r w:rsidRPr="00FF6723">
                <w:rPr>
                  <w:rStyle w:val="af6"/>
                  <w:rFonts w:ascii="Times New Roman" w:hAnsi="Times New Roman" w:cs="Times New Roman"/>
                  <w:sz w:val="18"/>
                  <w:szCs w:val="18"/>
                </w:rPr>
                <w:t>.</w:t>
              </w:r>
              <w:proofErr w:type="spellStart"/>
              <w:r w:rsidRPr="00FF6723">
                <w:rPr>
                  <w:rStyle w:val="af6"/>
                  <w:rFonts w:ascii="Times New Roman" w:hAnsi="Times New Roman" w:cs="Times New Roman"/>
                  <w:sz w:val="18"/>
                  <w:szCs w:val="18"/>
                  <w:lang w:val="en-US"/>
                </w:rPr>
                <w:t>ru</w:t>
              </w:r>
              <w:proofErr w:type="spellEnd"/>
            </w:hyperlink>
            <w:r w:rsidRPr="00FF6723">
              <w:rPr>
                <w:rFonts w:ascii="Times New Roman" w:hAnsi="Times New Roman" w:cs="Times New Roman"/>
                <w:sz w:val="18"/>
                <w:szCs w:val="18"/>
              </w:rPr>
              <w:t>.</w:t>
            </w:r>
          </w:p>
          <w:p w:rsidR="00BE2829" w:rsidRPr="00FF6723" w:rsidRDefault="00BE2829" w:rsidP="00CA480E">
            <w:pPr>
              <w:pStyle w:val="ConsPlusNormal"/>
              <w:outlineLvl w:val="2"/>
              <w:rPr>
                <w:rFonts w:ascii="Times New Roman" w:hAnsi="Times New Roman" w:cs="Times New Roman"/>
                <w:sz w:val="18"/>
                <w:szCs w:val="18"/>
              </w:rPr>
            </w:pPr>
            <w:proofErr w:type="spellStart"/>
            <w:r w:rsidRPr="00FF6723">
              <w:rPr>
                <w:rFonts w:ascii="Times New Roman" w:hAnsi="Times New Roman" w:cs="Times New Roman"/>
                <w:sz w:val="18"/>
                <w:szCs w:val="18"/>
                <w:u w:val="single"/>
              </w:rPr>
              <w:t>УКиНП</w:t>
            </w:r>
            <w:proofErr w:type="spellEnd"/>
            <w:r w:rsidRPr="00FF6723">
              <w:rPr>
                <w:rFonts w:ascii="Times New Roman" w:hAnsi="Times New Roman" w:cs="Times New Roman"/>
                <w:sz w:val="18"/>
                <w:szCs w:val="18"/>
                <w:u w:val="single"/>
              </w:rPr>
              <w:t xml:space="preserve"> </w:t>
            </w:r>
            <w:r w:rsidRPr="00FF6723">
              <w:rPr>
                <w:rFonts w:ascii="Times New Roman" w:hAnsi="Times New Roman" w:cs="Times New Roman"/>
                <w:sz w:val="18"/>
                <w:szCs w:val="18"/>
              </w:rPr>
              <w:t xml:space="preserve">мониторинг выполнения муниципального задания осуществляется ежеквартально, с последующим размещением отчётов о выполнении муниципальных заданий муниципальными учреждениями культуры на сайте </w:t>
            </w:r>
            <w:hyperlink r:id="rId10" w:history="1">
              <w:r w:rsidRPr="00FF6723">
                <w:rPr>
                  <w:rStyle w:val="af6"/>
                  <w:rFonts w:ascii="Times New Roman" w:hAnsi="Times New Roman" w:cs="Times New Roman"/>
                  <w:sz w:val="18"/>
                  <w:szCs w:val="18"/>
                  <w:lang w:val="en-US"/>
                </w:rPr>
                <w:t>www</w:t>
              </w:r>
              <w:r w:rsidRPr="00FF6723">
                <w:rPr>
                  <w:rStyle w:val="af6"/>
                  <w:rFonts w:ascii="Times New Roman" w:hAnsi="Times New Roman" w:cs="Times New Roman"/>
                  <w:sz w:val="18"/>
                  <w:szCs w:val="18"/>
                </w:rPr>
                <w:t>.</w:t>
              </w:r>
              <w:r w:rsidRPr="00FF6723">
                <w:rPr>
                  <w:rStyle w:val="af6"/>
                  <w:rFonts w:ascii="Times New Roman" w:hAnsi="Times New Roman" w:cs="Times New Roman"/>
                  <w:sz w:val="18"/>
                  <w:szCs w:val="18"/>
                  <w:lang w:val="en-US"/>
                </w:rPr>
                <w:t>bus</w:t>
              </w:r>
              <w:r w:rsidRPr="00FF6723">
                <w:rPr>
                  <w:rStyle w:val="af6"/>
                  <w:rFonts w:ascii="Times New Roman" w:hAnsi="Times New Roman" w:cs="Times New Roman"/>
                  <w:sz w:val="18"/>
                  <w:szCs w:val="18"/>
                </w:rPr>
                <w:t>.</w:t>
              </w:r>
              <w:proofErr w:type="spellStart"/>
              <w:r w:rsidRPr="00FF6723">
                <w:rPr>
                  <w:rStyle w:val="af6"/>
                  <w:rFonts w:ascii="Times New Roman" w:hAnsi="Times New Roman" w:cs="Times New Roman"/>
                  <w:sz w:val="18"/>
                  <w:szCs w:val="18"/>
                  <w:lang w:val="en-US"/>
                </w:rPr>
                <w:t>gov</w:t>
              </w:r>
              <w:proofErr w:type="spellEnd"/>
              <w:r w:rsidRPr="00FF6723">
                <w:rPr>
                  <w:rStyle w:val="af6"/>
                  <w:rFonts w:ascii="Times New Roman" w:hAnsi="Times New Roman" w:cs="Times New Roman"/>
                  <w:sz w:val="18"/>
                  <w:szCs w:val="18"/>
                </w:rPr>
                <w:t>.</w:t>
              </w:r>
              <w:proofErr w:type="spellStart"/>
              <w:r w:rsidRPr="00FF6723">
                <w:rPr>
                  <w:rStyle w:val="af6"/>
                  <w:rFonts w:ascii="Times New Roman" w:hAnsi="Times New Roman" w:cs="Times New Roman"/>
                  <w:sz w:val="18"/>
                  <w:szCs w:val="18"/>
                  <w:lang w:val="en-US"/>
                </w:rPr>
                <w:t>ru</w:t>
              </w:r>
              <w:proofErr w:type="spellEnd"/>
            </w:hyperlink>
            <w:r w:rsidRPr="00FF6723">
              <w:rPr>
                <w:rFonts w:ascii="Times New Roman" w:hAnsi="Times New Roman" w:cs="Times New Roman"/>
                <w:sz w:val="18"/>
                <w:szCs w:val="18"/>
              </w:rPr>
              <w:t>.</w:t>
            </w:r>
          </w:p>
          <w:p w:rsidR="00BE2829" w:rsidRPr="00FF6723" w:rsidRDefault="00BE2829" w:rsidP="009A65BC">
            <w:pPr>
              <w:pStyle w:val="ConsPlusNormal"/>
              <w:outlineLvl w:val="2"/>
              <w:rPr>
                <w:rFonts w:ascii="Times New Roman" w:hAnsi="Times New Roman" w:cs="Times New Roman"/>
                <w:sz w:val="18"/>
                <w:szCs w:val="18"/>
              </w:rPr>
            </w:pPr>
            <w:r w:rsidRPr="00FF6723">
              <w:rPr>
                <w:rFonts w:ascii="Times New Roman" w:hAnsi="Times New Roman" w:cs="Times New Roman"/>
                <w:sz w:val="18"/>
                <w:szCs w:val="18"/>
                <w:u w:val="single"/>
              </w:rPr>
              <w:t>Управлением образования</w:t>
            </w:r>
            <w:r w:rsidRPr="00FF6723">
              <w:rPr>
                <w:rFonts w:ascii="Times New Roman" w:hAnsi="Times New Roman" w:cs="Times New Roman"/>
                <w:sz w:val="18"/>
                <w:szCs w:val="18"/>
              </w:rPr>
              <w:t xml:space="preserve"> размещаются отчёты о выполнении муниципальных заданий и аналитические записки о результатах мониторинга выполнения муниципального задания муниципальными образовательными организациями и муниципальными учреждениями на сайте Управления образования АМО ГО «Усинск».</w:t>
            </w:r>
          </w:p>
          <w:p w:rsidR="00BE2829" w:rsidRPr="00FF6723" w:rsidRDefault="00BE2829" w:rsidP="00B005BB">
            <w:pPr>
              <w:jc w:val="left"/>
              <w:rPr>
                <w:rFonts w:ascii="Times New Roman" w:hAnsi="Times New Roman" w:cs="Times New Roman"/>
                <w:sz w:val="18"/>
                <w:szCs w:val="18"/>
              </w:rPr>
            </w:pPr>
            <w:proofErr w:type="spellStart"/>
            <w:r w:rsidRPr="00FF6723">
              <w:rPr>
                <w:rFonts w:ascii="Times New Roman" w:hAnsi="Times New Roman" w:cs="Times New Roman"/>
                <w:sz w:val="18"/>
                <w:szCs w:val="18"/>
                <w:u w:val="single"/>
              </w:rPr>
              <w:t>УЭРПиИП</w:t>
            </w:r>
            <w:proofErr w:type="spellEnd"/>
            <w:r w:rsidRPr="00FF6723">
              <w:rPr>
                <w:rFonts w:ascii="Times New Roman" w:hAnsi="Times New Roman" w:cs="Times New Roman"/>
                <w:sz w:val="18"/>
                <w:szCs w:val="18"/>
              </w:rPr>
              <w:t xml:space="preserve"> мониторинг </w:t>
            </w:r>
            <w:r w:rsidRPr="00FF6723">
              <w:rPr>
                <w:rFonts w:ascii="Times New Roman" w:eastAsia="Times New Roman" w:hAnsi="Times New Roman" w:cs="Times New Roman"/>
                <w:color w:val="000000"/>
                <w:sz w:val="18"/>
                <w:szCs w:val="18"/>
                <w:lang w:eastAsia="ru-RU"/>
              </w:rPr>
              <w:t>выполнения муниципального задания</w:t>
            </w:r>
            <w:r w:rsidRPr="00FF6723">
              <w:rPr>
                <w:rFonts w:ascii="Times New Roman" w:hAnsi="Times New Roman" w:cs="Times New Roman"/>
                <w:sz w:val="18"/>
                <w:szCs w:val="18"/>
              </w:rPr>
              <w:t xml:space="preserve"> МАУ «МИЦ «Усинск» проводится ежеквартально (на основании отчетности, предоставленной учреждением). Срок предоставления отчетности – до 15 числа месяца, следующего за отчетной датой.</w:t>
            </w:r>
          </w:p>
          <w:p w:rsidR="00BE2829" w:rsidRPr="00FF6723" w:rsidRDefault="00BE2829" w:rsidP="00B005BB">
            <w:pPr>
              <w:pStyle w:val="ConsPlusNormal"/>
              <w:outlineLvl w:val="2"/>
              <w:rPr>
                <w:rFonts w:ascii="Times New Roman" w:hAnsi="Times New Roman" w:cs="Times New Roman"/>
                <w:sz w:val="18"/>
                <w:szCs w:val="18"/>
              </w:rPr>
            </w:pPr>
            <w:r w:rsidRPr="00FF6723">
              <w:rPr>
                <w:rFonts w:ascii="Times New Roman" w:hAnsi="Times New Roman" w:cs="Times New Roman"/>
                <w:sz w:val="18"/>
              </w:rPr>
              <w:lastRenderedPageBreak/>
              <w:t xml:space="preserve">Информация размещается по следующему адресу: </w:t>
            </w:r>
            <w:hyperlink r:id="rId11" w:history="1">
              <w:r w:rsidRPr="00FF6723">
                <w:rPr>
                  <w:rStyle w:val="af6"/>
                  <w:rFonts w:ascii="Times New Roman" w:hAnsi="Times New Roman" w:cs="Times New Roman"/>
                  <w:sz w:val="18"/>
                </w:rPr>
                <w:t>http://xn----7sbapuabbsnmf8anecjw8c5k.xn--p1ai/?cat=10</w:t>
              </w:r>
            </w:hyperlink>
          </w:p>
        </w:tc>
      </w:tr>
      <w:tr w:rsidR="00BB5F67" w:rsidRPr="00320F38" w:rsidTr="00E54574">
        <w:trPr>
          <w:gridAfter w:val="2"/>
          <w:wAfter w:w="34" w:type="dxa"/>
        </w:trPr>
        <w:tc>
          <w:tcPr>
            <w:tcW w:w="702" w:type="dxa"/>
            <w:shd w:val="clear" w:color="auto" w:fill="auto"/>
          </w:tcPr>
          <w:p w:rsidR="00BB5F67" w:rsidRPr="00EF1ACA" w:rsidRDefault="00BB5F67" w:rsidP="00D32FC3">
            <w:pPr>
              <w:pStyle w:val="ConsPlusNormal"/>
              <w:outlineLvl w:val="2"/>
              <w:rPr>
                <w:rFonts w:ascii="Times New Roman" w:hAnsi="Times New Roman" w:cs="Times New Roman"/>
                <w:sz w:val="18"/>
                <w:szCs w:val="18"/>
              </w:rPr>
            </w:pPr>
            <w:r w:rsidRPr="00EF1ACA">
              <w:rPr>
                <w:rFonts w:ascii="Times New Roman" w:hAnsi="Times New Roman" w:cs="Times New Roman"/>
                <w:sz w:val="18"/>
                <w:szCs w:val="18"/>
              </w:rPr>
              <w:lastRenderedPageBreak/>
              <w:t>3.4.</w:t>
            </w:r>
          </w:p>
        </w:tc>
        <w:tc>
          <w:tcPr>
            <w:tcW w:w="15180" w:type="dxa"/>
            <w:gridSpan w:val="17"/>
          </w:tcPr>
          <w:p w:rsidR="00BB5F67" w:rsidRPr="00EF1ACA" w:rsidRDefault="00BB5F67" w:rsidP="007B0F46">
            <w:pPr>
              <w:pStyle w:val="ConsPlusNormal"/>
              <w:rPr>
                <w:rFonts w:ascii="Times New Roman" w:hAnsi="Times New Roman" w:cs="Times New Roman"/>
                <w:sz w:val="18"/>
                <w:szCs w:val="18"/>
              </w:rPr>
            </w:pPr>
            <w:r w:rsidRPr="00EF1ACA">
              <w:rPr>
                <w:rFonts w:ascii="Times New Roman" w:hAnsi="Times New Roman" w:cs="Times New Roman"/>
                <w:sz w:val="18"/>
                <w:szCs w:val="18"/>
              </w:rPr>
              <w:t>Оптимизация мер социальной поддержки</w:t>
            </w:r>
          </w:p>
        </w:tc>
      </w:tr>
      <w:tr w:rsidR="00BE2829" w:rsidRPr="00320F38" w:rsidTr="00E54574">
        <w:trPr>
          <w:gridAfter w:val="2"/>
          <w:wAfter w:w="34" w:type="dxa"/>
          <w:trHeight w:val="527"/>
        </w:trPr>
        <w:tc>
          <w:tcPr>
            <w:tcW w:w="702" w:type="dxa"/>
            <w:shd w:val="clear" w:color="auto" w:fill="auto"/>
          </w:tcPr>
          <w:p w:rsidR="00BE2829" w:rsidRPr="00386D40" w:rsidRDefault="00BE2829" w:rsidP="00BC3FEB">
            <w:pPr>
              <w:pStyle w:val="ConsPlusNormal"/>
              <w:outlineLvl w:val="2"/>
              <w:rPr>
                <w:rFonts w:ascii="Times New Roman" w:hAnsi="Times New Roman" w:cs="Times New Roman"/>
                <w:sz w:val="18"/>
                <w:szCs w:val="18"/>
              </w:rPr>
            </w:pPr>
            <w:r w:rsidRPr="00386D40">
              <w:rPr>
                <w:rFonts w:ascii="Times New Roman" w:hAnsi="Times New Roman" w:cs="Times New Roman"/>
                <w:sz w:val="18"/>
                <w:szCs w:val="18"/>
              </w:rPr>
              <w:t>3.4.1.</w:t>
            </w:r>
          </w:p>
        </w:tc>
        <w:tc>
          <w:tcPr>
            <w:tcW w:w="1558" w:type="dxa"/>
          </w:tcPr>
          <w:p w:rsidR="00BE2829" w:rsidRPr="00386D40" w:rsidRDefault="00BE2829" w:rsidP="007B0F46">
            <w:pPr>
              <w:pStyle w:val="ConsPlusNormal"/>
              <w:rPr>
                <w:rFonts w:ascii="Times New Roman" w:hAnsi="Times New Roman" w:cs="Times New Roman"/>
                <w:sz w:val="18"/>
                <w:szCs w:val="18"/>
              </w:rPr>
            </w:pPr>
            <w:r w:rsidRPr="00386D40">
              <w:rPr>
                <w:rFonts w:ascii="Times New Roman" w:hAnsi="Times New Roman" w:cs="Times New Roman"/>
                <w:sz w:val="18"/>
                <w:szCs w:val="18"/>
              </w:rPr>
              <w:t>Отказ от индексации расходов бюджета МО ГО «Усинск», предусмотренных на предоставление мер социальной поддержки отдельным категориям граждан и иных социальных выплат населению, индексация которых предусмотрена, начиная с 2018 года</w:t>
            </w:r>
          </w:p>
        </w:tc>
        <w:tc>
          <w:tcPr>
            <w:tcW w:w="1559" w:type="dxa"/>
          </w:tcPr>
          <w:p w:rsidR="00BE2829" w:rsidRPr="00386D40" w:rsidRDefault="00BE2829" w:rsidP="00155EE8">
            <w:pPr>
              <w:pStyle w:val="ConsPlusNormal"/>
              <w:rPr>
                <w:rFonts w:ascii="Times New Roman" w:hAnsi="Times New Roman" w:cs="Times New Roman"/>
                <w:sz w:val="18"/>
                <w:szCs w:val="18"/>
              </w:rPr>
            </w:pPr>
            <w:r w:rsidRPr="00386D40">
              <w:rPr>
                <w:rFonts w:ascii="Times New Roman" w:hAnsi="Times New Roman" w:cs="Times New Roman"/>
                <w:sz w:val="18"/>
                <w:szCs w:val="18"/>
              </w:rPr>
              <w:t>Исключение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1559" w:type="dxa"/>
            <w:shd w:val="clear" w:color="auto" w:fill="auto"/>
          </w:tcPr>
          <w:p w:rsidR="00BE2829" w:rsidRPr="00386D40" w:rsidRDefault="00BE2829" w:rsidP="007B0F46">
            <w:pPr>
              <w:pStyle w:val="ConsPlusNormal"/>
              <w:rPr>
                <w:rFonts w:ascii="Times New Roman" w:hAnsi="Times New Roman" w:cs="Times New Roman"/>
                <w:sz w:val="18"/>
                <w:szCs w:val="18"/>
              </w:rPr>
            </w:pPr>
            <w:proofErr w:type="spellStart"/>
            <w:r w:rsidRPr="00386D40">
              <w:rPr>
                <w:rFonts w:ascii="Times New Roman" w:hAnsi="Times New Roman" w:cs="Times New Roman"/>
                <w:sz w:val="18"/>
                <w:szCs w:val="18"/>
              </w:rPr>
              <w:t>Финуправление</w:t>
            </w:r>
            <w:proofErr w:type="spellEnd"/>
            <w:r w:rsidRPr="00386D40">
              <w:rPr>
                <w:rFonts w:ascii="Times New Roman" w:hAnsi="Times New Roman" w:cs="Times New Roman"/>
                <w:sz w:val="18"/>
                <w:szCs w:val="18"/>
              </w:rPr>
              <w:t xml:space="preserve"> АМО «Усинск»</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861BF0"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386D40" w:rsidRDefault="00BE2829" w:rsidP="00D32FC3">
            <w:pPr>
              <w:pStyle w:val="ConsPlusNormal"/>
              <w:jc w:val="both"/>
              <w:rPr>
                <w:rFonts w:ascii="Times New Roman" w:hAnsi="Times New Roman" w:cs="Times New Roman"/>
                <w:sz w:val="18"/>
                <w:szCs w:val="18"/>
              </w:rPr>
            </w:pPr>
            <w:r w:rsidRPr="00386D40">
              <w:rPr>
                <w:rFonts w:ascii="Times New Roman" w:hAnsi="Times New Roman" w:cs="Times New Roman"/>
                <w:sz w:val="18"/>
                <w:szCs w:val="18"/>
              </w:rPr>
              <w:t>Отсутствие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850" w:type="dxa"/>
            <w:gridSpan w:val="3"/>
            <w:shd w:val="clear" w:color="auto" w:fill="auto"/>
          </w:tcPr>
          <w:p w:rsidR="00BE2829" w:rsidRPr="00386D40" w:rsidRDefault="00BE2829" w:rsidP="003D339C">
            <w:pPr>
              <w:pStyle w:val="ConsPlusNormal"/>
              <w:rPr>
                <w:rFonts w:ascii="Times New Roman" w:hAnsi="Times New Roman" w:cs="Times New Roman"/>
                <w:sz w:val="18"/>
                <w:szCs w:val="18"/>
              </w:rPr>
            </w:pPr>
            <w:r w:rsidRPr="00386D40">
              <w:rPr>
                <w:rFonts w:ascii="Times New Roman" w:hAnsi="Times New Roman" w:cs="Times New Roman"/>
                <w:sz w:val="18"/>
                <w:szCs w:val="18"/>
              </w:rPr>
              <w:t>да/нет</w:t>
            </w:r>
          </w:p>
        </w:tc>
        <w:tc>
          <w:tcPr>
            <w:tcW w:w="851" w:type="dxa"/>
            <w:shd w:val="clear" w:color="auto" w:fill="auto"/>
          </w:tcPr>
          <w:p w:rsidR="00BE2829" w:rsidRPr="00386D40" w:rsidRDefault="00BE2829" w:rsidP="003D339C">
            <w:pPr>
              <w:jc w:val="center"/>
              <w:rPr>
                <w:rFonts w:ascii="Times New Roman" w:hAnsi="Times New Roman" w:cs="Times New Roman"/>
                <w:sz w:val="18"/>
                <w:szCs w:val="18"/>
              </w:rPr>
            </w:pPr>
            <w:r w:rsidRPr="00386D40">
              <w:rPr>
                <w:rFonts w:ascii="Times New Roman" w:hAnsi="Times New Roman" w:cs="Times New Roman"/>
                <w:sz w:val="18"/>
                <w:szCs w:val="18"/>
              </w:rPr>
              <w:t>да</w:t>
            </w:r>
          </w:p>
        </w:tc>
        <w:tc>
          <w:tcPr>
            <w:tcW w:w="1141" w:type="dxa"/>
            <w:gridSpan w:val="2"/>
            <w:shd w:val="clear" w:color="auto" w:fill="auto"/>
          </w:tcPr>
          <w:p w:rsidR="00BE2829" w:rsidRPr="006231DE" w:rsidRDefault="00BE2829" w:rsidP="003D339C">
            <w:pPr>
              <w:jc w:val="center"/>
              <w:rPr>
                <w:rFonts w:ascii="Times New Roman" w:hAnsi="Times New Roman" w:cs="Times New Roman"/>
                <w:sz w:val="18"/>
                <w:szCs w:val="18"/>
              </w:rPr>
            </w:pPr>
            <w:r w:rsidRPr="006231DE">
              <w:rPr>
                <w:rFonts w:ascii="Times New Roman" w:hAnsi="Times New Roman" w:cs="Times New Roman"/>
                <w:sz w:val="18"/>
                <w:szCs w:val="18"/>
              </w:rPr>
              <w:t>да</w:t>
            </w:r>
          </w:p>
        </w:tc>
        <w:tc>
          <w:tcPr>
            <w:tcW w:w="3543" w:type="dxa"/>
            <w:gridSpan w:val="4"/>
            <w:shd w:val="clear" w:color="auto" w:fill="auto"/>
          </w:tcPr>
          <w:p w:rsidR="00BE2829" w:rsidRPr="006231DE" w:rsidRDefault="00BE2829" w:rsidP="00CF7754">
            <w:pPr>
              <w:pStyle w:val="ConsPlusNormal"/>
              <w:jc w:val="both"/>
              <w:rPr>
                <w:rFonts w:ascii="Times New Roman" w:hAnsi="Times New Roman" w:cs="Times New Roman"/>
                <w:sz w:val="18"/>
                <w:szCs w:val="18"/>
              </w:rPr>
            </w:pPr>
            <w:r w:rsidRPr="006231DE">
              <w:rPr>
                <w:rFonts w:ascii="Times New Roman" w:hAnsi="Times New Roman" w:cs="Times New Roman"/>
                <w:sz w:val="18"/>
                <w:szCs w:val="18"/>
              </w:rPr>
              <w:t xml:space="preserve">Исполнено. </w:t>
            </w:r>
          </w:p>
          <w:p w:rsidR="00BE2829" w:rsidRPr="006231DE" w:rsidRDefault="00BE2829" w:rsidP="00490A7C">
            <w:pPr>
              <w:pStyle w:val="ConsPlusNormal"/>
              <w:jc w:val="both"/>
              <w:rPr>
                <w:rFonts w:ascii="Times New Roman" w:hAnsi="Times New Roman" w:cs="Times New Roman"/>
                <w:sz w:val="18"/>
                <w:szCs w:val="18"/>
              </w:rPr>
            </w:pPr>
            <w:r w:rsidRPr="006231DE">
              <w:rPr>
                <w:rFonts w:ascii="Times New Roman" w:hAnsi="Times New Roman" w:cs="Times New Roman"/>
                <w:sz w:val="18"/>
                <w:szCs w:val="18"/>
              </w:rPr>
              <w:t>В решении о бюджете на 202</w:t>
            </w:r>
            <w:r w:rsidR="00490A7C" w:rsidRPr="006231DE">
              <w:rPr>
                <w:rFonts w:ascii="Times New Roman" w:hAnsi="Times New Roman" w:cs="Times New Roman"/>
                <w:sz w:val="18"/>
                <w:szCs w:val="18"/>
              </w:rPr>
              <w:t>2</w:t>
            </w:r>
            <w:r w:rsidRPr="006231DE">
              <w:rPr>
                <w:rFonts w:ascii="Times New Roman" w:hAnsi="Times New Roman" w:cs="Times New Roman"/>
                <w:sz w:val="18"/>
                <w:szCs w:val="18"/>
              </w:rPr>
              <w:t xml:space="preserve"> год и плановый период 202</w:t>
            </w:r>
            <w:r w:rsidR="00490A7C" w:rsidRPr="006231DE">
              <w:rPr>
                <w:rFonts w:ascii="Times New Roman" w:hAnsi="Times New Roman" w:cs="Times New Roman"/>
                <w:sz w:val="18"/>
                <w:szCs w:val="18"/>
              </w:rPr>
              <w:t>3</w:t>
            </w:r>
            <w:r w:rsidRPr="006231DE">
              <w:rPr>
                <w:rFonts w:ascii="Times New Roman" w:hAnsi="Times New Roman" w:cs="Times New Roman"/>
                <w:sz w:val="18"/>
                <w:szCs w:val="18"/>
              </w:rPr>
              <w:t xml:space="preserve"> и 202</w:t>
            </w:r>
            <w:r w:rsidR="00490A7C" w:rsidRPr="006231DE">
              <w:rPr>
                <w:rFonts w:ascii="Times New Roman" w:hAnsi="Times New Roman" w:cs="Times New Roman"/>
                <w:sz w:val="18"/>
                <w:szCs w:val="18"/>
              </w:rPr>
              <w:t>4</w:t>
            </w:r>
            <w:r w:rsidRPr="006231DE">
              <w:rPr>
                <w:rFonts w:ascii="Times New Roman" w:hAnsi="Times New Roman" w:cs="Times New Roman"/>
                <w:sz w:val="18"/>
                <w:szCs w:val="18"/>
              </w:rPr>
              <w:t xml:space="preserve">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w:t>
            </w:r>
          </w:p>
        </w:tc>
      </w:tr>
      <w:tr w:rsidR="00BB5F67" w:rsidRPr="00320F38" w:rsidTr="00E54574">
        <w:trPr>
          <w:gridAfter w:val="2"/>
          <w:wAfter w:w="34" w:type="dxa"/>
        </w:trPr>
        <w:tc>
          <w:tcPr>
            <w:tcW w:w="702" w:type="dxa"/>
            <w:shd w:val="clear" w:color="auto" w:fill="auto"/>
          </w:tcPr>
          <w:p w:rsidR="00BB5F67" w:rsidRPr="00155EE8" w:rsidRDefault="00BB5F67" w:rsidP="00D32FC3">
            <w:pPr>
              <w:pStyle w:val="ConsPlusNormal"/>
              <w:outlineLvl w:val="2"/>
              <w:rPr>
                <w:rFonts w:ascii="Times New Roman" w:hAnsi="Times New Roman" w:cs="Times New Roman"/>
                <w:sz w:val="18"/>
                <w:szCs w:val="18"/>
              </w:rPr>
            </w:pPr>
            <w:r w:rsidRPr="00155EE8">
              <w:rPr>
                <w:rFonts w:ascii="Times New Roman" w:hAnsi="Times New Roman" w:cs="Times New Roman"/>
                <w:sz w:val="18"/>
                <w:szCs w:val="18"/>
              </w:rPr>
              <w:t>3.6.</w:t>
            </w:r>
          </w:p>
        </w:tc>
        <w:tc>
          <w:tcPr>
            <w:tcW w:w="15180" w:type="dxa"/>
            <w:gridSpan w:val="17"/>
          </w:tcPr>
          <w:p w:rsidR="00BB5F67" w:rsidRPr="00155EE8" w:rsidRDefault="00BB5F67" w:rsidP="00D32FC3">
            <w:pPr>
              <w:pStyle w:val="ConsPlusNormal"/>
              <w:jc w:val="both"/>
              <w:rPr>
                <w:rFonts w:ascii="Times New Roman" w:hAnsi="Times New Roman" w:cs="Times New Roman"/>
                <w:sz w:val="18"/>
                <w:szCs w:val="18"/>
              </w:rPr>
            </w:pPr>
            <w:r w:rsidRPr="00155EE8">
              <w:rPr>
                <w:rFonts w:ascii="Times New Roman" w:hAnsi="Times New Roman" w:cs="Times New Roman"/>
                <w:sz w:val="18"/>
                <w:szCs w:val="18"/>
              </w:rPr>
              <w:t>Оптимизация инвестиционных расходов</w:t>
            </w:r>
          </w:p>
        </w:tc>
      </w:tr>
      <w:tr w:rsidR="00BE2829" w:rsidRPr="00320F38" w:rsidTr="00E54574">
        <w:trPr>
          <w:gridAfter w:val="2"/>
          <w:wAfter w:w="34" w:type="dxa"/>
        </w:trPr>
        <w:tc>
          <w:tcPr>
            <w:tcW w:w="702" w:type="dxa"/>
            <w:shd w:val="clear" w:color="auto" w:fill="auto"/>
          </w:tcPr>
          <w:p w:rsidR="00BE2829" w:rsidRPr="00DD7058" w:rsidRDefault="00BE2829" w:rsidP="00320F38">
            <w:pPr>
              <w:pStyle w:val="ConsPlusNormal"/>
              <w:rPr>
                <w:rFonts w:ascii="Times New Roman" w:hAnsi="Times New Roman" w:cs="Times New Roman"/>
                <w:sz w:val="18"/>
                <w:szCs w:val="18"/>
              </w:rPr>
            </w:pPr>
            <w:r w:rsidRPr="00DD7058">
              <w:rPr>
                <w:rFonts w:ascii="Times New Roman" w:hAnsi="Times New Roman" w:cs="Times New Roman"/>
                <w:sz w:val="18"/>
                <w:szCs w:val="18"/>
              </w:rPr>
              <w:t>3.6.1.</w:t>
            </w:r>
          </w:p>
        </w:tc>
        <w:tc>
          <w:tcPr>
            <w:tcW w:w="1558" w:type="dxa"/>
          </w:tcPr>
          <w:p w:rsidR="00BE2829" w:rsidRPr="00DD7058" w:rsidRDefault="00BE2829" w:rsidP="009327B3">
            <w:pPr>
              <w:pStyle w:val="ConsPlusNormal"/>
              <w:jc w:val="both"/>
              <w:rPr>
                <w:rFonts w:ascii="Times New Roman" w:hAnsi="Times New Roman" w:cs="Times New Roman"/>
                <w:sz w:val="18"/>
                <w:szCs w:val="18"/>
              </w:rPr>
            </w:pPr>
            <w:proofErr w:type="gramStart"/>
            <w:r w:rsidRPr="00DD7058">
              <w:rPr>
                <w:rFonts w:ascii="Times New Roman" w:hAnsi="Times New Roman" w:cs="Times New Roman"/>
                <w:sz w:val="18"/>
                <w:szCs w:val="18"/>
              </w:rPr>
              <w:t xml:space="preserve">Оптимизация бюджетных расходов на осуществление бюджетных инвестиций (предусматривать капитальные вложения только в объекты с высокой степенью </w:t>
            </w:r>
            <w:r w:rsidRPr="00DD7058">
              <w:rPr>
                <w:rFonts w:ascii="Times New Roman" w:hAnsi="Times New Roman" w:cs="Times New Roman"/>
                <w:sz w:val="18"/>
                <w:szCs w:val="18"/>
              </w:rPr>
              <w:lastRenderedPageBreak/>
              <w:t>готовности, взвешенно подходить к участию в государственных программах Республики Коми, Российской Федерации, учитывая возможности по обеспечению обязательного объема финансирования, проводить анализ целесообразности завершения ранее начатого строительства, учитывать возможность применения проектной документации повторного использования или модифицированной проектной документации</w:t>
            </w:r>
            <w:proofErr w:type="gramEnd"/>
          </w:p>
        </w:tc>
        <w:tc>
          <w:tcPr>
            <w:tcW w:w="1559" w:type="dxa"/>
          </w:tcPr>
          <w:p w:rsidR="00BE2829" w:rsidRPr="00DD7058" w:rsidRDefault="00BE2829" w:rsidP="001333E5">
            <w:pPr>
              <w:pStyle w:val="ConsPlusNormal"/>
              <w:rPr>
                <w:rFonts w:ascii="Times New Roman" w:hAnsi="Times New Roman" w:cs="Times New Roman"/>
                <w:sz w:val="18"/>
                <w:szCs w:val="18"/>
              </w:rPr>
            </w:pPr>
            <w:r w:rsidRPr="00DD7058">
              <w:rPr>
                <w:rFonts w:ascii="Times New Roman" w:hAnsi="Times New Roman" w:cs="Times New Roman"/>
                <w:sz w:val="18"/>
                <w:szCs w:val="18"/>
              </w:rPr>
              <w:lastRenderedPageBreak/>
              <w:t xml:space="preserve">Ранжирование объектов капитального строительства для муниципальных нужд, предлагаемых для включения в проект перечня объектов подлежащих </w:t>
            </w:r>
            <w:r w:rsidRPr="00DD7058">
              <w:rPr>
                <w:rFonts w:ascii="Times New Roman" w:hAnsi="Times New Roman" w:cs="Times New Roman"/>
                <w:sz w:val="18"/>
                <w:szCs w:val="18"/>
              </w:rPr>
              <w:lastRenderedPageBreak/>
              <w:t>строительству, реконструкции за счет средств бюджета МО ГО «Усинск» Наличие в НПА МО ГО «Усинск» условий исключения объектов из перечня объектов</w:t>
            </w:r>
            <w:r>
              <w:rPr>
                <w:rFonts w:ascii="Times New Roman" w:hAnsi="Times New Roman" w:cs="Times New Roman"/>
                <w:sz w:val="18"/>
                <w:szCs w:val="18"/>
              </w:rPr>
              <w:t xml:space="preserve">, </w:t>
            </w:r>
            <w:r w:rsidRPr="00DD7058">
              <w:rPr>
                <w:rFonts w:ascii="Times New Roman" w:hAnsi="Times New Roman" w:cs="Times New Roman"/>
                <w:sz w:val="18"/>
                <w:szCs w:val="18"/>
              </w:rPr>
              <w:t>подлежащих строительству, реконструкции за счет средств бюджета МО ГО «Усинск»</w:t>
            </w:r>
          </w:p>
        </w:tc>
        <w:tc>
          <w:tcPr>
            <w:tcW w:w="1559" w:type="dxa"/>
            <w:shd w:val="clear" w:color="auto" w:fill="auto"/>
          </w:tcPr>
          <w:p w:rsidR="00BE2829" w:rsidRPr="00DD7058" w:rsidRDefault="00BE2829" w:rsidP="009327B3">
            <w:pPr>
              <w:pStyle w:val="ConsPlusNormal"/>
              <w:rPr>
                <w:rFonts w:ascii="Times New Roman" w:hAnsi="Times New Roman" w:cs="Times New Roman"/>
                <w:sz w:val="18"/>
                <w:szCs w:val="18"/>
              </w:rPr>
            </w:pPr>
            <w:r w:rsidRPr="00DD7058">
              <w:rPr>
                <w:rFonts w:ascii="Times New Roman" w:hAnsi="Times New Roman" w:cs="Times New Roman"/>
                <w:sz w:val="18"/>
                <w:szCs w:val="18"/>
              </w:rPr>
              <w:lastRenderedPageBreak/>
              <w:t>УЭРП и ИП</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0C7261"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DD7058" w:rsidRDefault="00BE2829" w:rsidP="00320F38">
            <w:pPr>
              <w:pStyle w:val="ConsPlusNormal"/>
              <w:rPr>
                <w:rFonts w:ascii="Times New Roman" w:hAnsi="Times New Roman" w:cs="Times New Roman"/>
                <w:sz w:val="18"/>
                <w:szCs w:val="18"/>
              </w:rPr>
            </w:pPr>
            <w:r w:rsidRPr="00DD7058">
              <w:rPr>
                <w:rFonts w:ascii="Times New Roman" w:hAnsi="Times New Roman" w:cs="Times New Roman"/>
                <w:sz w:val="18"/>
                <w:szCs w:val="18"/>
              </w:rPr>
              <w:t>Аналитическая записка</w:t>
            </w:r>
          </w:p>
        </w:tc>
        <w:tc>
          <w:tcPr>
            <w:tcW w:w="850" w:type="dxa"/>
            <w:gridSpan w:val="3"/>
            <w:shd w:val="clear" w:color="auto" w:fill="auto"/>
          </w:tcPr>
          <w:p w:rsidR="00BE2829" w:rsidRPr="00DD7058" w:rsidRDefault="00BE2829" w:rsidP="00320F38">
            <w:pPr>
              <w:pStyle w:val="ConsPlusNormal"/>
              <w:rPr>
                <w:rFonts w:ascii="Times New Roman" w:hAnsi="Times New Roman" w:cs="Times New Roman"/>
                <w:sz w:val="18"/>
                <w:szCs w:val="18"/>
              </w:rPr>
            </w:pPr>
            <w:r w:rsidRPr="00DD7058">
              <w:rPr>
                <w:rFonts w:ascii="Times New Roman" w:hAnsi="Times New Roman" w:cs="Times New Roman"/>
                <w:sz w:val="18"/>
                <w:szCs w:val="18"/>
              </w:rPr>
              <w:t>да/нет</w:t>
            </w:r>
          </w:p>
        </w:tc>
        <w:tc>
          <w:tcPr>
            <w:tcW w:w="851" w:type="dxa"/>
            <w:shd w:val="clear" w:color="auto" w:fill="auto"/>
          </w:tcPr>
          <w:p w:rsidR="00BE2829" w:rsidRPr="00DD7058" w:rsidRDefault="00BE2829" w:rsidP="00320F38">
            <w:pPr>
              <w:jc w:val="center"/>
              <w:rPr>
                <w:rFonts w:ascii="Times New Roman" w:hAnsi="Times New Roman" w:cs="Times New Roman"/>
                <w:sz w:val="18"/>
                <w:szCs w:val="18"/>
              </w:rPr>
            </w:pPr>
            <w:r w:rsidRPr="00DD7058">
              <w:rPr>
                <w:rFonts w:ascii="Times New Roman" w:hAnsi="Times New Roman" w:cs="Times New Roman"/>
                <w:sz w:val="18"/>
                <w:szCs w:val="18"/>
              </w:rPr>
              <w:t>да</w:t>
            </w:r>
          </w:p>
        </w:tc>
        <w:tc>
          <w:tcPr>
            <w:tcW w:w="1141" w:type="dxa"/>
            <w:gridSpan w:val="2"/>
            <w:shd w:val="clear" w:color="auto" w:fill="auto"/>
          </w:tcPr>
          <w:p w:rsidR="00BE2829" w:rsidRPr="001F2015" w:rsidRDefault="00BE2829" w:rsidP="00320F38">
            <w:pPr>
              <w:jc w:val="center"/>
              <w:rPr>
                <w:rFonts w:ascii="Times New Roman" w:hAnsi="Times New Roman" w:cs="Times New Roman"/>
                <w:sz w:val="18"/>
                <w:szCs w:val="18"/>
              </w:rPr>
            </w:pPr>
            <w:r w:rsidRPr="001F2015">
              <w:rPr>
                <w:rFonts w:ascii="Times New Roman" w:hAnsi="Times New Roman" w:cs="Times New Roman"/>
                <w:sz w:val="18"/>
                <w:szCs w:val="18"/>
              </w:rPr>
              <w:t>да</w:t>
            </w:r>
          </w:p>
        </w:tc>
        <w:tc>
          <w:tcPr>
            <w:tcW w:w="3543" w:type="dxa"/>
            <w:gridSpan w:val="4"/>
            <w:shd w:val="clear" w:color="auto" w:fill="auto"/>
          </w:tcPr>
          <w:p w:rsidR="00BE2829" w:rsidRPr="001F2015" w:rsidRDefault="00BE2829" w:rsidP="00901180">
            <w:pPr>
              <w:jc w:val="left"/>
              <w:rPr>
                <w:rFonts w:ascii="Times New Roman" w:hAnsi="Times New Roman" w:cs="Times New Roman"/>
                <w:sz w:val="18"/>
                <w:szCs w:val="18"/>
              </w:rPr>
            </w:pPr>
            <w:r w:rsidRPr="001F2015">
              <w:rPr>
                <w:rFonts w:ascii="Times New Roman" w:hAnsi="Times New Roman" w:cs="Times New Roman"/>
                <w:sz w:val="18"/>
                <w:szCs w:val="18"/>
              </w:rPr>
              <w:t xml:space="preserve">Исполнено. </w:t>
            </w:r>
          </w:p>
          <w:p w:rsidR="00BE2829" w:rsidRPr="001F2015" w:rsidRDefault="00BE2829" w:rsidP="008F404D">
            <w:pPr>
              <w:jc w:val="left"/>
              <w:rPr>
                <w:rFonts w:ascii="Times New Roman" w:hAnsi="Times New Roman" w:cs="Times New Roman"/>
                <w:sz w:val="18"/>
                <w:szCs w:val="18"/>
              </w:rPr>
            </w:pPr>
            <w:r w:rsidRPr="001F2015">
              <w:rPr>
                <w:rFonts w:ascii="Times New Roman" w:hAnsi="Times New Roman" w:cs="Times New Roman"/>
                <w:sz w:val="18"/>
                <w:szCs w:val="18"/>
              </w:rPr>
              <w:t xml:space="preserve">Ранжирование объектов капитального строительства осуществляется в соответствии с постановлением администрации МО ГО «Усинск» от 29.05.2019 № 658 «Об утверждении Порядка формирования перечня инвестиционных проектов, финансируемых за счёт бюджетных средств на очередной финансовый год и плановый период». </w:t>
            </w:r>
          </w:p>
          <w:p w:rsidR="00BE2829" w:rsidRPr="001F2015" w:rsidRDefault="00BE2829" w:rsidP="008F404D">
            <w:pPr>
              <w:jc w:val="left"/>
              <w:rPr>
                <w:rFonts w:ascii="Times New Roman" w:hAnsi="Times New Roman" w:cs="Times New Roman"/>
                <w:sz w:val="18"/>
                <w:szCs w:val="18"/>
              </w:rPr>
            </w:pPr>
            <w:r w:rsidRPr="001F2015">
              <w:rPr>
                <w:rFonts w:ascii="Times New Roman" w:hAnsi="Times New Roman" w:cs="Times New Roman"/>
                <w:sz w:val="18"/>
                <w:szCs w:val="18"/>
              </w:rPr>
              <w:t xml:space="preserve">Постановлением администрации МО ГО </w:t>
            </w:r>
            <w:r w:rsidRPr="001F2015">
              <w:rPr>
                <w:rFonts w:ascii="Times New Roman" w:hAnsi="Times New Roman" w:cs="Times New Roman"/>
                <w:sz w:val="18"/>
                <w:szCs w:val="18"/>
              </w:rPr>
              <w:lastRenderedPageBreak/>
              <w:t>«Усинск» от</w:t>
            </w:r>
            <w:r w:rsidR="00490DA9" w:rsidRPr="001F2015">
              <w:rPr>
                <w:rFonts w:ascii="Times New Roman" w:hAnsi="Times New Roman" w:cs="Times New Roman"/>
                <w:sz w:val="18"/>
                <w:szCs w:val="18"/>
              </w:rPr>
              <w:t xml:space="preserve"> 29.12.2021 </w:t>
            </w:r>
            <w:r w:rsidRPr="001F2015">
              <w:rPr>
                <w:rFonts w:ascii="Times New Roman" w:hAnsi="Times New Roman" w:cs="Times New Roman"/>
                <w:sz w:val="18"/>
                <w:szCs w:val="18"/>
              </w:rPr>
              <w:t xml:space="preserve">№ </w:t>
            </w:r>
            <w:r w:rsidR="00490DA9" w:rsidRPr="001F2015">
              <w:rPr>
                <w:rFonts w:ascii="Times New Roman" w:hAnsi="Times New Roman" w:cs="Times New Roman"/>
                <w:sz w:val="18"/>
                <w:szCs w:val="18"/>
              </w:rPr>
              <w:t>2197</w:t>
            </w:r>
            <w:r w:rsidRPr="001F2015">
              <w:rPr>
                <w:rFonts w:ascii="Times New Roman" w:hAnsi="Times New Roman" w:cs="Times New Roman"/>
                <w:sz w:val="18"/>
                <w:szCs w:val="18"/>
              </w:rPr>
              <w:t xml:space="preserve"> утвержден перечень инвестиционных проектов, финансируемых за счёт бюджетных средств в 202</w:t>
            </w:r>
            <w:r w:rsidR="00490DA9" w:rsidRPr="001F2015">
              <w:rPr>
                <w:rFonts w:ascii="Times New Roman" w:hAnsi="Times New Roman" w:cs="Times New Roman"/>
                <w:sz w:val="18"/>
                <w:szCs w:val="18"/>
              </w:rPr>
              <w:t>2</w:t>
            </w:r>
            <w:r w:rsidRPr="001F2015">
              <w:rPr>
                <w:rFonts w:ascii="Times New Roman" w:hAnsi="Times New Roman" w:cs="Times New Roman"/>
                <w:sz w:val="18"/>
                <w:szCs w:val="18"/>
              </w:rPr>
              <w:t xml:space="preserve"> году и плановом периоде 202</w:t>
            </w:r>
            <w:r w:rsidR="00490DA9" w:rsidRPr="001F2015">
              <w:rPr>
                <w:rFonts w:ascii="Times New Roman" w:hAnsi="Times New Roman" w:cs="Times New Roman"/>
                <w:sz w:val="18"/>
                <w:szCs w:val="18"/>
              </w:rPr>
              <w:t>3</w:t>
            </w:r>
            <w:r w:rsidRPr="001F2015">
              <w:rPr>
                <w:rFonts w:ascii="Times New Roman" w:hAnsi="Times New Roman" w:cs="Times New Roman"/>
                <w:sz w:val="18"/>
                <w:szCs w:val="18"/>
              </w:rPr>
              <w:t xml:space="preserve"> и 202</w:t>
            </w:r>
            <w:r w:rsidR="00490DA9" w:rsidRPr="001F2015">
              <w:rPr>
                <w:rFonts w:ascii="Times New Roman" w:hAnsi="Times New Roman" w:cs="Times New Roman"/>
                <w:sz w:val="18"/>
                <w:szCs w:val="18"/>
              </w:rPr>
              <w:t>4</w:t>
            </w:r>
            <w:r w:rsidRPr="001F2015">
              <w:rPr>
                <w:rFonts w:ascii="Times New Roman" w:hAnsi="Times New Roman" w:cs="Times New Roman"/>
                <w:sz w:val="18"/>
                <w:szCs w:val="18"/>
              </w:rPr>
              <w:t xml:space="preserve"> годах.</w:t>
            </w:r>
          </w:p>
          <w:p w:rsidR="00BE2829" w:rsidRPr="001F2015" w:rsidRDefault="00BE2829" w:rsidP="005256EF">
            <w:pPr>
              <w:jc w:val="left"/>
              <w:rPr>
                <w:rFonts w:ascii="Times New Roman" w:hAnsi="Times New Roman" w:cs="Times New Roman"/>
                <w:sz w:val="18"/>
                <w:szCs w:val="18"/>
              </w:rPr>
            </w:pPr>
            <w:r w:rsidRPr="001F2015">
              <w:rPr>
                <w:rFonts w:ascii="Times New Roman" w:hAnsi="Times New Roman" w:cs="Times New Roman"/>
                <w:sz w:val="18"/>
                <w:szCs w:val="18"/>
              </w:rPr>
              <w:t xml:space="preserve">Информация размещена на официальном сайте администрации МО ГО «Усинск» в разделе «Инвестиции». </w:t>
            </w:r>
          </w:p>
        </w:tc>
      </w:tr>
      <w:tr w:rsidR="00BB5F67" w:rsidRPr="00320F38" w:rsidTr="00E54574">
        <w:trPr>
          <w:gridAfter w:val="2"/>
          <w:wAfter w:w="34" w:type="dxa"/>
        </w:trPr>
        <w:tc>
          <w:tcPr>
            <w:tcW w:w="702" w:type="dxa"/>
            <w:shd w:val="clear" w:color="auto" w:fill="auto"/>
          </w:tcPr>
          <w:p w:rsidR="00BB5F67" w:rsidRPr="00DD7058" w:rsidRDefault="00BB5F67" w:rsidP="00320F38">
            <w:pPr>
              <w:pStyle w:val="ConsPlusNormal"/>
              <w:rPr>
                <w:rFonts w:ascii="Times New Roman" w:hAnsi="Times New Roman" w:cs="Times New Roman"/>
                <w:sz w:val="18"/>
                <w:szCs w:val="18"/>
              </w:rPr>
            </w:pPr>
            <w:r>
              <w:rPr>
                <w:rFonts w:ascii="Times New Roman" w:hAnsi="Times New Roman" w:cs="Times New Roman"/>
                <w:sz w:val="18"/>
                <w:szCs w:val="18"/>
              </w:rPr>
              <w:lastRenderedPageBreak/>
              <w:t>3.7.</w:t>
            </w:r>
          </w:p>
        </w:tc>
        <w:tc>
          <w:tcPr>
            <w:tcW w:w="15180" w:type="dxa"/>
            <w:gridSpan w:val="17"/>
          </w:tcPr>
          <w:p w:rsidR="00BB5F67" w:rsidRDefault="00BB5F67" w:rsidP="00901180">
            <w:pPr>
              <w:jc w:val="left"/>
              <w:rPr>
                <w:rFonts w:ascii="Times New Roman" w:hAnsi="Times New Roman" w:cs="Times New Roman"/>
                <w:sz w:val="18"/>
                <w:szCs w:val="18"/>
              </w:rPr>
            </w:pPr>
            <w:r>
              <w:rPr>
                <w:rFonts w:ascii="Times New Roman" w:hAnsi="Times New Roman" w:cs="Times New Roman"/>
                <w:sz w:val="18"/>
                <w:szCs w:val="18"/>
              </w:rPr>
              <w:t>Оптимизация системы финансового взаимодействия с хозяйствующими субъектами</w:t>
            </w:r>
          </w:p>
        </w:tc>
      </w:tr>
      <w:tr w:rsidR="00BE2829" w:rsidRPr="00320F38" w:rsidTr="00E54574">
        <w:trPr>
          <w:gridAfter w:val="2"/>
          <w:wAfter w:w="34" w:type="dxa"/>
        </w:trPr>
        <w:tc>
          <w:tcPr>
            <w:tcW w:w="702" w:type="dxa"/>
            <w:shd w:val="clear" w:color="auto" w:fill="auto"/>
          </w:tcPr>
          <w:p w:rsidR="00BE2829" w:rsidRPr="00F94D1E" w:rsidRDefault="00BE2829" w:rsidP="00320F38">
            <w:pPr>
              <w:pStyle w:val="ConsPlusNormal"/>
              <w:rPr>
                <w:rFonts w:ascii="Times New Roman" w:hAnsi="Times New Roman" w:cs="Times New Roman"/>
                <w:sz w:val="18"/>
                <w:szCs w:val="18"/>
              </w:rPr>
            </w:pPr>
            <w:r w:rsidRPr="00F94D1E">
              <w:rPr>
                <w:rFonts w:ascii="Times New Roman" w:hAnsi="Times New Roman" w:cs="Times New Roman"/>
                <w:sz w:val="18"/>
                <w:szCs w:val="18"/>
              </w:rPr>
              <w:t>3.7.2.</w:t>
            </w:r>
          </w:p>
        </w:tc>
        <w:tc>
          <w:tcPr>
            <w:tcW w:w="1558" w:type="dxa"/>
          </w:tcPr>
          <w:p w:rsidR="00BE2829" w:rsidRPr="00F94D1E" w:rsidRDefault="00BE2829" w:rsidP="009327B3">
            <w:pPr>
              <w:pStyle w:val="ConsPlusNormal"/>
              <w:jc w:val="both"/>
              <w:rPr>
                <w:rFonts w:ascii="Times New Roman" w:hAnsi="Times New Roman" w:cs="Times New Roman"/>
                <w:sz w:val="18"/>
                <w:szCs w:val="18"/>
              </w:rPr>
            </w:pPr>
            <w:r w:rsidRPr="00F94D1E">
              <w:rPr>
                <w:rFonts w:ascii="Times New Roman" w:hAnsi="Times New Roman" w:cs="Times New Roman"/>
                <w:sz w:val="18"/>
                <w:szCs w:val="18"/>
              </w:rPr>
              <w:t xml:space="preserve">Анализ причин возникновения и принятие плана сокращения дебиторской </w:t>
            </w:r>
            <w:r w:rsidRPr="00F94D1E">
              <w:rPr>
                <w:rFonts w:ascii="Times New Roman" w:hAnsi="Times New Roman" w:cs="Times New Roman"/>
                <w:sz w:val="18"/>
                <w:szCs w:val="18"/>
              </w:rPr>
              <w:lastRenderedPageBreak/>
              <w:t>задолженности</w:t>
            </w:r>
          </w:p>
        </w:tc>
        <w:tc>
          <w:tcPr>
            <w:tcW w:w="1559" w:type="dxa"/>
          </w:tcPr>
          <w:p w:rsidR="00BE2829" w:rsidRPr="00F94D1E" w:rsidRDefault="00BE2829" w:rsidP="00EF42CE">
            <w:pPr>
              <w:pStyle w:val="ConsPlusNormal"/>
              <w:jc w:val="both"/>
              <w:rPr>
                <w:rFonts w:ascii="Times New Roman" w:hAnsi="Times New Roman" w:cs="Times New Roman"/>
                <w:sz w:val="18"/>
                <w:szCs w:val="18"/>
              </w:rPr>
            </w:pPr>
            <w:r w:rsidRPr="00F94D1E">
              <w:rPr>
                <w:rFonts w:ascii="Times New Roman" w:hAnsi="Times New Roman" w:cs="Times New Roman"/>
                <w:sz w:val="18"/>
                <w:szCs w:val="18"/>
              </w:rPr>
              <w:lastRenderedPageBreak/>
              <w:t xml:space="preserve">Проведение анализа возникновения задолженности, взыскание </w:t>
            </w:r>
            <w:r w:rsidRPr="00F94D1E">
              <w:rPr>
                <w:rFonts w:ascii="Times New Roman" w:hAnsi="Times New Roman" w:cs="Times New Roman"/>
                <w:sz w:val="18"/>
                <w:szCs w:val="18"/>
              </w:rPr>
              <w:lastRenderedPageBreak/>
              <w:t>задолженности в судебном порядке</w:t>
            </w:r>
          </w:p>
        </w:tc>
        <w:tc>
          <w:tcPr>
            <w:tcW w:w="1559" w:type="dxa"/>
            <w:shd w:val="clear" w:color="auto" w:fill="auto"/>
          </w:tcPr>
          <w:p w:rsidR="00BE2829" w:rsidRPr="00F94D1E" w:rsidRDefault="00BE2829" w:rsidP="003B5613">
            <w:pPr>
              <w:pStyle w:val="ConsPlusNormal"/>
              <w:jc w:val="both"/>
              <w:rPr>
                <w:rFonts w:ascii="Times New Roman" w:hAnsi="Times New Roman" w:cs="Times New Roman"/>
                <w:sz w:val="18"/>
                <w:szCs w:val="18"/>
              </w:rPr>
            </w:pPr>
            <w:r w:rsidRPr="00F94D1E">
              <w:rPr>
                <w:rFonts w:ascii="Times New Roman" w:hAnsi="Times New Roman" w:cs="Times New Roman"/>
                <w:sz w:val="18"/>
                <w:szCs w:val="18"/>
              </w:rPr>
              <w:lastRenderedPageBreak/>
              <w:t>ГРБС, ПБС, муниципальные учреждения</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0C7261"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F94D1E" w:rsidRDefault="00BE2829" w:rsidP="00111952">
            <w:pPr>
              <w:pStyle w:val="ConsPlusNormal"/>
              <w:rPr>
                <w:rFonts w:ascii="Times New Roman" w:hAnsi="Times New Roman" w:cs="Times New Roman"/>
                <w:sz w:val="18"/>
                <w:szCs w:val="18"/>
              </w:rPr>
            </w:pPr>
            <w:r w:rsidRPr="00F94D1E">
              <w:rPr>
                <w:rFonts w:ascii="Times New Roman" w:hAnsi="Times New Roman" w:cs="Times New Roman"/>
                <w:sz w:val="18"/>
                <w:szCs w:val="18"/>
              </w:rPr>
              <w:t>Аналитическая записка</w:t>
            </w:r>
          </w:p>
        </w:tc>
        <w:tc>
          <w:tcPr>
            <w:tcW w:w="850" w:type="dxa"/>
            <w:gridSpan w:val="3"/>
            <w:shd w:val="clear" w:color="auto" w:fill="auto"/>
          </w:tcPr>
          <w:p w:rsidR="00BE2829" w:rsidRPr="00F94D1E" w:rsidRDefault="00BE2829" w:rsidP="00111952">
            <w:pPr>
              <w:pStyle w:val="ConsPlusNormal"/>
              <w:rPr>
                <w:rFonts w:ascii="Times New Roman" w:hAnsi="Times New Roman" w:cs="Times New Roman"/>
                <w:sz w:val="18"/>
                <w:szCs w:val="18"/>
              </w:rPr>
            </w:pPr>
            <w:r w:rsidRPr="00F94D1E">
              <w:rPr>
                <w:rFonts w:ascii="Times New Roman" w:hAnsi="Times New Roman" w:cs="Times New Roman"/>
                <w:sz w:val="18"/>
                <w:szCs w:val="18"/>
              </w:rPr>
              <w:t>да/нет</w:t>
            </w:r>
          </w:p>
        </w:tc>
        <w:tc>
          <w:tcPr>
            <w:tcW w:w="851" w:type="dxa"/>
            <w:shd w:val="clear" w:color="auto" w:fill="auto"/>
          </w:tcPr>
          <w:p w:rsidR="00BE2829" w:rsidRPr="00F94D1E" w:rsidRDefault="00BE2829" w:rsidP="00111952">
            <w:pPr>
              <w:jc w:val="center"/>
              <w:rPr>
                <w:rFonts w:ascii="Times New Roman" w:hAnsi="Times New Roman" w:cs="Times New Roman"/>
                <w:sz w:val="18"/>
                <w:szCs w:val="18"/>
              </w:rPr>
            </w:pPr>
            <w:r w:rsidRPr="00F94D1E">
              <w:rPr>
                <w:rFonts w:ascii="Times New Roman" w:hAnsi="Times New Roman" w:cs="Times New Roman"/>
                <w:sz w:val="18"/>
                <w:szCs w:val="18"/>
              </w:rPr>
              <w:t>да</w:t>
            </w:r>
          </w:p>
        </w:tc>
        <w:tc>
          <w:tcPr>
            <w:tcW w:w="1141" w:type="dxa"/>
            <w:gridSpan w:val="2"/>
            <w:shd w:val="clear" w:color="auto" w:fill="auto"/>
          </w:tcPr>
          <w:p w:rsidR="00BE2829" w:rsidRPr="009D7F43" w:rsidRDefault="00BE2829" w:rsidP="00111952">
            <w:pPr>
              <w:jc w:val="center"/>
              <w:rPr>
                <w:rFonts w:ascii="Times New Roman" w:hAnsi="Times New Roman" w:cs="Times New Roman"/>
                <w:sz w:val="18"/>
                <w:szCs w:val="18"/>
                <w:highlight w:val="yellow"/>
              </w:rPr>
            </w:pPr>
            <w:r w:rsidRPr="008E028A">
              <w:rPr>
                <w:rFonts w:ascii="Times New Roman" w:hAnsi="Times New Roman" w:cs="Times New Roman"/>
                <w:sz w:val="18"/>
                <w:szCs w:val="18"/>
              </w:rPr>
              <w:t>да</w:t>
            </w:r>
          </w:p>
        </w:tc>
        <w:tc>
          <w:tcPr>
            <w:tcW w:w="3543" w:type="dxa"/>
            <w:gridSpan w:val="4"/>
            <w:shd w:val="clear" w:color="auto" w:fill="auto"/>
          </w:tcPr>
          <w:p w:rsidR="00BE2829" w:rsidRPr="008E028A" w:rsidRDefault="00BE2829" w:rsidP="00111952">
            <w:pPr>
              <w:pStyle w:val="ConsPlusNormal"/>
              <w:jc w:val="both"/>
              <w:rPr>
                <w:rFonts w:ascii="Times New Roman" w:hAnsi="Times New Roman" w:cs="Times New Roman"/>
                <w:sz w:val="18"/>
                <w:szCs w:val="18"/>
              </w:rPr>
            </w:pPr>
            <w:r w:rsidRPr="008E028A">
              <w:rPr>
                <w:rFonts w:ascii="Times New Roman" w:hAnsi="Times New Roman" w:cs="Times New Roman"/>
                <w:sz w:val="18"/>
                <w:szCs w:val="18"/>
              </w:rPr>
              <w:t>Исполняется.</w:t>
            </w:r>
          </w:p>
          <w:p w:rsidR="00BE2829" w:rsidRPr="008E028A" w:rsidRDefault="00BE2829" w:rsidP="00111952">
            <w:pPr>
              <w:pStyle w:val="ConsPlusNormal"/>
              <w:jc w:val="both"/>
              <w:rPr>
                <w:rFonts w:ascii="Times New Roman" w:hAnsi="Times New Roman" w:cs="Times New Roman"/>
                <w:sz w:val="18"/>
                <w:szCs w:val="18"/>
              </w:rPr>
            </w:pPr>
            <w:r w:rsidRPr="008E028A">
              <w:rPr>
                <w:rFonts w:ascii="Times New Roman" w:hAnsi="Times New Roman" w:cs="Times New Roman"/>
                <w:sz w:val="18"/>
                <w:szCs w:val="18"/>
              </w:rPr>
              <w:t>По данным ГРБС дебиторская задолженность в части расходов отсутствует.</w:t>
            </w:r>
          </w:p>
          <w:p w:rsidR="00BE2829" w:rsidRPr="009D7F43" w:rsidRDefault="00BE2829" w:rsidP="00526025">
            <w:pPr>
              <w:pStyle w:val="ConsPlusNormal"/>
              <w:jc w:val="both"/>
              <w:rPr>
                <w:rFonts w:ascii="Times New Roman" w:hAnsi="Times New Roman" w:cs="Times New Roman"/>
                <w:sz w:val="18"/>
                <w:szCs w:val="18"/>
                <w:highlight w:val="yellow"/>
              </w:rPr>
            </w:pPr>
            <w:r w:rsidRPr="0005798F">
              <w:rPr>
                <w:rFonts w:ascii="Times New Roman" w:hAnsi="Times New Roman" w:cs="Times New Roman"/>
                <w:sz w:val="18"/>
                <w:szCs w:val="18"/>
              </w:rPr>
              <w:t xml:space="preserve">В части доходов - КУМИ проведена </w:t>
            </w:r>
            <w:r w:rsidRPr="0005798F">
              <w:rPr>
                <w:rFonts w:ascii="Times New Roman" w:hAnsi="Times New Roman" w:cs="Times New Roman"/>
                <w:sz w:val="18"/>
                <w:szCs w:val="18"/>
              </w:rPr>
              <w:lastRenderedPageBreak/>
              <w:t>претензионно-исковая работа для снижения дебиторской задолженности</w:t>
            </w:r>
            <w:r w:rsidR="0005798F" w:rsidRPr="0005798F">
              <w:rPr>
                <w:rFonts w:ascii="Times New Roman" w:hAnsi="Times New Roman" w:cs="Times New Roman"/>
                <w:sz w:val="18"/>
                <w:szCs w:val="18"/>
              </w:rPr>
              <w:t xml:space="preserve"> по доходам</w:t>
            </w:r>
            <w:r w:rsidRPr="0005798F">
              <w:rPr>
                <w:rFonts w:ascii="Times New Roman" w:hAnsi="Times New Roman" w:cs="Times New Roman"/>
                <w:sz w:val="18"/>
                <w:szCs w:val="18"/>
              </w:rPr>
              <w:t xml:space="preserve">. </w:t>
            </w:r>
            <w:proofErr w:type="gramStart"/>
            <w:r w:rsidRPr="0005798F">
              <w:rPr>
                <w:rFonts w:ascii="Times New Roman" w:hAnsi="Times New Roman" w:cs="Times New Roman"/>
                <w:sz w:val="18"/>
                <w:szCs w:val="18"/>
              </w:rPr>
              <w:t>На отчётную дату</w:t>
            </w:r>
            <w:r w:rsidR="001947DA" w:rsidRPr="0005798F">
              <w:rPr>
                <w:rFonts w:ascii="Times New Roman" w:hAnsi="Times New Roman" w:cs="Times New Roman"/>
                <w:sz w:val="18"/>
                <w:szCs w:val="18"/>
              </w:rPr>
              <w:t xml:space="preserve"> направлено арендаторам муниципального имущества досудебные претензии на общую сумму </w:t>
            </w:r>
            <w:r w:rsidR="00AB4A5D" w:rsidRPr="00526025">
              <w:rPr>
                <w:rFonts w:ascii="Times New Roman" w:hAnsi="Times New Roman" w:cs="Times New Roman"/>
                <w:b/>
                <w:sz w:val="18"/>
                <w:szCs w:val="18"/>
              </w:rPr>
              <w:t>28,52</w:t>
            </w:r>
            <w:r w:rsidR="001947DA" w:rsidRPr="0005798F">
              <w:rPr>
                <w:rFonts w:ascii="Times New Roman" w:hAnsi="Times New Roman" w:cs="Times New Roman"/>
                <w:sz w:val="18"/>
                <w:szCs w:val="18"/>
              </w:rPr>
              <w:t xml:space="preserve"> млн. рублей, из них удовлетворены претензии на сумму</w:t>
            </w:r>
            <w:r w:rsidR="00526025">
              <w:rPr>
                <w:rFonts w:ascii="Times New Roman" w:hAnsi="Times New Roman" w:cs="Times New Roman"/>
                <w:sz w:val="18"/>
                <w:szCs w:val="18"/>
              </w:rPr>
              <w:t xml:space="preserve"> </w:t>
            </w:r>
            <w:r w:rsidR="00AB4A5D" w:rsidRPr="00526025">
              <w:rPr>
                <w:rFonts w:ascii="Times New Roman" w:hAnsi="Times New Roman" w:cs="Times New Roman"/>
                <w:b/>
                <w:sz w:val="18"/>
                <w:szCs w:val="18"/>
              </w:rPr>
              <w:t>11,05</w:t>
            </w:r>
            <w:r w:rsidR="00AB4A5D" w:rsidRPr="0005798F">
              <w:rPr>
                <w:rFonts w:ascii="Times New Roman" w:hAnsi="Times New Roman" w:cs="Times New Roman"/>
                <w:sz w:val="18"/>
                <w:szCs w:val="18"/>
              </w:rPr>
              <w:t xml:space="preserve"> </w:t>
            </w:r>
            <w:r w:rsidR="001947DA" w:rsidRPr="0005798F">
              <w:rPr>
                <w:rFonts w:ascii="Times New Roman" w:hAnsi="Times New Roman" w:cs="Times New Roman"/>
                <w:sz w:val="18"/>
                <w:szCs w:val="18"/>
              </w:rPr>
              <w:t xml:space="preserve">млн. рублей; подано исковых заявлений по взысканию задолженности по арендным платежам на общую сумму </w:t>
            </w:r>
            <w:r w:rsidR="0005798F" w:rsidRPr="00526025">
              <w:rPr>
                <w:rFonts w:ascii="Times New Roman" w:hAnsi="Times New Roman" w:cs="Times New Roman"/>
                <w:b/>
                <w:sz w:val="18"/>
                <w:szCs w:val="18"/>
              </w:rPr>
              <w:t>33,94</w:t>
            </w:r>
            <w:r w:rsidR="001947DA" w:rsidRPr="0005798F">
              <w:rPr>
                <w:rFonts w:ascii="Times New Roman" w:hAnsi="Times New Roman" w:cs="Times New Roman"/>
                <w:sz w:val="18"/>
                <w:szCs w:val="18"/>
              </w:rPr>
              <w:t xml:space="preserve"> млн. рублей, уд</w:t>
            </w:r>
            <w:r w:rsidRPr="0005798F">
              <w:rPr>
                <w:rFonts w:ascii="Times New Roman" w:hAnsi="Times New Roman" w:cs="Times New Roman"/>
                <w:sz w:val="18"/>
                <w:szCs w:val="18"/>
              </w:rPr>
              <w:t xml:space="preserve">овлетворено на сумму </w:t>
            </w:r>
            <w:r w:rsidR="0005798F" w:rsidRPr="00526025">
              <w:rPr>
                <w:rFonts w:ascii="Times New Roman" w:hAnsi="Times New Roman" w:cs="Times New Roman"/>
                <w:b/>
                <w:sz w:val="18"/>
                <w:szCs w:val="18"/>
              </w:rPr>
              <w:t>36,05</w:t>
            </w:r>
            <w:r w:rsidR="00BF515D" w:rsidRPr="0005798F">
              <w:rPr>
                <w:rFonts w:ascii="Times New Roman" w:hAnsi="Times New Roman" w:cs="Times New Roman"/>
                <w:sz w:val="18"/>
                <w:szCs w:val="18"/>
              </w:rPr>
              <w:t xml:space="preserve"> млн. рублей (в т. ч. по искам 2021 года)</w:t>
            </w:r>
            <w:r w:rsidRPr="0005798F">
              <w:rPr>
                <w:rFonts w:ascii="Times New Roman" w:hAnsi="Times New Roman" w:cs="Times New Roman"/>
                <w:sz w:val="18"/>
                <w:szCs w:val="18"/>
              </w:rPr>
              <w:t>,</w:t>
            </w:r>
            <w:r w:rsidR="00BF515D" w:rsidRPr="0005798F">
              <w:rPr>
                <w:rFonts w:ascii="Times New Roman" w:hAnsi="Times New Roman" w:cs="Times New Roman"/>
                <w:sz w:val="18"/>
                <w:szCs w:val="18"/>
              </w:rPr>
              <w:t xml:space="preserve"> </w:t>
            </w:r>
            <w:r w:rsidRPr="0005798F">
              <w:rPr>
                <w:rFonts w:ascii="Times New Roman" w:hAnsi="Times New Roman" w:cs="Times New Roman"/>
                <w:sz w:val="18"/>
                <w:szCs w:val="18"/>
              </w:rPr>
              <w:t xml:space="preserve">в бюджет поступило </w:t>
            </w:r>
            <w:r w:rsidR="0005798F" w:rsidRPr="00526025">
              <w:rPr>
                <w:rFonts w:ascii="Times New Roman" w:hAnsi="Times New Roman" w:cs="Times New Roman"/>
                <w:b/>
                <w:sz w:val="18"/>
                <w:szCs w:val="18"/>
              </w:rPr>
              <w:t>35,92</w:t>
            </w:r>
            <w:r w:rsidR="00BF515D" w:rsidRPr="0005798F">
              <w:rPr>
                <w:rFonts w:ascii="Times New Roman" w:hAnsi="Times New Roman" w:cs="Times New Roman"/>
                <w:sz w:val="18"/>
                <w:szCs w:val="18"/>
              </w:rPr>
              <w:t xml:space="preserve"> млн</w:t>
            </w:r>
            <w:r w:rsidRPr="0005798F">
              <w:rPr>
                <w:rFonts w:ascii="Times New Roman" w:hAnsi="Times New Roman" w:cs="Times New Roman"/>
                <w:sz w:val="18"/>
                <w:szCs w:val="18"/>
              </w:rPr>
              <w:t xml:space="preserve">. рублей. </w:t>
            </w:r>
            <w:proofErr w:type="gramEnd"/>
          </w:p>
        </w:tc>
      </w:tr>
      <w:tr w:rsidR="00BE2829" w:rsidRPr="00320F38" w:rsidTr="00E54574">
        <w:trPr>
          <w:gridAfter w:val="2"/>
          <w:wAfter w:w="34" w:type="dxa"/>
        </w:trPr>
        <w:tc>
          <w:tcPr>
            <w:tcW w:w="702" w:type="dxa"/>
            <w:shd w:val="clear" w:color="auto" w:fill="auto"/>
          </w:tcPr>
          <w:p w:rsidR="00BE2829" w:rsidRPr="00F94D1E" w:rsidRDefault="00BE2829" w:rsidP="00320F38">
            <w:pPr>
              <w:pStyle w:val="ConsPlusNormal"/>
              <w:rPr>
                <w:rFonts w:ascii="Times New Roman" w:hAnsi="Times New Roman" w:cs="Times New Roman"/>
                <w:sz w:val="18"/>
                <w:szCs w:val="18"/>
              </w:rPr>
            </w:pPr>
            <w:r>
              <w:rPr>
                <w:rFonts w:ascii="Times New Roman" w:hAnsi="Times New Roman" w:cs="Times New Roman"/>
                <w:sz w:val="18"/>
                <w:szCs w:val="18"/>
              </w:rPr>
              <w:lastRenderedPageBreak/>
              <w:t>3.7.3.</w:t>
            </w:r>
          </w:p>
        </w:tc>
        <w:tc>
          <w:tcPr>
            <w:tcW w:w="1558" w:type="dxa"/>
          </w:tcPr>
          <w:p w:rsidR="00BE2829" w:rsidRPr="00F94D1E" w:rsidRDefault="00BE2829" w:rsidP="009327B3">
            <w:pPr>
              <w:pStyle w:val="ConsPlusNormal"/>
              <w:jc w:val="both"/>
              <w:rPr>
                <w:rFonts w:ascii="Times New Roman" w:hAnsi="Times New Roman" w:cs="Times New Roman"/>
                <w:sz w:val="18"/>
                <w:szCs w:val="18"/>
              </w:rPr>
            </w:pPr>
            <w:r>
              <w:rPr>
                <w:rFonts w:ascii="Times New Roman" w:hAnsi="Times New Roman" w:cs="Times New Roman"/>
                <w:sz w:val="18"/>
                <w:szCs w:val="18"/>
              </w:rPr>
              <w:t>Проведение претензионной работы с исполнителями по муниципальным контрактам и договорам</w:t>
            </w:r>
          </w:p>
        </w:tc>
        <w:tc>
          <w:tcPr>
            <w:tcW w:w="1559" w:type="dxa"/>
          </w:tcPr>
          <w:p w:rsidR="00BE2829" w:rsidRPr="00F94D1E" w:rsidRDefault="00BE2829" w:rsidP="00EF42CE">
            <w:pPr>
              <w:pStyle w:val="ConsPlusNormal"/>
              <w:jc w:val="both"/>
              <w:rPr>
                <w:rFonts w:ascii="Times New Roman" w:hAnsi="Times New Roman" w:cs="Times New Roman"/>
                <w:sz w:val="18"/>
                <w:szCs w:val="18"/>
              </w:rPr>
            </w:pPr>
            <w:r w:rsidRPr="003A5B02">
              <w:rPr>
                <w:rFonts w:ascii="Times New Roman" w:hAnsi="Times New Roman" w:cs="Times New Roman"/>
                <w:sz w:val="18"/>
                <w:szCs w:val="18"/>
              </w:rPr>
              <w:t>Организация взыскания штрафов, пеней за просрочку выполнения или неполное (частичное) выполнение обязательств исполнителей по контрактам на поставку товаров, выполнение работ, оказание услуг для нужд заказчиков МО ГО «Усинск»</w:t>
            </w:r>
          </w:p>
        </w:tc>
        <w:tc>
          <w:tcPr>
            <w:tcW w:w="1559" w:type="dxa"/>
            <w:shd w:val="clear" w:color="auto" w:fill="auto"/>
          </w:tcPr>
          <w:p w:rsidR="00BE2829" w:rsidRPr="00EB0C2D" w:rsidRDefault="00BE2829" w:rsidP="003B5613">
            <w:pPr>
              <w:pStyle w:val="ConsPlusNormal"/>
              <w:jc w:val="both"/>
              <w:rPr>
                <w:rFonts w:ascii="Times New Roman" w:hAnsi="Times New Roman" w:cs="Times New Roman"/>
                <w:sz w:val="18"/>
                <w:szCs w:val="18"/>
              </w:rPr>
            </w:pPr>
            <w:r w:rsidRPr="00EB0C2D">
              <w:rPr>
                <w:rFonts w:ascii="Times New Roman" w:hAnsi="Times New Roman" w:cs="Times New Roman"/>
                <w:sz w:val="18"/>
                <w:szCs w:val="18"/>
              </w:rPr>
              <w:t>Муниципальные заказчики, муниципальные учреждения</w:t>
            </w:r>
          </w:p>
        </w:tc>
        <w:tc>
          <w:tcPr>
            <w:tcW w:w="982"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BE2829" w:rsidRPr="009B1381" w:rsidRDefault="000C7261"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F94D1E" w:rsidRDefault="00BE2829" w:rsidP="00C7757A">
            <w:pPr>
              <w:pStyle w:val="ConsPlusNormal"/>
              <w:rPr>
                <w:rFonts w:ascii="Times New Roman" w:hAnsi="Times New Roman" w:cs="Times New Roman"/>
                <w:sz w:val="18"/>
                <w:szCs w:val="18"/>
              </w:rPr>
            </w:pPr>
            <w:r w:rsidRPr="00F94D1E">
              <w:rPr>
                <w:rFonts w:ascii="Times New Roman" w:hAnsi="Times New Roman" w:cs="Times New Roman"/>
                <w:sz w:val="18"/>
                <w:szCs w:val="18"/>
              </w:rPr>
              <w:t>Аналитическая записка</w:t>
            </w:r>
          </w:p>
        </w:tc>
        <w:tc>
          <w:tcPr>
            <w:tcW w:w="850" w:type="dxa"/>
            <w:gridSpan w:val="3"/>
            <w:shd w:val="clear" w:color="auto" w:fill="auto"/>
          </w:tcPr>
          <w:p w:rsidR="00BE2829" w:rsidRPr="00F94D1E" w:rsidRDefault="00BE2829" w:rsidP="00C7757A">
            <w:pPr>
              <w:pStyle w:val="ConsPlusNormal"/>
              <w:rPr>
                <w:rFonts w:ascii="Times New Roman" w:hAnsi="Times New Roman" w:cs="Times New Roman"/>
                <w:sz w:val="18"/>
                <w:szCs w:val="18"/>
              </w:rPr>
            </w:pPr>
            <w:r w:rsidRPr="00F94D1E">
              <w:rPr>
                <w:rFonts w:ascii="Times New Roman" w:hAnsi="Times New Roman" w:cs="Times New Roman"/>
                <w:sz w:val="18"/>
                <w:szCs w:val="18"/>
              </w:rPr>
              <w:t>да/нет</w:t>
            </w:r>
          </w:p>
        </w:tc>
        <w:tc>
          <w:tcPr>
            <w:tcW w:w="851" w:type="dxa"/>
            <w:shd w:val="clear" w:color="auto" w:fill="auto"/>
          </w:tcPr>
          <w:p w:rsidR="00BE2829" w:rsidRPr="00F94D1E" w:rsidRDefault="00BE2829" w:rsidP="00C7757A">
            <w:pPr>
              <w:jc w:val="center"/>
              <w:rPr>
                <w:rFonts w:ascii="Times New Roman" w:hAnsi="Times New Roman" w:cs="Times New Roman"/>
                <w:sz w:val="18"/>
                <w:szCs w:val="18"/>
              </w:rPr>
            </w:pPr>
            <w:r w:rsidRPr="00F94D1E">
              <w:rPr>
                <w:rFonts w:ascii="Times New Roman" w:hAnsi="Times New Roman" w:cs="Times New Roman"/>
                <w:sz w:val="18"/>
                <w:szCs w:val="18"/>
              </w:rPr>
              <w:t>да</w:t>
            </w:r>
          </w:p>
        </w:tc>
        <w:tc>
          <w:tcPr>
            <w:tcW w:w="1141" w:type="dxa"/>
            <w:gridSpan w:val="2"/>
            <w:shd w:val="clear" w:color="auto" w:fill="auto"/>
          </w:tcPr>
          <w:p w:rsidR="00BE2829" w:rsidRPr="009D7F43" w:rsidRDefault="00BE2829" w:rsidP="00C7757A">
            <w:pPr>
              <w:jc w:val="center"/>
              <w:rPr>
                <w:rFonts w:ascii="Times New Roman" w:hAnsi="Times New Roman" w:cs="Times New Roman"/>
                <w:sz w:val="18"/>
                <w:szCs w:val="18"/>
                <w:highlight w:val="yellow"/>
              </w:rPr>
            </w:pPr>
            <w:r w:rsidRPr="002E1596">
              <w:rPr>
                <w:rFonts w:ascii="Times New Roman" w:hAnsi="Times New Roman" w:cs="Times New Roman"/>
                <w:sz w:val="18"/>
                <w:szCs w:val="18"/>
              </w:rPr>
              <w:t>да</w:t>
            </w:r>
          </w:p>
        </w:tc>
        <w:tc>
          <w:tcPr>
            <w:tcW w:w="3543" w:type="dxa"/>
            <w:gridSpan w:val="4"/>
            <w:shd w:val="clear" w:color="auto" w:fill="auto"/>
          </w:tcPr>
          <w:p w:rsidR="00BE2829" w:rsidRPr="00DA1ABC" w:rsidRDefault="00BE2829" w:rsidP="00111952">
            <w:pPr>
              <w:pStyle w:val="ConsPlusNormal"/>
              <w:jc w:val="both"/>
              <w:rPr>
                <w:rFonts w:ascii="Times New Roman" w:hAnsi="Times New Roman" w:cs="Times New Roman"/>
                <w:sz w:val="18"/>
                <w:szCs w:val="18"/>
              </w:rPr>
            </w:pPr>
            <w:r w:rsidRPr="00DA1ABC">
              <w:rPr>
                <w:rFonts w:ascii="Times New Roman" w:hAnsi="Times New Roman" w:cs="Times New Roman"/>
                <w:sz w:val="18"/>
                <w:szCs w:val="18"/>
              </w:rPr>
              <w:t>Исполн</w:t>
            </w:r>
            <w:r w:rsidR="002E1596">
              <w:rPr>
                <w:rFonts w:ascii="Times New Roman" w:hAnsi="Times New Roman" w:cs="Times New Roman"/>
                <w:sz w:val="18"/>
                <w:szCs w:val="18"/>
              </w:rPr>
              <w:t>ено</w:t>
            </w:r>
            <w:r w:rsidRPr="00DA1ABC">
              <w:rPr>
                <w:rFonts w:ascii="Times New Roman" w:hAnsi="Times New Roman" w:cs="Times New Roman"/>
                <w:sz w:val="18"/>
                <w:szCs w:val="18"/>
              </w:rPr>
              <w:t>.</w:t>
            </w:r>
          </w:p>
          <w:p w:rsidR="00763A5C" w:rsidRPr="00DA1ABC" w:rsidRDefault="00763A5C" w:rsidP="00111952">
            <w:pPr>
              <w:pStyle w:val="ConsPlusNormal"/>
              <w:jc w:val="both"/>
              <w:rPr>
                <w:rFonts w:ascii="Times New Roman" w:hAnsi="Times New Roman" w:cs="Times New Roman"/>
                <w:sz w:val="18"/>
                <w:szCs w:val="18"/>
              </w:rPr>
            </w:pPr>
            <w:r w:rsidRPr="00DA1ABC">
              <w:rPr>
                <w:rFonts w:ascii="Times New Roman" w:hAnsi="Times New Roman" w:cs="Times New Roman"/>
                <w:sz w:val="18"/>
                <w:szCs w:val="18"/>
              </w:rPr>
              <w:t xml:space="preserve">КУМИ </w:t>
            </w:r>
            <w:r w:rsidR="002E1596">
              <w:rPr>
                <w:rFonts w:ascii="Times New Roman" w:hAnsi="Times New Roman" w:cs="Times New Roman"/>
                <w:sz w:val="18"/>
                <w:szCs w:val="18"/>
              </w:rPr>
              <w:t xml:space="preserve">в 2022 г. </w:t>
            </w:r>
            <w:r w:rsidRPr="00DA1ABC">
              <w:rPr>
                <w:rFonts w:ascii="Times New Roman" w:hAnsi="Times New Roman" w:cs="Times New Roman"/>
                <w:sz w:val="18"/>
                <w:szCs w:val="18"/>
              </w:rPr>
              <w:t>взысканы пени за несвоевременное выполнение муниципального контракта в сумме 4 944,2 рубля.</w:t>
            </w:r>
          </w:p>
          <w:p w:rsidR="00BE2829" w:rsidRPr="00DA1ABC" w:rsidRDefault="00BE2829" w:rsidP="005A10B2">
            <w:pPr>
              <w:jc w:val="left"/>
              <w:rPr>
                <w:rFonts w:ascii="Times New Roman" w:eastAsia="Times New Roman" w:hAnsi="Times New Roman" w:cs="Times New Roman"/>
                <w:sz w:val="18"/>
                <w:szCs w:val="18"/>
                <w:lang w:eastAsia="ru-RU"/>
              </w:rPr>
            </w:pPr>
            <w:r w:rsidRPr="00DA1ABC">
              <w:rPr>
                <w:rFonts w:ascii="Times New Roman" w:eastAsia="Times New Roman" w:hAnsi="Times New Roman" w:cs="Times New Roman"/>
                <w:sz w:val="18"/>
                <w:szCs w:val="18"/>
                <w:lang w:eastAsia="ru-RU"/>
              </w:rPr>
              <w:t>УЖКХ ведётся претензионная работа с подрядчиками по взысканию пени и штрафов за ненадлежащее исполнение и нарушение условий муниципальных контрактов в 202</w:t>
            </w:r>
            <w:r w:rsidR="00DD67A0" w:rsidRPr="00DA1ABC">
              <w:rPr>
                <w:rFonts w:ascii="Times New Roman" w:eastAsia="Times New Roman" w:hAnsi="Times New Roman" w:cs="Times New Roman"/>
                <w:sz w:val="18"/>
                <w:szCs w:val="18"/>
                <w:lang w:eastAsia="ru-RU"/>
              </w:rPr>
              <w:t>2</w:t>
            </w:r>
            <w:r w:rsidRPr="00DA1ABC">
              <w:rPr>
                <w:rFonts w:ascii="Times New Roman" w:eastAsia="Times New Roman" w:hAnsi="Times New Roman" w:cs="Times New Roman"/>
                <w:sz w:val="18"/>
                <w:szCs w:val="18"/>
                <w:lang w:eastAsia="ru-RU"/>
              </w:rPr>
              <w:t xml:space="preserve"> году:</w:t>
            </w:r>
          </w:p>
          <w:p w:rsidR="002920DF" w:rsidRPr="00D65B00" w:rsidRDefault="00BE2829" w:rsidP="002920DF">
            <w:pPr>
              <w:jc w:val="left"/>
              <w:rPr>
                <w:rFonts w:ascii="Times New Roman" w:eastAsia="Times New Roman" w:hAnsi="Times New Roman" w:cs="Times New Roman"/>
                <w:sz w:val="18"/>
                <w:szCs w:val="18"/>
                <w:lang w:eastAsia="ru-RU"/>
              </w:rPr>
            </w:pPr>
            <w:r w:rsidRPr="00D65B00">
              <w:rPr>
                <w:rFonts w:ascii="Times New Roman" w:eastAsia="Times New Roman" w:hAnsi="Times New Roman" w:cs="Times New Roman"/>
                <w:sz w:val="18"/>
                <w:szCs w:val="18"/>
                <w:lang w:eastAsia="ru-RU"/>
              </w:rPr>
              <w:t xml:space="preserve">- </w:t>
            </w:r>
            <w:r w:rsidR="002920DF" w:rsidRPr="00D65B00">
              <w:rPr>
                <w:rFonts w:ascii="Times New Roman" w:eastAsia="Times New Roman" w:hAnsi="Times New Roman" w:cs="Times New Roman"/>
                <w:sz w:val="18"/>
                <w:szCs w:val="18"/>
                <w:lang w:eastAsia="ru-RU"/>
              </w:rPr>
              <w:t>ООО «СК СМП-7» № 03073000415210000</w:t>
            </w:r>
            <w:r w:rsidR="003D35F8" w:rsidRPr="00D65B00">
              <w:rPr>
                <w:rFonts w:ascii="Times New Roman" w:eastAsia="Times New Roman" w:hAnsi="Times New Roman" w:cs="Times New Roman"/>
                <w:sz w:val="18"/>
                <w:szCs w:val="18"/>
                <w:lang w:eastAsia="ru-RU"/>
              </w:rPr>
              <w:t>430001</w:t>
            </w:r>
            <w:r w:rsidR="0092124B" w:rsidRPr="00D65B00">
              <w:rPr>
                <w:rFonts w:ascii="Times New Roman" w:eastAsia="Times New Roman" w:hAnsi="Times New Roman" w:cs="Times New Roman"/>
                <w:sz w:val="18"/>
                <w:szCs w:val="18"/>
                <w:lang w:eastAsia="ru-RU"/>
              </w:rPr>
              <w:t xml:space="preserve"> </w:t>
            </w:r>
            <w:r w:rsidR="00092A49" w:rsidRPr="00D65B00">
              <w:rPr>
                <w:rFonts w:ascii="Times New Roman" w:eastAsia="Times New Roman" w:hAnsi="Times New Roman" w:cs="Times New Roman"/>
                <w:sz w:val="18"/>
                <w:szCs w:val="18"/>
                <w:lang w:eastAsia="ru-RU"/>
              </w:rPr>
              <w:t>от</w:t>
            </w:r>
            <w:r w:rsidR="003D35F8" w:rsidRPr="00D65B00">
              <w:rPr>
                <w:rFonts w:ascii="Times New Roman" w:eastAsia="Times New Roman" w:hAnsi="Times New Roman" w:cs="Times New Roman"/>
                <w:sz w:val="18"/>
                <w:szCs w:val="18"/>
                <w:lang w:eastAsia="ru-RU"/>
              </w:rPr>
              <w:t xml:space="preserve"> 29.03.</w:t>
            </w:r>
            <w:r w:rsidR="0092124B" w:rsidRPr="00D65B00">
              <w:rPr>
                <w:rFonts w:ascii="Times New Roman" w:eastAsia="Times New Roman" w:hAnsi="Times New Roman" w:cs="Times New Roman"/>
                <w:sz w:val="18"/>
                <w:szCs w:val="18"/>
                <w:lang w:eastAsia="ru-RU"/>
              </w:rPr>
              <w:t xml:space="preserve">2021 </w:t>
            </w:r>
            <w:r w:rsidR="002920DF" w:rsidRPr="00D65B00">
              <w:rPr>
                <w:rFonts w:ascii="Times New Roman" w:eastAsia="Times New Roman" w:hAnsi="Times New Roman" w:cs="Times New Roman"/>
                <w:sz w:val="18"/>
                <w:szCs w:val="18"/>
                <w:lang w:eastAsia="ru-RU"/>
              </w:rPr>
              <w:t>выполнение работ по благоустройству общественной территории вблизи домов ул. Молодёжная, №№ 8, 6, 4 и ул. Пионерская № 1 (1 этап)</w:t>
            </w:r>
            <w:r w:rsidR="00037677" w:rsidRPr="00D65B00">
              <w:rPr>
                <w:rFonts w:ascii="Times New Roman" w:eastAsia="Times New Roman" w:hAnsi="Times New Roman" w:cs="Times New Roman"/>
                <w:sz w:val="18"/>
                <w:szCs w:val="18"/>
                <w:lang w:eastAsia="ru-RU"/>
              </w:rPr>
              <w:t xml:space="preserve">, </w:t>
            </w:r>
            <w:r w:rsidR="002920DF" w:rsidRPr="00D65B00">
              <w:rPr>
                <w:rFonts w:ascii="Times New Roman" w:eastAsia="Times New Roman" w:hAnsi="Times New Roman" w:cs="Times New Roman"/>
                <w:sz w:val="18"/>
                <w:szCs w:val="18"/>
                <w:lang w:eastAsia="ru-RU"/>
              </w:rPr>
              <w:t xml:space="preserve"> сумма 35,0 тыс. рублей (</w:t>
            </w:r>
            <w:r w:rsidR="00CC4DEE" w:rsidRPr="00D65B00">
              <w:rPr>
                <w:rFonts w:ascii="Times New Roman" w:eastAsia="Times New Roman" w:hAnsi="Times New Roman" w:cs="Times New Roman"/>
                <w:sz w:val="18"/>
                <w:szCs w:val="18"/>
                <w:lang w:eastAsia="ru-RU"/>
              </w:rPr>
              <w:t>в удовлетворении иска отказано</w:t>
            </w:r>
            <w:r w:rsidR="002920DF" w:rsidRPr="00D65B00">
              <w:rPr>
                <w:rFonts w:ascii="Times New Roman" w:eastAsia="Times New Roman" w:hAnsi="Times New Roman" w:cs="Times New Roman"/>
                <w:sz w:val="18"/>
                <w:szCs w:val="18"/>
                <w:lang w:eastAsia="ru-RU"/>
              </w:rPr>
              <w:t>);</w:t>
            </w:r>
          </w:p>
          <w:p w:rsidR="002920DF" w:rsidRPr="00D56912" w:rsidRDefault="002920DF" w:rsidP="002920DF">
            <w:pPr>
              <w:jc w:val="left"/>
              <w:rPr>
                <w:rFonts w:ascii="Times New Roman" w:eastAsia="Times New Roman" w:hAnsi="Times New Roman" w:cs="Times New Roman"/>
                <w:sz w:val="18"/>
                <w:szCs w:val="18"/>
                <w:lang w:eastAsia="ru-RU"/>
              </w:rPr>
            </w:pPr>
            <w:r w:rsidRPr="00D56912">
              <w:rPr>
                <w:rFonts w:ascii="Times New Roman" w:eastAsia="Times New Roman" w:hAnsi="Times New Roman" w:cs="Times New Roman"/>
                <w:sz w:val="18"/>
                <w:szCs w:val="18"/>
                <w:lang w:eastAsia="ru-RU"/>
              </w:rPr>
              <w:t>- ООО «СК СМП-7» № 0307300041521000022</w:t>
            </w:r>
            <w:r w:rsidR="003D35F8" w:rsidRPr="00D56912">
              <w:rPr>
                <w:rFonts w:ascii="Times New Roman" w:eastAsia="Times New Roman" w:hAnsi="Times New Roman" w:cs="Times New Roman"/>
                <w:sz w:val="18"/>
                <w:szCs w:val="18"/>
                <w:lang w:eastAsia="ru-RU"/>
              </w:rPr>
              <w:t>0001</w:t>
            </w:r>
            <w:r w:rsidRPr="00D56912">
              <w:rPr>
                <w:rFonts w:ascii="Times New Roman" w:eastAsia="Times New Roman" w:hAnsi="Times New Roman" w:cs="Times New Roman"/>
                <w:sz w:val="18"/>
                <w:szCs w:val="18"/>
                <w:lang w:eastAsia="ru-RU"/>
              </w:rPr>
              <w:t xml:space="preserve"> от 15.03.2021 выполнение работ по благоустройству общественной территории по ул. 60 лет Октября (памятник Нефтянику)</w:t>
            </w:r>
            <w:r w:rsidR="00037677" w:rsidRPr="00D56912">
              <w:rPr>
                <w:rFonts w:ascii="Times New Roman" w:eastAsia="Times New Roman" w:hAnsi="Times New Roman" w:cs="Times New Roman"/>
                <w:sz w:val="18"/>
                <w:szCs w:val="18"/>
                <w:lang w:eastAsia="ru-RU"/>
              </w:rPr>
              <w:t xml:space="preserve">, </w:t>
            </w:r>
            <w:r w:rsidRPr="00D56912">
              <w:rPr>
                <w:rFonts w:ascii="Times New Roman" w:eastAsia="Times New Roman" w:hAnsi="Times New Roman" w:cs="Times New Roman"/>
                <w:sz w:val="18"/>
                <w:szCs w:val="18"/>
                <w:lang w:eastAsia="ru-RU"/>
              </w:rPr>
              <w:t xml:space="preserve"> сумма 15,0 тыс. рублей (</w:t>
            </w:r>
            <w:r w:rsidR="00CC4DEE" w:rsidRPr="00D56912">
              <w:rPr>
                <w:rFonts w:ascii="Times New Roman" w:eastAsia="Times New Roman" w:hAnsi="Times New Roman" w:cs="Times New Roman"/>
                <w:sz w:val="18"/>
                <w:szCs w:val="18"/>
                <w:lang w:eastAsia="ru-RU"/>
              </w:rPr>
              <w:t>в удовлетворении иска отказано</w:t>
            </w:r>
            <w:r w:rsidRPr="00D56912">
              <w:rPr>
                <w:rFonts w:ascii="Times New Roman" w:eastAsia="Times New Roman" w:hAnsi="Times New Roman" w:cs="Times New Roman"/>
                <w:sz w:val="18"/>
                <w:szCs w:val="18"/>
                <w:lang w:eastAsia="ru-RU"/>
              </w:rPr>
              <w:t>);</w:t>
            </w:r>
          </w:p>
          <w:p w:rsidR="00037677" w:rsidRPr="00A72116" w:rsidRDefault="00037677" w:rsidP="002920DF">
            <w:pPr>
              <w:jc w:val="left"/>
              <w:rPr>
                <w:rFonts w:ascii="Times New Roman" w:eastAsia="Times New Roman" w:hAnsi="Times New Roman" w:cs="Times New Roman"/>
                <w:sz w:val="18"/>
                <w:szCs w:val="18"/>
                <w:lang w:eastAsia="ru-RU"/>
              </w:rPr>
            </w:pPr>
            <w:r w:rsidRPr="00A72116">
              <w:rPr>
                <w:rFonts w:ascii="Times New Roman" w:eastAsia="Times New Roman" w:hAnsi="Times New Roman" w:cs="Times New Roman"/>
                <w:sz w:val="18"/>
                <w:szCs w:val="18"/>
                <w:lang w:eastAsia="ru-RU"/>
              </w:rPr>
              <w:t xml:space="preserve">- ООО «СК СМП-7» № 03073000415210000530001 от 20.04.2021 </w:t>
            </w:r>
            <w:r w:rsidRPr="00A72116">
              <w:rPr>
                <w:rFonts w:ascii="Times New Roman" w:eastAsia="Times New Roman" w:hAnsi="Times New Roman" w:cs="Times New Roman"/>
                <w:sz w:val="18"/>
                <w:szCs w:val="18"/>
                <w:lang w:eastAsia="ru-RU"/>
              </w:rPr>
              <w:lastRenderedPageBreak/>
              <w:t>выполнение работ по благоустройству общественной территории по ул. Строителей, сумма 5,0 тыс. рублей (</w:t>
            </w:r>
            <w:r w:rsidR="00CC4DEE" w:rsidRPr="00A72116">
              <w:rPr>
                <w:rFonts w:ascii="Times New Roman" w:eastAsia="Times New Roman" w:hAnsi="Times New Roman" w:cs="Times New Roman"/>
                <w:sz w:val="18"/>
                <w:szCs w:val="18"/>
                <w:lang w:eastAsia="ru-RU"/>
              </w:rPr>
              <w:t>в удовлетворении иска отказано</w:t>
            </w:r>
            <w:r w:rsidRPr="00A72116">
              <w:rPr>
                <w:rFonts w:ascii="Times New Roman" w:eastAsia="Times New Roman" w:hAnsi="Times New Roman" w:cs="Times New Roman"/>
                <w:sz w:val="18"/>
                <w:szCs w:val="18"/>
                <w:lang w:eastAsia="ru-RU"/>
              </w:rPr>
              <w:t>);</w:t>
            </w:r>
          </w:p>
          <w:p w:rsidR="00CC4DEE" w:rsidRPr="00696EAB" w:rsidRDefault="00CC4DEE" w:rsidP="002920DF">
            <w:pPr>
              <w:jc w:val="left"/>
              <w:rPr>
                <w:rFonts w:ascii="Times New Roman" w:eastAsia="Times New Roman" w:hAnsi="Times New Roman" w:cs="Times New Roman"/>
                <w:sz w:val="18"/>
                <w:szCs w:val="18"/>
                <w:lang w:eastAsia="ru-RU"/>
              </w:rPr>
            </w:pPr>
            <w:r w:rsidRPr="00696EAB">
              <w:rPr>
                <w:rFonts w:ascii="Times New Roman" w:eastAsia="Times New Roman" w:hAnsi="Times New Roman" w:cs="Times New Roman"/>
                <w:sz w:val="18"/>
                <w:szCs w:val="18"/>
                <w:lang w:eastAsia="ru-RU"/>
              </w:rPr>
              <w:t xml:space="preserve">- ООО «ИГ </w:t>
            </w:r>
            <w:proofErr w:type="spellStart"/>
            <w:r w:rsidRPr="00696EAB">
              <w:rPr>
                <w:rFonts w:ascii="Times New Roman" w:eastAsia="Times New Roman" w:hAnsi="Times New Roman" w:cs="Times New Roman"/>
                <w:sz w:val="18"/>
                <w:szCs w:val="18"/>
                <w:lang w:eastAsia="ru-RU"/>
              </w:rPr>
              <w:t>А-Медиа</w:t>
            </w:r>
            <w:proofErr w:type="spellEnd"/>
            <w:r w:rsidRPr="00696EAB">
              <w:rPr>
                <w:rFonts w:ascii="Times New Roman" w:eastAsia="Times New Roman" w:hAnsi="Times New Roman" w:cs="Times New Roman"/>
                <w:sz w:val="18"/>
                <w:szCs w:val="18"/>
                <w:lang w:eastAsia="ru-RU"/>
              </w:rPr>
              <w:t xml:space="preserve">» № </w:t>
            </w:r>
            <w:r w:rsidR="007F5B41" w:rsidRPr="00696EAB">
              <w:rPr>
                <w:rFonts w:ascii="Times New Roman" w:eastAsia="Times New Roman" w:hAnsi="Times New Roman" w:cs="Times New Roman"/>
                <w:sz w:val="18"/>
                <w:szCs w:val="18"/>
                <w:lang w:eastAsia="ru-RU"/>
              </w:rPr>
              <w:t xml:space="preserve">03073000415210002120001 от 29.10.2021 приобретение и поставку праздничной иллюминации в </w:t>
            </w:r>
            <w:proofErr w:type="gramStart"/>
            <w:r w:rsidR="007F5B41" w:rsidRPr="00696EAB">
              <w:rPr>
                <w:rFonts w:ascii="Times New Roman" w:eastAsia="Times New Roman" w:hAnsi="Times New Roman" w:cs="Times New Roman"/>
                <w:sz w:val="18"/>
                <w:szCs w:val="18"/>
                <w:lang w:eastAsia="ru-RU"/>
              </w:rPr>
              <w:t>г</w:t>
            </w:r>
            <w:proofErr w:type="gramEnd"/>
            <w:r w:rsidR="007F5B41" w:rsidRPr="00696EAB">
              <w:rPr>
                <w:rFonts w:ascii="Times New Roman" w:eastAsia="Times New Roman" w:hAnsi="Times New Roman" w:cs="Times New Roman"/>
                <w:sz w:val="18"/>
                <w:szCs w:val="18"/>
                <w:lang w:eastAsia="ru-RU"/>
              </w:rPr>
              <w:t>. Усинск Республики Коми, сумма 80,0 тыс. рублей (на стадии рассмотрения);</w:t>
            </w:r>
          </w:p>
          <w:p w:rsidR="00BE2829" w:rsidRPr="009D7F43" w:rsidRDefault="007F5B41" w:rsidP="007F5B41">
            <w:pPr>
              <w:jc w:val="left"/>
              <w:rPr>
                <w:rFonts w:ascii="Times New Roman" w:hAnsi="Times New Roman" w:cs="Times New Roman"/>
                <w:sz w:val="18"/>
                <w:szCs w:val="18"/>
                <w:highlight w:val="yellow"/>
              </w:rPr>
            </w:pPr>
            <w:r w:rsidRPr="003E286C">
              <w:rPr>
                <w:rFonts w:ascii="Times New Roman" w:eastAsia="Times New Roman" w:hAnsi="Times New Roman" w:cs="Times New Roman"/>
                <w:sz w:val="18"/>
                <w:szCs w:val="18"/>
                <w:lang w:eastAsia="ru-RU"/>
              </w:rPr>
              <w:t>- ООО «Агентство стратегического развития» № 0307300041520000160001 от 07.04.2020 г. выполнение работ по благоустройству общественной территории по ул. Мира (район городского бассейна). Исковые требования о выполнении работ в рамках гарантийных обязательств</w:t>
            </w:r>
            <w:r w:rsidR="003E286C">
              <w:rPr>
                <w:rFonts w:ascii="Times New Roman" w:eastAsia="Times New Roman" w:hAnsi="Times New Roman" w:cs="Times New Roman"/>
                <w:sz w:val="18"/>
                <w:szCs w:val="18"/>
                <w:lang w:eastAsia="ru-RU"/>
              </w:rPr>
              <w:t>;</w:t>
            </w:r>
            <w:r w:rsidR="003E286C">
              <w:rPr>
                <w:rFonts w:ascii="Times New Roman" w:eastAsia="Times New Roman" w:hAnsi="Times New Roman" w:cs="Times New Roman"/>
                <w:sz w:val="18"/>
                <w:szCs w:val="18"/>
                <w:lang w:eastAsia="ru-RU"/>
              </w:rPr>
              <w:br/>
              <w:t>- ООО «Альянс-строй» № 03073000415220000550001 от 06.06.2022 проведение капитального ремонта крыши и входных групп здания взрослой поликлиники (</w:t>
            </w:r>
            <w:proofErr w:type="gramStart"/>
            <w:r w:rsidR="003E286C">
              <w:rPr>
                <w:rFonts w:ascii="Times New Roman" w:eastAsia="Times New Roman" w:hAnsi="Times New Roman" w:cs="Times New Roman"/>
                <w:sz w:val="18"/>
                <w:szCs w:val="18"/>
                <w:lang w:eastAsia="ru-RU"/>
              </w:rPr>
              <w:t>г</w:t>
            </w:r>
            <w:proofErr w:type="gramEnd"/>
            <w:r w:rsidR="003E286C">
              <w:rPr>
                <w:rFonts w:ascii="Times New Roman" w:eastAsia="Times New Roman" w:hAnsi="Times New Roman" w:cs="Times New Roman"/>
                <w:sz w:val="18"/>
                <w:szCs w:val="18"/>
                <w:lang w:eastAsia="ru-RU"/>
              </w:rPr>
              <w:t>. Усинск, ул. Нефтяников, 34) оплачено по претензии от 23.03.2023 – 5,0 тыс. рублей.</w:t>
            </w:r>
          </w:p>
        </w:tc>
      </w:tr>
      <w:tr w:rsidR="00BE2829" w:rsidRPr="00320F38" w:rsidTr="00E54574">
        <w:trPr>
          <w:gridAfter w:val="2"/>
          <w:wAfter w:w="34" w:type="dxa"/>
        </w:trPr>
        <w:tc>
          <w:tcPr>
            <w:tcW w:w="702" w:type="dxa"/>
            <w:shd w:val="clear" w:color="auto" w:fill="auto"/>
          </w:tcPr>
          <w:p w:rsidR="00BE2829" w:rsidRPr="0051335B" w:rsidRDefault="00BE2829" w:rsidP="00320F38">
            <w:pPr>
              <w:pStyle w:val="ConsPlusNormal"/>
              <w:rPr>
                <w:rFonts w:ascii="Times New Roman" w:hAnsi="Times New Roman" w:cs="Times New Roman"/>
                <w:sz w:val="18"/>
                <w:szCs w:val="18"/>
              </w:rPr>
            </w:pPr>
            <w:r w:rsidRPr="0051335B">
              <w:rPr>
                <w:rFonts w:ascii="Times New Roman" w:hAnsi="Times New Roman" w:cs="Times New Roman"/>
                <w:sz w:val="18"/>
                <w:szCs w:val="18"/>
              </w:rPr>
              <w:lastRenderedPageBreak/>
              <w:t>3.7.4.</w:t>
            </w:r>
          </w:p>
        </w:tc>
        <w:tc>
          <w:tcPr>
            <w:tcW w:w="1558" w:type="dxa"/>
          </w:tcPr>
          <w:p w:rsidR="00BE2829" w:rsidRPr="0051335B" w:rsidRDefault="00BE2829" w:rsidP="009327B3">
            <w:pPr>
              <w:pStyle w:val="ConsPlusNormal"/>
              <w:jc w:val="both"/>
              <w:rPr>
                <w:rFonts w:ascii="Times New Roman" w:hAnsi="Times New Roman" w:cs="Times New Roman"/>
                <w:sz w:val="18"/>
                <w:szCs w:val="18"/>
              </w:rPr>
            </w:pPr>
            <w:r w:rsidRPr="0051335B">
              <w:rPr>
                <w:rFonts w:ascii="Times New Roman" w:hAnsi="Times New Roman" w:cs="Times New Roman"/>
                <w:sz w:val="18"/>
                <w:szCs w:val="18"/>
              </w:rPr>
              <w:t>Оценка эффективности предоставления средств из муниципального бюджета юридическим лицам, в том числе муниципальным унитарным предприятиям</w:t>
            </w:r>
          </w:p>
        </w:tc>
        <w:tc>
          <w:tcPr>
            <w:tcW w:w="1559" w:type="dxa"/>
          </w:tcPr>
          <w:p w:rsidR="00BE2829" w:rsidRPr="0051335B" w:rsidRDefault="00BE2829" w:rsidP="00EF42CE">
            <w:pPr>
              <w:pStyle w:val="ConsPlusNormal"/>
              <w:jc w:val="both"/>
              <w:rPr>
                <w:rFonts w:ascii="Times New Roman" w:hAnsi="Times New Roman" w:cs="Times New Roman"/>
                <w:sz w:val="18"/>
                <w:szCs w:val="18"/>
              </w:rPr>
            </w:pPr>
            <w:r w:rsidRPr="0051335B">
              <w:rPr>
                <w:rFonts w:ascii="Times New Roman" w:hAnsi="Times New Roman" w:cs="Times New Roman"/>
                <w:sz w:val="18"/>
                <w:szCs w:val="18"/>
              </w:rPr>
              <w:t>Проведение мониторинга и оценки эффективности предоставления субсидий социально ориентированным некоммерческим организациям</w:t>
            </w:r>
          </w:p>
        </w:tc>
        <w:tc>
          <w:tcPr>
            <w:tcW w:w="1559" w:type="dxa"/>
            <w:shd w:val="clear" w:color="auto" w:fill="auto"/>
          </w:tcPr>
          <w:p w:rsidR="00BE2829" w:rsidRPr="0051335B" w:rsidRDefault="00BE2829" w:rsidP="003B5613">
            <w:pPr>
              <w:pStyle w:val="ConsPlusNormal"/>
              <w:jc w:val="both"/>
              <w:rPr>
                <w:rFonts w:ascii="Times New Roman" w:hAnsi="Times New Roman" w:cs="Times New Roman"/>
                <w:sz w:val="18"/>
                <w:szCs w:val="18"/>
              </w:rPr>
            </w:pPr>
            <w:proofErr w:type="spellStart"/>
            <w:r w:rsidRPr="0051335B">
              <w:rPr>
                <w:rFonts w:ascii="Times New Roman" w:hAnsi="Times New Roman" w:cs="Times New Roman"/>
              </w:rPr>
              <w:t>ОЗиСЗН</w:t>
            </w:r>
            <w:proofErr w:type="spellEnd"/>
          </w:p>
        </w:tc>
        <w:tc>
          <w:tcPr>
            <w:tcW w:w="982" w:type="dxa"/>
          </w:tcPr>
          <w:p w:rsidR="00BE2829" w:rsidRPr="0051335B" w:rsidRDefault="00BE2829" w:rsidP="00BE2829">
            <w:pPr>
              <w:rPr>
                <w:sz w:val="18"/>
                <w:szCs w:val="18"/>
              </w:rPr>
            </w:pPr>
            <w:r w:rsidRPr="0051335B">
              <w:rPr>
                <w:rFonts w:ascii="Times New Roman" w:hAnsi="Times New Roman" w:cs="Times New Roman"/>
                <w:sz w:val="18"/>
                <w:szCs w:val="18"/>
              </w:rPr>
              <w:t>2022 год</w:t>
            </w:r>
          </w:p>
        </w:tc>
        <w:tc>
          <w:tcPr>
            <w:tcW w:w="1148" w:type="dxa"/>
            <w:gridSpan w:val="2"/>
            <w:shd w:val="clear" w:color="auto" w:fill="auto"/>
          </w:tcPr>
          <w:p w:rsidR="00BE2829" w:rsidRPr="0051335B" w:rsidRDefault="000C7261"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BE2829" w:rsidRPr="0051335B" w:rsidRDefault="00BE2829" w:rsidP="00111952">
            <w:pPr>
              <w:pStyle w:val="ConsPlusNormal"/>
              <w:rPr>
                <w:rFonts w:ascii="Times New Roman" w:hAnsi="Times New Roman" w:cs="Times New Roman"/>
                <w:sz w:val="18"/>
                <w:szCs w:val="18"/>
              </w:rPr>
            </w:pPr>
            <w:r w:rsidRPr="0051335B">
              <w:rPr>
                <w:rFonts w:ascii="Times New Roman" w:hAnsi="Times New Roman" w:cs="Times New Roman"/>
                <w:sz w:val="18"/>
                <w:szCs w:val="18"/>
              </w:rPr>
              <w:t>Аналитическая записка</w:t>
            </w:r>
          </w:p>
        </w:tc>
        <w:tc>
          <w:tcPr>
            <w:tcW w:w="850" w:type="dxa"/>
            <w:gridSpan w:val="3"/>
            <w:shd w:val="clear" w:color="auto" w:fill="auto"/>
          </w:tcPr>
          <w:p w:rsidR="00BE2829" w:rsidRPr="0051335B" w:rsidRDefault="00BE2829" w:rsidP="00111952">
            <w:pPr>
              <w:pStyle w:val="ConsPlusNormal"/>
              <w:rPr>
                <w:rFonts w:ascii="Times New Roman" w:hAnsi="Times New Roman" w:cs="Times New Roman"/>
                <w:sz w:val="18"/>
                <w:szCs w:val="18"/>
              </w:rPr>
            </w:pPr>
            <w:r w:rsidRPr="0051335B">
              <w:rPr>
                <w:rFonts w:ascii="Times New Roman" w:hAnsi="Times New Roman" w:cs="Times New Roman"/>
                <w:sz w:val="18"/>
                <w:szCs w:val="18"/>
              </w:rPr>
              <w:t>да/нет</w:t>
            </w:r>
          </w:p>
        </w:tc>
        <w:tc>
          <w:tcPr>
            <w:tcW w:w="851" w:type="dxa"/>
            <w:shd w:val="clear" w:color="auto" w:fill="auto"/>
          </w:tcPr>
          <w:p w:rsidR="00BE2829" w:rsidRPr="0051335B" w:rsidRDefault="00BE2829" w:rsidP="00111952">
            <w:pPr>
              <w:jc w:val="center"/>
              <w:rPr>
                <w:rFonts w:ascii="Times New Roman" w:hAnsi="Times New Roman" w:cs="Times New Roman"/>
                <w:sz w:val="18"/>
                <w:szCs w:val="18"/>
              </w:rPr>
            </w:pPr>
            <w:r w:rsidRPr="0051335B">
              <w:rPr>
                <w:rFonts w:ascii="Times New Roman" w:hAnsi="Times New Roman" w:cs="Times New Roman"/>
                <w:sz w:val="18"/>
                <w:szCs w:val="18"/>
              </w:rPr>
              <w:t>да</w:t>
            </w:r>
          </w:p>
        </w:tc>
        <w:tc>
          <w:tcPr>
            <w:tcW w:w="1141" w:type="dxa"/>
            <w:gridSpan w:val="2"/>
            <w:shd w:val="clear" w:color="auto" w:fill="auto"/>
          </w:tcPr>
          <w:p w:rsidR="00BE2829" w:rsidRPr="009D7F43" w:rsidRDefault="00BE2829" w:rsidP="00111952">
            <w:pPr>
              <w:jc w:val="center"/>
              <w:rPr>
                <w:rFonts w:ascii="Times New Roman" w:hAnsi="Times New Roman" w:cs="Times New Roman"/>
                <w:sz w:val="18"/>
                <w:szCs w:val="18"/>
                <w:highlight w:val="yellow"/>
              </w:rPr>
            </w:pPr>
            <w:r w:rsidRPr="00C2076C">
              <w:rPr>
                <w:rFonts w:ascii="Times New Roman" w:hAnsi="Times New Roman" w:cs="Times New Roman"/>
                <w:sz w:val="18"/>
                <w:szCs w:val="18"/>
              </w:rPr>
              <w:t>да</w:t>
            </w:r>
          </w:p>
        </w:tc>
        <w:tc>
          <w:tcPr>
            <w:tcW w:w="3543" w:type="dxa"/>
            <w:gridSpan w:val="4"/>
            <w:shd w:val="clear" w:color="auto" w:fill="auto"/>
          </w:tcPr>
          <w:p w:rsidR="00BE2829" w:rsidRPr="00C2076C" w:rsidRDefault="00BE2829" w:rsidP="00D9571B">
            <w:pPr>
              <w:pStyle w:val="ConsPlusNormal"/>
              <w:rPr>
                <w:rFonts w:ascii="Times New Roman" w:hAnsi="Times New Roman" w:cs="Times New Roman"/>
                <w:sz w:val="18"/>
                <w:szCs w:val="18"/>
              </w:rPr>
            </w:pPr>
            <w:r w:rsidRPr="00C2076C">
              <w:rPr>
                <w:rFonts w:ascii="Times New Roman" w:hAnsi="Times New Roman" w:cs="Times New Roman"/>
                <w:sz w:val="18"/>
                <w:szCs w:val="18"/>
              </w:rPr>
              <w:t>Исполнено.</w:t>
            </w:r>
          </w:p>
          <w:p w:rsidR="00BE2829" w:rsidRPr="00C2076C" w:rsidRDefault="00BE2829" w:rsidP="00D9571B">
            <w:pPr>
              <w:pStyle w:val="ConsPlusNormal"/>
              <w:rPr>
                <w:rFonts w:ascii="Times New Roman" w:hAnsi="Times New Roman" w:cs="Times New Roman"/>
                <w:sz w:val="18"/>
                <w:szCs w:val="18"/>
              </w:rPr>
            </w:pPr>
            <w:r w:rsidRPr="00C2076C">
              <w:rPr>
                <w:rFonts w:ascii="Times New Roman" w:hAnsi="Times New Roman" w:cs="Times New Roman"/>
                <w:sz w:val="18"/>
                <w:szCs w:val="18"/>
              </w:rPr>
              <w:t xml:space="preserve">Мониторинг эффективности предоставления субсидий СО НКО проводится в соответствии с Порядком предоставления грантов в форме субсидий из бюджета МО ГО «Усинск», в том числе предоставляемых на конкурсной основе, утверждённым постановлением администрации МО ГО «Усинск» от </w:t>
            </w:r>
            <w:r w:rsidR="0092124B" w:rsidRPr="00C2076C">
              <w:rPr>
                <w:rFonts w:ascii="Times New Roman" w:hAnsi="Times New Roman" w:cs="Times New Roman"/>
                <w:sz w:val="18"/>
                <w:szCs w:val="18"/>
              </w:rPr>
              <w:t>23.07.2021</w:t>
            </w:r>
            <w:r w:rsidRPr="00C2076C">
              <w:rPr>
                <w:rFonts w:ascii="Times New Roman" w:hAnsi="Times New Roman" w:cs="Times New Roman"/>
                <w:sz w:val="18"/>
                <w:szCs w:val="18"/>
              </w:rPr>
              <w:t xml:space="preserve"> № 12</w:t>
            </w:r>
            <w:r w:rsidR="0092124B" w:rsidRPr="00C2076C">
              <w:rPr>
                <w:rFonts w:ascii="Times New Roman" w:hAnsi="Times New Roman" w:cs="Times New Roman"/>
                <w:sz w:val="18"/>
                <w:szCs w:val="18"/>
              </w:rPr>
              <w:t>82</w:t>
            </w:r>
            <w:r w:rsidRPr="00C2076C">
              <w:rPr>
                <w:rFonts w:ascii="Times New Roman" w:hAnsi="Times New Roman" w:cs="Times New Roman"/>
                <w:sz w:val="18"/>
                <w:szCs w:val="18"/>
              </w:rPr>
              <w:t>.</w:t>
            </w:r>
            <w:r w:rsidR="00C2076C" w:rsidRPr="00C2076C">
              <w:rPr>
                <w:rFonts w:ascii="Times New Roman" w:hAnsi="Times New Roman" w:cs="Times New Roman"/>
                <w:sz w:val="18"/>
                <w:szCs w:val="18"/>
              </w:rPr>
              <w:t xml:space="preserve"> Субсидия распределена по результатам конкурса проектов на муниципальный грант.</w:t>
            </w:r>
          </w:p>
          <w:p w:rsidR="00BE2829" w:rsidRPr="009D7F43" w:rsidRDefault="00BE2829" w:rsidP="0092124B">
            <w:pPr>
              <w:pStyle w:val="ConsPlusNormal"/>
              <w:rPr>
                <w:rFonts w:ascii="Times New Roman" w:hAnsi="Times New Roman" w:cs="Times New Roman"/>
                <w:sz w:val="18"/>
                <w:szCs w:val="18"/>
                <w:highlight w:val="yellow"/>
              </w:rPr>
            </w:pPr>
            <w:r w:rsidRPr="00C2076C">
              <w:rPr>
                <w:rFonts w:ascii="Times New Roman" w:hAnsi="Times New Roman" w:cs="Times New Roman"/>
                <w:sz w:val="18"/>
                <w:szCs w:val="18"/>
              </w:rPr>
              <w:t>Средства</w:t>
            </w:r>
            <w:r w:rsidR="0092124B" w:rsidRPr="00C2076C">
              <w:rPr>
                <w:rFonts w:ascii="Times New Roman" w:hAnsi="Times New Roman" w:cs="Times New Roman"/>
                <w:sz w:val="18"/>
                <w:szCs w:val="18"/>
              </w:rPr>
              <w:t xml:space="preserve"> муниципального </w:t>
            </w:r>
            <w:r w:rsidRPr="00C2076C">
              <w:rPr>
                <w:rFonts w:ascii="Times New Roman" w:hAnsi="Times New Roman" w:cs="Times New Roman"/>
                <w:sz w:val="18"/>
                <w:szCs w:val="18"/>
              </w:rPr>
              <w:t xml:space="preserve">гранта в размере </w:t>
            </w:r>
            <w:r w:rsidRPr="00C2076C">
              <w:rPr>
                <w:rFonts w:ascii="Times New Roman" w:hAnsi="Times New Roman"/>
                <w:bCs/>
                <w:sz w:val="18"/>
                <w:szCs w:val="18"/>
              </w:rPr>
              <w:t>5</w:t>
            </w:r>
            <w:r w:rsidR="0092124B" w:rsidRPr="00C2076C">
              <w:rPr>
                <w:rFonts w:ascii="Times New Roman" w:hAnsi="Times New Roman"/>
                <w:bCs/>
                <w:sz w:val="18"/>
                <w:szCs w:val="18"/>
              </w:rPr>
              <w:t>00,0</w:t>
            </w:r>
            <w:r w:rsidRPr="00C2076C">
              <w:rPr>
                <w:rFonts w:ascii="Times New Roman" w:hAnsi="Times New Roman"/>
                <w:bCs/>
                <w:sz w:val="24"/>
                <w:szCs w:val="24"/>
              </w:rPr>
              <w:t xml:space="preserve"> </w:t>
            </w:r>
            <w:r w:rsidRPr="00C2076C">
              <w:rPr>
                <w:rFonts w:ascii="Times New Roman" w:hAnsi="Times New Roman" w:cs="Times New Roman"/>
                <w:sz w:val="18"/>
                <w:szCs w:val="18"/>
              </w:rPr>
              <w:t xml:space="preserve">тыс. рублей, распределены </w:t>
            </w:r>
            <w:r w:rsidRPr="00C2076C">
              <w:rPr>
                <w:rFonts w:ascii="Times New Roman" w:hAnsi="Times New Roman" w:cs="Times New Roman"/>
                <w:sz w:val="18"/>
                <w:szCs w:val="18"/>
              </w:rPr>
              <w:lastRenderedPageBreak/>
              <w:t>п</w:t>
            </w:r>
            <w:r w:rsidR="0092124B" w:rsidRPr="00C2076C">
              <w:rPr>
                <w:rFonts w:ascii="Times New Roman" w:hAnsi="Times New Roman" w:cs="Times New Roman"/>
                <w:sz w:val="18"/>
                <w:szCs w:val="18"/>
              </w:rPr>
              <w:t>о результатам конкурса проектов</w:t>
            </w:r>
            <w:r w:rsidRPr="00C2076C">
              <w:rPr>
                <w:rFonts w:ascii="Times New Roman" w:hAnsi="Times New Roman" w:cs="Times New Roman"/>
                <w:sz w:val="18"/>
                <w:szCs w:val="18"/>
              </w:rPr>
              <w:t>. В 202</w:t>
            </w:r>
            <w:r w:rsidR="0092124B" w:rsidRPr="00C2076C">
              <w:rPr>
                <w:rFonts w:ascii="Times New Roman" w:hAnsi="Times New Roman" w:cs="Times New Roman"/>
                <w:sz w:val="18"/>
                <w:szCs w:val="18"/>
              </w:rPr>
              <w:t>2</w:t>
            </w:r>
            <w:r w:rsidRPr="00C2076C">
              <w:rPr>
                <w:rFonts w:ascii="Times New Roman" w:hAnsi="Times New Roman" w:cs="Times New Roman"/>
                <w:sz w:val="18"/>
                <w:szCs w:val="18"/>
              </w:rPr>
              <w:t xml:space="preserve"> году победителями стали (протокол от </w:t>
            </w:r>
            <w:r w:rsidR="0092124B" w:rsidRPr="00C2076C">
              <w:rPr>
                <w:rFonts w:ascii="Times New Roman" w:hAnsi="Times New Roman" w:cs="Times New Roman"/>
                <w:sz w:val="18"/>
                <w:szCs w:val="18"/>
              </w:rPr>
              <w:t>22</w:t>
            </w:r>
            <w:r w:rsidRPr="00C2076C">
              <w:rPr>
                <w:rFonts w:ascii="Times New Roman" w:hAnsi="Times New Roman" w:cs="Times New Roman"/>
                <w:sz w:val="18"/>
                <w:szCs w:val="18"/>
              </w:rPr>
              <w:t>.0</w:t>
            </w:r>
            <w:r w:rsidR="0092124B" w:rsidRPr="00C2076C">
              <w:rPr>
                <w:rFonts w:ascii="Times New Roman" w:hAnsi="Times New Roman" w:cs="Times New Roman"/>
                <w:sz w:val="18"/>
                <w:szCs w:val="18"/>
              </w:rPr>
              <w:t>4</w:t>
            </w:r>
            <w:r w:rsidRPr="00C2076C">
              <w:rPr>
                <w:rFonts w:ascii="Times New Roman" w:hAnsi="Times New Roman" w:cs="Times New Roman"/>
                <w:sz w:val="18"/>
                <w:szCs w:val="18"/>
              </w:rPr>
              <w:t>.202</w:t>
            </w:r>
            <w:r w:rsidR="0092124B" w:rsidRPr="00C2076C">
              <w:rPr>
                <w:rFonts w:ascii="Times New Roman" w:hAnsi="Times New Roman" w:cs="Times New Roman"/>
                <w:sz w:val="18"/>
                <w:szCs w:val="18"/>
              </w:rPr>
              <w:t>2</w:t>
            </w:r>
            <w:r w:rsidRPr="00C2076C">
              <w:rPr>
                <w:rFonts w:ascii="Times New Roman" w:hAnsi="Times New Roman" w:cs="Times New Roman"/>
                <w:sz w:val="18"/>
                <w:szCs w:val="18"/>
              </w:rPr>
              <w:t>) Совет ветеранов (</w:t>
            </w:r>
            <w:r w:rsidR="0092124B" w:rsidRPr="00C2076C">
              <w:rPr>
                <w:rFonts w:ascii="Times New Roman" w:hAnsi="Times New Roman" w:cs="Times New Roman"/>
                <w:sz w:val="18"/>
                <w:szCs w:val="18"/>
              </w:rPr>
              <w:t>305,55556</w:t>
            </w:r>
            <w:r w:rsidRPr="00C2076C">
              <w:rPr>
                <w:szCs w:val="22"/>
              </w:rPr>
              <w:t xml:space="preserve"> </w:t>
            </w:r>
            <w:r w:rsidRPr="00C2076C">
              <w:rPr>
                <w:rFonts w:ascii="Times New Roman" w:hAnsi="Times New Roman" w:cs="Times New Roman"/>
                <w:sz w:val="18"/>
                <w:szCs w:val="18"/>
              </w:rPr>
              <w:t>тыс. рублей); Общество инвалидов (</w:t>
            </w:r>
            <w:r w:rsidR="0092124B" w:rsidRPr="00C2076C">
              <w:rPr>
                <w:rFonts w:ascii="Times New Roman" w:hAnsi="Times New Roman" w:cs="Times New Roman"/>
                <w:sz w:val="18"/>
                <w:szCs w:val="18"/>
              </w:rPr>
              <w:t xml:space="preserve">194,44444 </w:t>
            </w:r>
            <w:r w:rsidRPr="00C2076C">
              <w:rPr>
                <w:rFonts w:ascii="Times New Roman" w:hAnsi="Times New Roman" w:cs="Times New Roman"/>
                <w:sz w:val="18"/>
                <w:szCs w:val="18"/>
              </w:rPr>
              <w:t>тыс. рублей).</w:t>
            </w:r>
          </w:p>
        </w:tc>
      </w:tr>
      <w:tr w:rsidR="00A0555E" w:rsidRPr="00320F38" w:rsidTr="00E54574">
        <w:trPr>
          <w:gridAfter w:val="2"/>
          <w:wAfter w:w="34" w:type="dxa"/>
        </w:trPr>
        <w:tc>
          <w:tcPr>
            <w:tcW w:w="702" w:type="dxa"/>
            <w:vMerge w:val="restart"/>
            <w:shd w:val="clear" w:color="auto" w:fill="auto"/>
          </w:tcPr>
          <w:p w:rsidR="00A0555E" w:rsidRPr="0051335B" w:rsidRDefault="00A0555E" w:rsidP="00320F38">
            <w:pPr>
              <w:pStyle w:val="ConsPlusNormal"/>
              <w:rPr>
                <w:rFonts w:ascii="Times New Roman" w:hAnsi="Times New Roman" w:cs="Times New Roman"/>
                <w:i/>
                <w:sz w:val="18"/>
                <w:szCs w:val="18"/>
              </w:rPr>
            </w:pPr>
            <w:r w:rsidRPr="0051335B">
              <w:rPr>
                <w:rFonts w:ascii="Times New Roman" w:hAnsi="Times New Roman" w:cs="Times New Roman"/>
                <w:sz w:val="18"/>
                <w:szCs w:val="18"/>
              </w:rPr>
              <w:lastRenderedPageBreak/>
              <w:t>3.7.4</w:t>
            </w:r>
          </w:p>
        </w:tc>
        <w:tc>
          <w:tcPr>
            <w:tcW w:w="1558" w:type="dxa"/>
            <w:vMerge w:val="restart"/>
          </w:tcPr>
          <w:p w:rsidR="00A0555E" w:rsidRPr="0051335B" w:rsidRDefault="00A0555E" w:rsidP="009327B3">
            <w:pPr>
              <w:pStyle w:val="ConsPlusNormal"/>
              <w:jc w:val="both"/>
              <w:rPr>
                <w:rFonts w:ascii="Times New Roman" w:hAnsi="Times New Roman" w:cs="Times New Roman"/>
                <w:b/>
                <w:i/>
                <w:sz w:val="18"/>
                <w:szCs w:val="18"/>
              </w:rPr>
            </w:pPr>
            <w:r w:rsidRPr="0051335B">
              <w:rPr>
                <w:rFonts w:ascii="Times New Roman" w:hAnsi="Times New Roman" w:cs="Times New Roman"/>
                <w:sz w:val="18"/>
                <w:szCs w:val="18"/>
              </w:rPr>
              <w:t>Оценка эффективности предоставления средств из муниципального бюджета юридическим лицам, в том числе муниципальным унитарным предприятиям</w:t>
            </w:r>
          </w:p>
        </w:tc>
        <w:tc>
          <w:tcPr>
            <w:tcW w:w="1559" w:type="dxa"/>
          </w:tcPr>
          <w:p w:rsidR="00A0555E" w:rsidRPr="00A0555E" w:rsidRDefault="00A0555E" w:rsidP="00A0555E">
            <w:pPr>
              <w:pStyle w:val="ConsPlusNormal"/>
              <w:jc w:val="both"/>
              <w:rPr>
                <w:rFonts w:ascii="Times New Roman" w:hAnsi="Times New Roman" w:cs="Times New Roman"/>
                <w:sz w:val="18"/>
                <w:szCs w:val="18"/>
              </w:rPr>
            </w:pPr>
            <w:r w:rsidRPr="00A0555E">
              <w:rPr>
                <w:rFonts w:ascii="Times New Roman" w:hAnsi="Times New Roman" w:cs="Times New Roman"/>
                <w:sz w:val="18"/>
                <w:szCs w:val="18"/>
              </w:rPr>
              <w:t>Оценка эффективности предоставления субсидий субъектам малого и среднего предпринимательства, зарегистрированным и осуществляющим свою деятельность на территории МО ГО «Усинск»</w:t>
            </w:r>
          </w:p>
        </w:tc>
        <w:tc>
          <w:tcPr>
            <w:tcW w:w="1559" w:type="dxa"/>
            <w:shd w:val="clear" w:color="auto" w:fill="auto"/>
          </w:tcPr>
          <w:p w:rsidR="00A0555E" w:rsidRPr="00A0555E" w:rsidRDefault="00A0555E" w:rsidP="00A0555E">
            <w:pPr>
              <w:pStyle w:val="ConsPlusNormal"/>
              <w:jc w:val="both"/>
              <w:rPr>
                <w:rFonts w:ascii="Times New Roman" w:hAnsi="Times New Roman" w:cs="Times New Roman"/>
                <w:sz w:val="18"/>
                <w:szCs w:val="18"/>
              </w:rPr>
            </w:pPr>
            <w:r w:rsidRPr="00A0555E">
              <w:rPr>
                <w:rFonts w:ascii="Times New Roman" w:hAnsi="Times New Roman" w:cs="Times New Roman"/>
                <w:sz w:val="18"/>
                <w:szCs w:val="18"/>
              </w:rPr>
              <w:t>УЭРП и ИП</w:t>
            </w:r>
          </w:p>
        </w:tc>
        <w:tc>
          <w:tcPr>
            <w:tcW w:w="982" w:type="dxa"/>
          </w:tcPr>
          <w:p w:rsidR="00A0555E" w:rsidRPr="0051335B" w:rsidRDefault="00A0555E" w:rsidP="00C965EB">
            <w:pPr>
              <w:rPr>
                <w:sz w:val="18"/>
                <w:szCs w:val="18"/>
              </w:rPr>
            </w:pPr>
            <w:r w:rsidRPr="0051335B">
              <w:rPr>
                <w:rFonts w:ascii="Times New Roman" w:hAnsi="Times New Roman" w:cs="Times New Roman"/>
                <w:sz w:val="18"/>
                <w:szCs w:val="18"/>
              </w:rPr>
              <w:t>2022 год</w:t>
            </w:r>
          </w:p>
        </w:tc>
        <w:tc>
          <w:tcPr>
            <w:tcW w:w="1148" w:type="dxa"/>
            <w:gridSpan w:val="2"/>
            <w:shd w:val="clear" w:color="auto" w:fill="auto"/>
          </w:tcPr>
          <w:p w:rsidR="00A0555E" w:rsidRPr="0051335B" w:rsidRDefault="000C7261" w:rsidP="00C965EB">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A0555E" w:rsidRPr="0051335B" w:rsidRDefault="00A0555E" w:rsidP="00C965EB">
            <w:pPr>
              <w:pStyle w:val="ConsPlusNormal"/>
              <w:rPr>
                <w:rFonts w:ascii="Times New Roman" w:hAnsi="Times New Roman" w:cs="Times New Roman"/>
                <w:sz w:val="18"/>
                <w:szCs w:val="18"/>
              </w:rPr>
            </w:pPr>
            <w:r w:rsidRPr="0051335B">
              <w:rPr>
                <w:rFonts w:ascii="Times New Roman" w:hAnsi="Times New Roman" w:cs="Times New Roman"/>
                <w:sz w:val="18"/>
                <w:szCs w:val="18"/>
              </w:rPr>
              <w:t>Аналитическая записка</w:t>
            </w:r>
          </w:p>
        </w:tc>
        <w:tc>
          <w:tcPr>
            <w:tcW w:w="850" w:type="dxa"/>
            <w:gridSpan w:val="3"/>
            <w:shd w:val="clear" w:color="auto" w:fill="auto"/>
          </w:tcPr>
          <w:p w:rsidR="00A0555E" w:rsidRPr="0051335B" w:rsidRDefault="00A0555E" w:rsidP="00C965EB">
            <w:pPr>
              <w:pStyle w:val="ConsPlusNormal"/>
              <w:rPr>
                <w:rFonts w:ascii="Times New Roman" w:hAnsi="Times New Roman" w:cs="Times New Roman"/>
                <w:sz w:val="18"/>
                <w:szCs w:val="18"/>
              </w:rPr>
            </w:pPr>
            <w:r w:rsidRPr="0051335B">
              <w:rPr>
                <w:rFonts w:ascii="Times New Roman" w:hAnsi="Times New Roman" w:cs="Times New Roman"/>
                <w:sz w:val="18"/>
                <w:szCs w:val="18"/>
              </w:rPr>
              <w:t>да/нет</w:t>
            </w:r>
          </w:p>
        </w:tc>
        <w:tc>
          <w:tcPr>
            <w:tcW w:w="851" w:type="dxa"/>
            <w:shd w:val="clear" w:color="auto" w:fill="auto"/>
          </w:tcPr>
          <w:p w:rsidR="00A0555E" w:rsidRPr="0051335B" w:rsidRDefault="00A0555E" w:rsidP="00C965EB">
            <w:pPr>
              <w:jc w:val="center"/>
              <w:rPr>
                <w:rFonts w:ascii="Times New Roman" w:hAnsi="Times New Roman" w:cs="Times New Roman"/>
                <w:sz w:val="18"/>
                <w:szCs w:val="18"/>
              </w:rPr>
            </w:pPr>
            <w:r w:rsidRPr="0051335B">
              <w:rPr>
                <w:rFonts w:ascii="Times New Roman" w:hAnsi="Times New Roman" w:cs="Times New Roman"/>
                <w:sz w:val="18"/>
                <w:szCs w:val="18"/>
              </w:rPr>
              <w:t>да</w:t>
            </w:r>
          </w:p>
        </w:tc>
        <w:tc>
          <w:tcPr>
            <w:tcW w:w="1141" w:type="dxa"/>
            <w:gridSpan w:val="2"/>
            <w:shd w:val="clear" w:color="auto" w:fill="auto"/>
          </w:tcPr>
          <w:p w:rsidR="00A0555E" w:rsidRPr="009D7F43" w:rsidRDefault="00A0555E" w:rsidP="00C965EB">
            <w:pPr>
              <w:jc w:val="center"/>
              <w:rPr>
                <w:rFonts w:ascii="Times New Roman" w:hAnsi="Times New Roman" w:cs="Times New Roman"/>
                <w:sz w:val="18"/>
                <w:szCs w:val="18"/>
                <w:highlight w:val="yellow"/>
              </w:rPr>
            </w:pPr>
            <w:r w:rsidRPr="00C2076C">
              <w:rPr>
                <w:rFonts w:ascii="Times New Roman" w:hAnsi="Times New Roman" w:cs="Times New Roman"/>
                <w:sz w:val="18"/>
                <w:szCs w:val="18"/>
              </w:rPr>
              <w:t>да</w:t>
            </w:r>
          </w:p>
        </w:tc>
        <w:tc>
          <w:tcPr>
            <w:tcW w:w="3543" w:type="dxa"/>
            <w:gridSpan w:val="4"/>
            <w:shd w:val="clear" w:color="auto" w:fill="auto"/>
          </w:tcPr>
          <w:p w:rsidR="003D6760" w:rsidRPr="00C2076C" w:rsidRDefault="00CC67C5" w:rsidP="003D6760">
            <w:pPr>
              <w:pStyle w:val="ConsPlusNormal"/>
              <w:rPr>
                <w:rFonts w:ascii="Times New Roman" w:hAnsi="Times New Roman" w:cs="Times New Roman"/>
                <w:sz w:val="18"/>
                <w:szCs w:val="18"/>
              </w:rPr>
            </w:pPr>
            <w:r>
              <w:rPr>
                <w:rFonts w:ascii="Times New Roman" w:hAnsi="Times New Roman" w:cs="Times New Roman"/>
                <w:sz w:val="18"/>
                <w:szCs w:val="18"/>
              </w:rPr>
              <w:t>Исполнено.</w:t>
            </w:r>
            <w:r>
              <w:rPr>
                <w:rFonts w:ascii="Times New Roman" w:hAnsi="Times New Roman" w:cs="Times New Roman"/>
                <w:sz w:val="18"/>
                <w:szCs w:val="18"/>
              </w:rPr>
              <w:br/>
            </w:r>
            <w:r w:rsidR="003D6760" w:rsidRPr="00C2076C">
              <w:rPr>
                <w:rFonts w:ascii="Times New Roman" w:hAnsi="Times New Roman" w:cs="Times New Roman"/>
                <w:sz w:val="18"/>
                <w:szCs w:val="18"/>
              </w:rPr>
              <w:t xml:space="preserve">В 2022 году финансовая поддержка оказана 2 субъектам малого и среднего предпринимательства </w:t>
            </w:r>
            <w:r w:rsidR="001E171D" w:rsidRPr="00C2076C">
              <w:rPr>
                <w:rFonts w:ascii="Times New Roman" w:hAnsi="Times New Roman" w:cs="Times New Roman"/>
                <w:sz w:val="18"/>
                <w:szCs w:val="18"/>
              </w:rPr>
              <w:t>(ООО «</w:t>
            </w:r>
            <w:proofErr w:type="spellStart"/>
            <w:r w:rsidR="001E171D" w:rsidRPr="00C2076C">
              <w:rPr>
                <w:rFonts w:ascii="Times New Roman" w:hAnsi="Times New Roman" w:cs="Times New Roman"/>
                <w:sz w:val="18"/>
                <w:szCs w:val="18"/>
              </w:rPr>
              <w:t>Пайгус</w:t>
            </w:r>
            <w:proofErr w:type="spellEnd"/>
            <w:r w:rsidR="001E171D" w:rsidRPr="00C2076C">
              <w:rPr>
                <w:rFonts w:ascii="Times New Roman" w:hAnsi="Times New Roman" w:cs="Times New Roman"/>
                <w:sz w:val="18"/>
                <w:szCs w:val="18"/>
              </w:rPr>
              <w:t xml:space="preserve">» и Усинскому районному потребительскому обществу) </w:t>
            </w:r>
            <w:r w:rsidR="0084346A">
              <w:rPr>
                <w:rFonts w:ascii="Times New Roman" w:hAnsi="Times New Roman" w:cs="Times New Roman"/>
                <w:sz w:val="18"/>
                <w:szCs w:val="18"/>
              </w:rPr>
              <w:t xml:space="preserve">в сумме 1 347,88 тыс. рублей </w:t>
            </w:r>
            <w:r w:rsidR="003D6760" w:rsidRPr="00C2076C">
              <w:rPr>
                <w:rFonts w:ascii="Times New Roman" w:hAnsi="Times New Roman" w:cs="Times New Roman"/>
                <w:sz w:val="18"/>
                <w:szCs w:val="18"/>
              </w:rPr>
              <w:t>на</w:t>
            </w:r>
            <w:r w:rsidR="001E171D" w:rsidRPr="00C2076C">
              <w:rPr>
                <w:rFonts w:ascii="Times New Roman" w:hAnsi="Times New Roman" w:cs="Times New Roman"/>
                <w:sz w:val="18"/>
                <w:szCs w:val="18"/>
              </w:rPr>
              <w:t xml:space="preserve"> компенсацию части расходов на приобретение муки для производства хлеба и хлебобулочных изделий.</w:t>
            </w:r>
            <w:r w:rsidR="003D6760" w:rsidRPr="00C2076C">
              <w:rPr>
                <w:rFonts w:ascii="Times New Roman" w:hAnsi="Times New Roman" w:cs="Times New Roman"/>
                <w:sz w:val="18"/>
                <w:szCs w:val="18"/>
              </w:rPr>
              <w:t xml:space="preserve"> </w:t>
            </w:r>
          </w:p>
          <w:p w:rsidR="00A0555E" w:rsidRDefault="003D6760" w:rsidP="00F55167">
            <w:pPr>
              <w:pStyle w:val="ConsPlusNormal"/>
              <w:rPr>
                <w:rFonts w:ascii="Times New Roman" w:hAnsi="Times New Roman" w:cs="Times New Roman"/>
                <w:sz w:val="18"/>
                <w:szCs w:val="18"/>
              </w:rPr>
            </w:pPr>
            <w:r w:rsidRPr="00C2076C">
              <w:rPr>
                <w:rFonts w:ascii="Times New Roman" w:hAnsi="Times New Roman" w:cs="Times New Roman"/>
                <w:sz w:val="18"/>
                <w:szCs w:val="18"/>
              </w:rPr>
              <w:t xml:space="preserve">Мониторинг эффективности предоставления </w:t>
            </w:r>
            <w:r w:rsidR="00343B1B" w:rsidRPr="00C2076C">
              <w:rPr>
                <w:rFonts w:ascii="Times New Roman" w:hAnsi="Times New Roman" w:cs="Times New Roman"/>
                <w:sz w:val="18"/>
                <w:szCs w:val="18"/>
              </w:rPr>
              <w:t xml:space="preserve">указанной </w:t>
            </w:r>
            <w:r w:rsidRPr="00C2076C">
              <w:rPr>
                <w:rFonts w:ascii="Times New Roman" w:hAnsi="Times New Roman" w:cs="Times New Roman"/>
                <w:sz w:val="18"/>
                <w:szCs w:val="18"/>
              </w:rPr>
              <w:t>субсидий проводится в соответствии с Порядком предоставления субсидий из бюджета МО ГО «Усинск»</w:t>
            </w:r>
            <w:r w:rsidR="00343B1B" w:rsidRPr="00C2076C">
              <w:rPr>
                <w:rFonts w:ascii="Times New Roman" w:hAnsi="Times New Roman" w:cs="Times New Roman"/>
                <w:sz w:val="18"/>
                <w:szCs w:val="18"/>
              </w:rPr>
              <w:t xml:space="preserve"> предприятиям хлебопечения, осуществляющим деятельность на территории сельских населённых пунктов МО ГО «Усинск», в 2022 году, </w:t>
            </w:r>
            <w:r w:rsidRPr="00C2076C">
              <w:rPr>
                <w:rFonts w:ascii="Times New Roman" w:hAnsi="Times New Roman" w:cs="Times New Roman"/>
                <w:sz w:val="18"/>
                <w:szCs w:val="18"/>
              </w:rPr>
              <w:t xml:space="preserve"> утверждённым постановлением администрации МО ГО «Усинск» от </w:t>
            </w:r>
            <w:r w:rsidR="00343B1B" w:rsidRPr="00C2076C">
              <w:rPr>
                <w:rFonts w:ascii="Times New Roman" w:hAnsi="Times New Roman" w:cs="Times New Roman"/>
                <w:sz w:val="18"/>
                <w:szCs w:val="18"/>
              </w:rPr>
              <w:t>08.04</w:t>
            </w:r>
            <w:r w:rsidRPr="00C2076C">
              <w:rPr>
                <w:rFonts w:ascii="Times New Roman" w:hAnsi="Times New Roman" w:cs="Times New Roman"/>
                <w:sz w:val="18"/>
                <w:szCs w:val="18"/>
              </w:rPr>
              <w:t>.202</w:t>
            </w:r>
            <w:r w:rsidR="00343B1B" w:rsidRPr="00C2076C">
              <w:rPr>
                <w:rFonts w:ascii="Times New Roman" w:hAnsi="Times New Roman" w:cs="Times New Roman"/>
                <w:sz w:val="18"/>
                <w:szCs w:val="18"/>
              </w:rPr>
              <w:t>2 № 545</w:t>
            </w:r>
            <w:r w:rsidRPr="00C2076C">
              <w:rPr>
                <w:rFonts w:ascii="Times New Roman" w:hAnsi="Times New Roman" w:cs="Times New Roman"/>
                <w:sz w:val="18"/>
                <w:szCs w:val="18"/>
              </w:rPr>
              <w:t>.</w:t>
            </w:r>
          </w:p>
          <w:p w:rsidR="0084346A" w:rsidRPr="009D7F43" w:rsidRDefault="0084346A" w:rsidP="0084346A">
            <w:pPr>
              <w:pStyle w:val="ConsPlusNormal"/>
              <w:rPr>
                <w:rFonts w:ascii="Times New Roman" w:hAnsi="Times New Roman" w:cs="Times New Roman"/>
                <w:b/>
                <w:i/>
                <w:sz w:val="18"/>
                <w:szCs w:val="18"/>
                <w:highlight w:val="yellow"/>
              </w:rPr>
            </w:pPr>
            <w:r>
              <w:rPr>
                <w:rFonts w:ascii="Times New Roman" w:hAnsi="Times New Roman" w:cs="Times New Roman"/>
                <w:sz w:val="18"/>
                <w:szCs w:val="18"/>
              </w:rPr>
              <w:t>Оказанная поддержка позволила избежать повышения цен на хлеб и хлебобулочные изделия в сельских населенных пунктах, а также сокращение объёмов производства и реализации хлеба и хлебобулочных изделий, и закрытие пекарен.</w:t>
            </w:r>
          </w:p>
        </w:tc>
      </w:tr>
      <w:tr w:rsidR="00AB4E56" w:rsidRPr="00320F38" w:rsidTr="00E54574">
        <w:trPr>
          <w:gridAfter w:val="2"/>
          <w:wAfter w:w="34" w:type="dxa"/>
        </w:trPr>
        <w:tc>
          <w:tcPr>
            <w:tcW w:w="702" w:type="dxa"/>
            <w:vMerge/>
            <w:shd w:val="clear" w:color="auto" w:fill="auto"/>
          </w:tcPr>
          <w:p w:rsidR="00AB4E56" w:rsidRPr="0051335B" w:rsidRDefault="00AB4E56" w:rsidP="00320F38">
            <w:pPr>
              <w:pStyle w:val="ConsPlusNormal"/>
              <w:rPr>
                <w:rFonts w:ascii="Times New Roman" w:hAnsi="Times New Roman" w:cs="Times New Roman"/>
                <w:i/>
                <w:sz w:val="18"/>
                <w:szCs w:val="18"/>
              </w:rPr>
            </w:pPr>
          </w:p>
        </w:tc>
        <w:tc>
          <w:tcPr>
            <w:tcW w:w="1558" w:type="dxa"/>
            <w:vMerge/>
          </w:tcPr>
          <w:p w:rsidR="00AB4E56" w:rsidRPr="0051335B" w:rsidRDefault="00AB4E56" w:rsidP="009327B3">
            <w:pPr>
              <w:pStyle w:val="ConsPlusNormal"/>
              <w:jc w:val="both"/>
              <w:rPr>
                <w:rFonts w:ascii="Times New Roman" w:hAnsi="Times New Roman" w:cs="Times New Roman"/>
                <w:i/>
                <w:sz w:val="18"/>
                <w:szCs w:val="18"/>
              </w:rPr>
            </w:pPr>
          </w:p>
        </w:tc>
        <w:tc>
          <w:tcPr>
            <w:tcW w:w="1559" w:type="dxa"/>
          </w:tcPr>
          <w:p w:rsidR="00AB4E56" w:rsidRPr="00A0555E" w:rsidRDefault="00AB4E56" w:rsidP="00A0555E">
            <w:pPr>
              <w:pStyle w:val="ConsPlusNormal"/>
              <w:jc w:val="both"/>
              <w:rPr>
                <w:rFonts w:ascii="Times New Roman" w:hAnsi="Times New Roman" w:cs="Times New Roman"/>
                <w:sz w:val="18"/>
                <w:szCs w:val="18"/>
              </w:rPr>
            </w:pPr>
            <w:r w:rsidRPr="00A0555E">
              <w:rPr>
                <w:rFonts w:ascii="Times New Roman" w:hAnsi="Times New Roman" w:cs="Times New Roman"/>
                <w:sz w:val="18"/>
                <w:szCs w:val="18"/>
              </w:rPr>
              <w:t xml:space="preserve">Проведение анализа финансово-хозяйственной деятельности муниципальных унитарных предприятий МО </w:t>
            </w:r>
            <w:r w:rsidRPr="00A0555E">
              <w:rPr>
                <w:rFonts w:ascii="Times New Roman" w:hAnsi="Times New Roman" w:cs="Times New Roman"/>
                <w:sz w:val="18"/>
                <w:szCs w:val="18"/>
              </w:rPr>
              <w:lastRenderedPageBreak/>
              <w:t>ГО «Усинск»</w:t>
            </w:r>
          </w:p>
        </w:tc>
        <w:tc>
          <w:tcPr>
            <w:tcW w:w="1559" w:type="dxa"/>
            <w:shd w:val="clear" w:color="auto" w:fill="auto"/>
          </w:tcPr>
          <w:p w:rsidR="00AB4E56" w:rsidRPr="00A0555E" w:rsidRDefault="00AB4E56" w:rsidP="00A0555E">
            <w:pPr>
              <w:pStyle w:val="ConsPlusNormal"/>
              <w:jc w:val="both"/>
              <w:rPr>
                <w:rFonts w:ascii="Times New Roman" w:hAnsi="Times New Roman" w:cs="Times New Roman"/>
                <w:sz w:val="18"/>
                <w:szCs w:val="18"/>
              </w:rPr>
            </w:pPr>
            <w:r w:rsidRPr="00A0555E">
              <w:rPr>
                <w:rFonts w:ascii="Times New Roman" w:hAnsi="Times New Roman" w:cs="Times New Roman"/>
                <w:sz w:val="18"/>
                <w:szCs w:val="18"/>
              </w:rPr>
              <w:lastRenderedPageBreak/>
              <w:t>УЭРП и ИП</w:t>
            </w:r>
          </w:p>
        </w:tc>
        <w:tc>
          <w:tcPr>
            <w:tcW w:w="982" w:type="dxa"/>
          </w:tcPr>
          <w:p w:rsidR="00AB4E56" w:rsidRPr="0051335B" w:rsidRDefault="00AB4E56" w:rsidP="00C965EB">
            <w:pPr>
              <w:rPr>
                <w:sz w:val="18"/>
                <w:szCs w:val="18"/>
              </w:rPr>
            </w:pPr>
            <w:r w:rsidRPr="0051335B">
              <w:rPr>
                <w:rFonts w:ascii="Times New Roman" w:hAnsi="Times New Roman" w:cs="Times New Roman"/>
                <w:sz w:val="18"/>
                <w:szCs w:val="18"/>
              </w:rPr>
              <w:t>2022 год</w:t>
            </w:r>
          </w:p>
        </w:tc>
        <w:tc>
          <w:tcPr>
            <w:tcW w:w="1148" w:type="dxa"/>
            <w:gridSpan w:val="2"/>
            <w:shd w:val="clear" w:color="auto" w:fill="auto"/>
          </w:tcPr>
          <w:p w:rsidR="00AB4E56" w:rsidRPr="0051335B" w:rsidRDefault="000C7261" w:rsidP="00C965EB">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AB4E56" w:rsidRPr="0051335B" w:rsidRDefault="00AB4E56" w:rsidP="00C965EB">
            <w:pPr>
              <w:pStyle w:val="ConsPlusNormal"/>
              <w:rPr>
                <w:rFonts w:ascii="Times New Roman" w:hAnsi="Times New Roman" w:cs="Times New Roman"/>
                <w:sz w:val="18"/>
                <w:szCs w:val="18"/>
              </w:rPr>
            </w:pPr>
            <w:r w:rsidRPr="0051335B">
              <w:rPr>
                <w:rFonts w:ascii="Times New Roman" w:hAnsi="Times New Roman" w:cs="Times New Roman"/>
                <w:sz w:val="18"/>
                <w:szCs w:val="18"/>
              </w:rPr>
              <w:t>Аналитическая записка</w:t>
            </w:r>
          </w:p>
        </w:tc>
        <w:tc>
          <w:tcPr>
            <w:tcW w:w="850" w:type="dxa"/>
            <w:gridSpan w:val="3"/>
            <w:shd w:val="clear" w:color="auto" w:fill="auto"/>
          </w:tcPr>
          <w:p w:rsidR="00AB4E56" w:rsidRPr="0051335B" w:rsidRDefault="00AB4E56" w:rsidP="00C965EB">
            <w:pPr>
              <w:pStyle w:val="ConsPlusNormal"/>
              <w:rPr>
                <w:rFonts w:ascii="Times New Roman" w:hAnsi="Times New Roman" w:cs="Times New Roman"/>
                <w:sz w:val="18"/>
                <w:szCs w:val="18"/>
              </w:rPr>
            </w:pPr>
            <w:r w:rsidRPr="0051335B">
              <w:rPr>
                <w:rFonts w:ascii="Times New Roman" w:hAnsi="Times New Roman" w:cs="Times New Roman"/>
                <w:sz w:val="18"/>
                <w:szCs w:val="18"/>
              </w:rPr>
              <w:t>да/нет</w:t>
            </w:r>
          </w:p>
        </w:tc>
        <w:tc>
          <w:tcPr>
            <w:tcW w:w="851" w:type="dxa"/>
            <w:shd w:val="clear" w:color="auto" w:fill="auto"/>
          </w:tcPr>
          <w:p w:rsidR="00AB4E56" w:rsidRPr="0051335B" w:rsidRDefault="00AB4E56" w:rsidP="00C965EB">
            <w:pPr>
              <w:jc w:val="center"/>
              <w:rPr>
                <w:rFonts w:ascii="Times New Roman" w:hAnsi="Times New Roman" w:cs="Times New Roman"/>
                <w:sz w:val="18"/>
                <w:szCs w:val="18"/>
              </w:rPr>
            </w:pPr>
            <w:r w:rsidRPr="0051335B">
              <w:rPr>
                <w:rFonts w:ascii="Times New Roman" w:hAnsi="Times New Roman" w:cs="Times New Roman"/>
                <w:sz w:val="18"/>
                <w:szCs w:val="18"/>
              </w:rPr>
              <w:t>да</w:t>
            </w:r>
          </w:p>
        </w:tc>
        <w:tc>
          <w:tcPr>
            <w:tcW w:w="1141" w:type="dxa"/>
            <w:gridSpan w:val="2"/>
            <w:shd w:val="clear" w:color="auto" w:fill="auto"/>
          </w:tcPr>
          <w:p w:rsidR="00AB4E56" w:rsidRPr="00CC67C5" w:rsidRDefault="00CC67C5" w:rsidP="003D6760">
            <w:pPr>
              <w:tabs>
                <w:tab w:val="center" w:pos="317"/>
              </w:tabs>
              <w:jc w:val="left"/>
              <w:rPr>
                <w:rFonts w:ascii="Times New Roman" w:hAnsi="Times New Roman" w:cs="Times New Roman"/>
                <w:sz w:val="18"/>
                <w:szCs w:val="18"/>
              </w:rPr>
            </w:pPr>
            <w:r w:rsidRPr="00CC67C5">
              <w:rPr>
                <w:rFonts w:ascii="Times New Roman" w:hAnsi="Times New Roman" w:cs="Times New Roman"/>
                <w:sz w:val="18"/>
                <w:szCs w:val="18"/>
              </w:rPr>
              <w:t>нет</w:t>
            </w:r>
          </w:p>
        </w:tc>
        <w:tc>
          <w:tcPr>
            <w:tcW w:w="3543" w:type="dxa"/>
            <w:gridSpan w:val="4"/>
            <w:shd w:val="clear" w:color="auto" w:fill="auto"/>
          </w:tcPr>
          <w:p w:rsidR="00AB4E56" w:rsidRPr="00CC67C5" w:rsidRDefault="00CC67C5" w:rsidP="00D9571B">
            <w:pPr>
              <w:pStyle w:val="ConsPlusNormal"/>
              <w:rPr>
                <w:rFonts w:ascii="Times New Roman" w:hAnsi="Times New Roman" w:cs="Times New Roman"/>
                <w:sz w:val="18"/>
                <w:szCs w:val="18"/>
              </w:rPr>
            </w:pPr>
            <w:r w:rsidRPr="00CC67C5">
              <w:rPr>
                <w:rFonts w:ascii="Times New Roman" w:hAnsi="Times New Roman" w:cs="Times New Roman"/>
                <w:sz w:val="18"/>
                <w:szCs w:val="18"/>
              </w:rPr>
              <w:t>Не исполнено.</w:t>
            </w:r>
          </w:p>
        </w:tc>
      </w:tr>
      <w:tr w:rsidR="00AB4E56" w:rsidRPr="00320F38" w:rsidTr="00E54574">
        <w:trPr>
          <w:gridAfter w:val="2"/>
          <w:wAfter w:w="34" w:type="dxa"/>
        </w:trPr>
        <w:tc>
          <w:tcPr>
            <w:tcW w:w="702" w:type="dxa"/>
            <w:shd w:val="clear" w:color="auto" w:fill="auto"/>
          </w:tcPr>
          <w:p w:rsidR="00AB4E56" w:rsidRPr="00611111" w:rsidRDefault="00AB4E56" w:rsidP="00320F38">
            <w:pPr>
              <w:pStyle w:val="ConsPlusNormal"/>
              <w:rPr>
                <w:rFonts w:ascii="Times New Roman" w:hAnsi="Times New Roman" w:cs="Times New Roman"/>
                <w:sz w:val="18"/>
                <w:szCs w:val="18"/>
              </w:rPr>
            </w:pPr>
            <w:r w:rsidRPr="00611111">
              <w:rPr>
                <w:rFonts w:ascii="Times New Roman" w:hAnsi="Times New Roman" w:cs="Times New Roman"/>
                <w:sz w:val="18"/>
                <w:szCs w:val="18"/>
              </w:rPr>
              <w:lastRenderedPageBreak/>
              <w:t>3.8.</w:t>
            </w:r>
          </w:p>
        </w:tc>
        <w:tc>
          <w:tcPr>
            <w:tcW w:w="15180" w:type="dxa"/>
            <w:gridSpan w:val="17"/>
          </w:tcPr>
          <w:p w:rsidR="00AB4E56" w:rsidRPr="00611111" w:rsidRDefault="00AB4E56" w:rsidP="00843F5C">
            <w:pPr>
              <w:pStyle w:val="ConsPlusNormal"/>
              <w:rPr>
                <w:rFonts w:ascii="Times New Roman" w:hAnsi="Times New Roman" w:cs="Times New Roman"/>
                <w:sz w:val="18"/>
                <w:szCs w:val="18"/>
                <w:highlight w:val="yellow"/>
              </w:rPr>
            </w:pPr>
            <w:r w:rsidRPr="00611111">
              <w:rPr>
                <w:rFonts w:ascii="Times New Roman" w:hAnsi="Times New Roman" w:cs="Times New Roman"/>
                <w:sz w:val="18"/>
                <w:szCs w:val="18"/>
              </w:rPr>
              <w:t>Оптимизация расходов на жилищно-коммунальное хозяйство</w:t>
            </w:r>
          </w:p>
        </w:tc>
      </w:tr>
      <w:tr w:rsidR="00AB4E56" w:rsidRPr="00320F38" w:rsidTr="00E54574">
        <w:trPr>
          <w:gridAfter w:val="2"/>
          <w:wAfter w:w="34" w:type="dxa"/>
        </w:trPr>
        <w:tc>
          <w:tcPr>
            <w:tcW w:w="702" w:type="dxa"/>
            <w:shd w:val="clear" w:color="auto" w:fill="auto"/>
          </w:tcPr>
          <w:p w:rsidR="00AB4E56" w:rsidRPr="001E3977" w:rsidRDefault="00AB4E56" w:rsidP="00320F38">
            <w:pPr>
              <w:pStyle w:val="ConsPlusNormal"/>
              <w:rPr>
                <w:rFonts w:ascii="Times New Roman" w:hAnsi="Times New Roman" w:cs="Times New Roman"/>
                <w:sz w:val="18"/>
                <w:szCs w:val="18"/>
              </w:rPr>
            </w:pPr>
            <w:r w:rsidRPr="001E3977">
              <w:rPr>
                <w:rFonts w:ascii="Times New Roman" w:hAnsi="Times New Roman" w:cs="Times New Roman"/>
                <w:sz w:val="18"/>
                <w:szCs w:val="18"/>
              </w:rPr>
              <w:t>3.8.2.</w:t>
            </w:r>
          </w:p>
        </w:tc>
        <w:tc>
          <w:tcPr>
            <w:tcW w:w="1558" w:type="dxa"/>
          </w:tcPr>
          <w:p w:rsidR="00AB4E56" w:rsidRPr="001E3977" w:rsidRDefault="00AB4E56" w:rsidP="00824CD5">
            <w:pPr>
              <w:pStyle w:val="ConsPlusNormal"/>
              <w:jc w:val="both"/>
              <w:rPr>
                <w:rFonts w:ascii="Times New Roman" w:hAnsi="Times New Roman" w:cs="Times New Roman"/>
                <w:sz w:val="18"/>
                <w:szCs w:val="18"/>
              </w:rPr>
            </w:pPr>
            <w:r w:rsidRPr="001E3977">
              <w:rPr>
                <w:rFonts w:ascii="Times New Roman" w:hAnsi="Times New Roman" w:cs="Times New Roman"/>
                <w:sz w:val="18"/>
                <w:szCs w:val="18"/>
              </w:rPr>
              <w:t xml:space="preserve">Расширение использования механизмов ГЧП, в частности </w:t>
            </w:r>
            <w:proofErr w:type="spellStart"/>
            <w:r w:rsidRPr="001E3977">
              <w:rPr>
                <w:rFonts w:ascii="Times New Roman" w:hAnsi="Times New Roman" w:cs="Times New Roman"/>
                <w:sz w:val="18"/>
                <w:szCs w:val="18"/>
              </w:rPr>
              <w:t>энергосервисных</w:t>
            </w:r>
            <w:proofErr w:type="spellEnd"/>
            <w:r w:rsidRPr="001E3977">
              <w:rPr>
                <w:rFonts w:ascii="Times New Roman" w:hAnsi="Times New Roman" w:cs="Times New Roman"/>
                <w:sz w:val="18"/>
                <w:szCs w:val="18"/>
              </w:rPr>
              <w:t xml:space="preserve"> контрактов</w:t>
            </w:r>
          </w:p>
        </w:tc>
        <w:tc>
          <w:tcPr>
            <w:tcW w:w="1559" w:type="dxa"/>
          </w:tcPr>
          <w:p w:rsidR="00AB4E56" w:rsidRPr="001E3977" w:rsidRDefault="00AB4E56" w:rsidP="00824CD5">
            <w:pPr>
              <w:pStyle w:val="ConsPlusNormal"/>
              <w:rPr>
                <w:rFonts w:ascii="Times New Roman" w:hAnsi="Times New Roman" w:cs="Times New Roman"/>
                <w:sz w:val="18"/>
                <w:szCs w:val="18"/>
              </w:rPr>
            </w:pPr>
            <w:r w:rsidRPr="001E3977">
              <w:rPr>
                <w:rFonts w:ascii="Times New Roman" w:hAnsi="Times New Roman" w:cs="Times New Roman"/>
                <w:sz w:val="18"/>
                <w:szCs w:val="18"/>
              </w:rPr>
              <w:t xml:space="preserve">Координация работы по заключению </w:t>
            </w:r>
            <w:proofErr w:type="spellStart"/>
            <w:r w:rsidRPr="001E3977">
              <w:rPr>
                <w:rFonts w:ascii="Times New Roman" w:hAnsi="Times New Roman" w:cs="Times New Roman"/>
                <w:sz w:val="18"/>
                <w:szCs w:val="18"/>
              </w:rPr>
              <w:t>энергосервисных</w:t>
            </w:r>
            <w:proofErr w:type="spellEnd"/>
            <w:r w:rsidRPr="001E3977">
              <w:rPr>
                <w:rFonts w:ascii="Times New Roman" w:hAnsi="Times New Roman" w:cs="Times New Roman"/>
                <w:sz w:val="18"/>
                <w:szCs w:val="18"/>
              </w:rPr>
              <w:t xml:space="preserve"> контрактов и концессионных соглашений по объектам жилищно-коммунального комплекса</w:t>
            </w:r>
          </w:p>
        </w:tc>
        <w:tc>
          <w:tcPr>
            <w:tcW w:w="1559" w:type="dxa"/>
            <w:shd w:val="clear" w:color="auto" w:fill="auto"/>
          </w:tcPr>
          <w:p w:rsidR="00AB4E56" w:rsidRPr="001E3977" w:rsidRDefault="00AB4E56" w:rsidP="0027435C">
            <w:pPr>
              <w:pStyle w:val="ConsPlusNormal"/>
              <w:rPr>
                <w:rFonts w:ascii="Times New Roman" w:hAnsi="Times New Roman" w:cs="Times New Roman"/>
                <w:sz w:val="18"/>
                <w:szCs w:val="18"/>
              </w:rPr>
            </w:pPr>
            <w:r w:rsidRPr="001E3977">
              <w:rPr>
                <w:rFonts w:ascii="Times New Roman" w:hAnsi="Times New Roman" w:cs="Times New Roman"/>
                <w:sz w:val="18"/>
                <w:szCs w:val="18"/>
              </w:rPr>
              <w:t>УЭРП и ИП, Управление жилищно-коммунального хозяйства</w:t>
            </w:r>
          </w:p>
        </w:tc>
        <w:tc>
          <w:tcPr>
            <w:tcW w:w="982" w:type="dxa"/>
          </w:tcPr>
          <w:p w:rsidR="00AB4E56" w:rsidRPr="009B1381" w:rsidRDefault="00AB4E56"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AB4E56" w:rsidRPr="009B1381" w:rsidRDefault="000C7261" w:rsidP="00BE2829">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AB4E56" w:rsidRPr="001E3977" w:rsidRDefault="00AB4E56" w:rsidP="003D339C">
            <w:pPr>
              <w:pStyle w:val="ConsPlusNormal"/>
              <w:rPr>
                <w:rFonts w:ascii="Times New Roman" w:hAnsi="Times New Roman" w:cs="Times New Roman"/>
                <w:sz w:val="18"/>
                <w:szCs w:val="18"/>
              </w:rPr>
            </w:pPr>
            <w:r w:rsidRPr="001E3977">
              <w:rPr>
                <w:rFonts w:ascii="Times New Roman" w:hAnsi="Times New Roman" w:cs="Times New Roman"/>
                <w:sz w:val="18"/>
                <w:szCs w:val="18"/>
              </w:rPr>
              <w:t xml:space="preserve">Наличие действующих концессионных соглашений и </w:t>
            </w:r>
            <w:proofErr w:type="spellStart"/>
            <w:r w:rsidRPr="001E3977">
              <w:rPr>
                <w:rFonts w:ascii="Times New Roman" w:hAnsi="Times New Roman" w:cs="Times New Roman"/>
                <w:sz w:val="18"/>
                <w:szCs w:val="18"/>
              </w:rPr>
              <w:t>энергосервисных</w:t>
            </w:r>
            <w:proofErr w:type="spellEnd"/>
            <w:r w:rsidRPr="001E3977">
              <w:rPr>
                <w:rFonts w:ascii="Times New Roman" w:hAnsi="Times New Roman" w:cs="Times New Roman"/>
                <w:sz w:val="18"/>
                <w:szCs w:val="18"/>
              </w:rPr>
              <w:t xml:space="preserve"> контрактов</w:t>
            </w:r>
          </w:p>
        </w:tc>
        <w:tc>
          <w:tcPr>
            <w:tcW w:w="850" w:type="dxa"/>
            <w:gridSpan w:val="3"/>
            <w:shd w:val="clear" w:color="auto" w:fill="auto"/>
          </w:tcPr>
          <w:p w:rsidR="00AB4E56" w:rsidRPr="001E3977" w:rsidRDefault="00AB4E56" w:rsidP="003D339C">
            <w:pPr>
              <w:pStyle w:val="ConsPlusNormal"/>
              <w:rPr>
                <w:rFonts w:ascii="Times New Roman" w:hAnsi="Times New Roman" w:cs="Times New Roman"/>
                <w:sz w:val="18"/>
                <w:szCs w:val="18"/>
              </w:rPr>
            </w:pPr>
            <w:r w:rsidRPr="001E3977">
              <w:rPr>
                <w:rFonts w:ascii="Times New Roman" w:hAnsi="Times New Roman" w:cs="Times New Roman"/>
                <w:sz w:val="18"/>
                <w:szCs w:val="18"/>
              </w:rPr>
              <w:t>да/нет</w:t>
            </w:r>
          </w:p>
        </w:tc>
        <w:tc>
          <w:tcPr>
            <w:tcW w:w="851" w:type="dxa"/>
            <w:shd w:val="clear" w:color="auto" w:fill="auto"/>
          </w:tcPr>
          <w:p w:rsidR="00AB4E56" w:rsidRPr="001E3977" w:rsidRDefault="00AB4E56" w:rsidP="003D339C">
            <w:pPr>
              <w:jc w:val="center"/>
              <w:rPr>
                <w:rFonts w:ascii="Times New Roman" w:eastAsia="Times New Roman" w:hAnsi="Times New Roman" w:cs="Times New Roman"/>
                <w:sz w:val="18"/>
                <w:szCs w:val="18"/>
                <w:lang w:eastAsia="ru-RU"/>
              </w:rPr>
            </w:pPr>
            <w:r w:rsidRPr="001E3977">
              <w:rPr>
                <w:rFonts w:ascii="Times New Roman" w:eastAsia="Times New Roman" w:hAnsi="Times New Roman" w:cs="Times New Roman"/>
                <w:sz w:val="18"/>
                <w:szCs w:val="18"/>
                <w:lang w:eastAsia="ru-RU"/>
              </w:rPr>
              <w:t>да</w:t>
            </w:r>
          </w:p>
        </w:tc>
        <w:tc>
          <w:tcPr>
            <w:tcW w:w="1141" w:type="dxa"/>
            <w:gridSpan w:val="2"/>
            <w:shd w:val="clear" w:color="auto" w:fill="auto"/>
          </w:tcPr>
          <w:p w:rsidR="00AB4E56" w:rsidRPr="009D7F43" w:rsidRDefault="00AB4E56" w:rsidP="003D339C">
            <w:pPr>
              <w:jc w:val="center"/>
              <w:rPr>
                <w:rFonts w:ascii="Times New Roman" w:eastAsia="Times New Roman" w:hAnsi="Times New Roman" w:cs="Times New Roman"/>
                <w:sz w:val="18"/>
                <w:szCs w:val="18"/>
                <w:highlight w:val="yellow"/>
                <w:lang w:eastAsia="ru-RU"/>
              </w:rPr>
            </w:pPr>
            <w:r w:rsidRPr="00DA37F9">
              <w:rPr>
                <w:rFonts w:ascii="Times New Roman" w:eastAsia="Times New Roman" w:hAnsi="Times New Roman" w:cs="Times New Roman"/>
                <w:sz w:val="18"/>
                <w:szCs w:val="18"/>
                <w:lang w:eastAsia="ru-RU"/>
              </w:rPr>
              <w:t>да</w:t>
            </w:r>
          </w:p>
        </w:tc>
        <w:tc>
          <w:tcPr>
            <w:tcW w:w="3543" w:type="dxa"/>
            <w:gridSpan w:val="4"/>
            <w:shd w:val="clear" w:color="auto" w:fill="auto"/>
          </w:tcPr>
          <w:p w:rsidR="00AB4E56" w:rsidRPr="007629CE" w:rsidRDefault="00AB4E56" w:rsidP="009933C3">
            <w:pPr>
              <w:pStyle w:val="ConsPlusNormal"/>
              <w:rPr>
                <w:rFonts w:ascii="Times New Roman" w:hAnsi="Times New Roman" w:cs="Times New Roman"/>
                <w:sz w:val="18"/>
                <w:szCs w:val="18"/>
              </w:rPr>
            </w:pPr>
            <w:r w:rsidRPr="007629CE">
              <w:rPr>
                <w:rFonts w:ascii="Times New Roman" w:hAnsi="Times New Roman" w:cs="Times New Roman"/>
                <w:sz w:val="18"/>
                <w:szCs w:val="18"/>
              </w:rPr>
              <w:t>Исполнено.</w:t>
            </w:r>
          </w:p>
          <w:p w:rsidR="00AB4E56" w:rsidRPr="007629CE" w:rsidRDefault="00AB4E56" w:rsidP="002567C0">
            <w:pPr>
              <w:pStyle w:val="ConsPlusNormal"/>
              <w:rPr>
                <w:rFonts w:ascii="Times New Roman" w:hAnsi="Times New Roman" w:cs="Times New Roman"/>
                <w:sz w:val="18"/>
                <w:szCs w:val="18"/>
              </w:rPr>
            </w:pPr>
            <w:r w:rsidRPr="007629CE">
              <w:rPr>
                <w:rFonts w:ascii="Times New Roman" w:hAnsi="Times New Roman" w:cs="Times New Roman"/>
                <w:sz w:val="18"/>
                <w:szCs w:val="18"/>
              </w:rPr>
              <w:t xml:space="preserve">Образовательными организациями заключены </w:t>
            </w:r>
            <w:proofErr w:type="spellStart"/>
            <w:r w:rsidRPr="007629CE">
              <w:rPr>
                <w:rFonts w:ascii="Times New Roman" w:hAnsi="Times New Roman" w:cs="Times New Roman"/>
                <w:sz w:val="18"/>
                <w:szCs w:val="18"/>
              </w:rPr>
              <w:t>энергосервисные</w:t>
            </w:r>
            <w:proofErr w:type="spellEnd"/>
            <w:r w:rsidRPr="007629CE">
              <w:rPr>
                <w:rFonts w:ascii="Times New Roman" w:hAnsi="Times New Roman" w:cs="Times New Roman"/>
                <w:sz w:val="18"/>
                <w:szCs w:val="18"/>
              </w:rPr>
              <w:t xml:space="preserve"> договоры (со сроком на 5 лет) с ООО «Межрегиональный центр </w:t>
            </w:r>
            <w:proofErr w:type="spellStart"/>
            <w:r w:rsidRPr="007629CE">
              <w:rPr>
                <w:rFonts w:ascii="Times New Roman" w:hAnsi="Times New Roman" w:cs="Times New Roman"/>
                <w:sz w:val="18"/>
                <w:szCs w:val="18"/>
              </w:rPr>
              <w:t>энергосервиса</w:t>
            </w:r>
            <w:proofErr w:type="spellEnd"/>
            <w:r w:rsidRPr="007629CE">
              <w:rPr>
                <w:rFonts w:ascii="Times New Roman" w:hAnsi="Times New Roman" w:cs="Times New Roman"/>
                <w:sz w:val="18"/>
                <w:szCs w:val="18"/>
              </w:rPr>
              <w:t xml:space="preserve">» на мероприятии по сокращению расходов на теплоснабжение: </w:t>
            </w:r>
          </w:p>
          <w:p w:rsidR="00AB4E56" w:rsidRPr="007629CE" w:rsidRDefault="00AB4E56" w:rsidP="002567C0">
            <w:pPr>
              <w:pStyle w:val="ConsPlusNormal"/>
              <w:rPr>
                <w:rFonts w:ascii="Times New Roman" w:hAnsi="Times New Roman" w:cs="Times New Roman"/>
                <w:sz w:val="18"/>
                <w:szCs w:val="18"/>
              </w:rPr>
            </w:pPr>
            <w:r w:rsidRPr="007629CE">
              <w:rPr>
                <w:rFonts w:ascii="Times New Roman" w:hAnsi="Times New Roman" w:cs="Times New Roman"/>
                <w:sz w:val="18"/>
                <w:szCs w:val="18"/>
              </w:rPr>
              <w:t xml:space="preserve">- </w:t>
            </w:r>
            <w:r w:rsidRPr="007629CE">
              <w:rPr>
                <w:rFonts w:ascii="Times New Roman" w:hAnsi="Times New Roman" w:cs="Times New Roman"/>
                <w:sz w:val="18"/>
                <w:szCs w:val="18"/>
                <w:u w:val="single"/>
              </w:rPr>
              <w:t>в 2019 году</w:t>
            </w:r>
            <w:r w:rsidRPr="007629CE">
              <w:rPr>
                <w:rFonts w:ascii="Times New Roman" w:hAnsi="Times New Roman" w:cs="Times New Roman"/>
                <w:sz w:val="18"/>
                <w:szCs w:val="18"/>
              </w:rPr>
              <w:t>: МАДОУ «Детский сад №12» г. Усинска,  МБДОУ «Детский сад №14»  г. Усинска,  МАДОУ «ДС ОВ №22» г. Усинска,  МАОУ СОШ 3 УИОП г. Усинска,  МАУДО «ЦДОД» г. Усинска;</w:t>
            </w:r>
          </w:p>
          <w:p w:rsidR="00AB4E56" w:rsidRPr="007629CE" w:rsidRDefault="00AB4E56" w:rsidP="002567C0">
            <w:pPr>
              <w:pStyle w:val="ConsPlusNormal"/>
              <w:rPr>
                <w:rFonts w:ascii="Times New Roman" w:hAnsi="Times New Roman" w:cs="Times New Roman"/>
                <w:sz w:val="18"/>
                <w:szCs w:val="18"/>
              </w:rPr>
            </w:pPr>
            <w:r w:rsidRPr="007629CE">
              <w:rPr>
                <w:rFonts w:ascii="Times New Roman" w:hAnsi="Times New Roman" w:cs="Times New Roman"/>
                <w:sz w:val="18"/>
                <w:szCs w:val="18"/>
              </w:rPr>
              <w:t xml:space="preserve">- </w:t>
            </w:r>
            <w:r w:rsidRPr="007629CE">
              <w:rPr>
                <w:rFonts w:ascii="Times New Roman" w:hAnsi="Times New Roman" w:cs="Times New Roman"/>
                <w:sz w:val="18"/>
                <w:szCs w:val="18"/>
                <w:u w:val="single"/>
              </w:rPr>
              <w:t>в 2021 году</w:t>
            </w:r>
            <w:r w:rsidRPr="007629CE">
              <w:rPr>
                <w:rFonts w:ascii="Times New Roman" w:hAnsi="Times New Roman" w:cs="Times New Roman"/>
                <w:sz w:val="18"/>
                <w:szCs w:val="18"/>
              </w:rPr>
              <w:t xml:space="preserve">: МБДОУ «ДСОВ №24» г. Усинска; </w:t>
            </w:r>
          </w:p>
          <w:p w:rsidR="00AB4E56" w:rsidRPr="007629CE" w:rsidRDefault="00AB4E56" w:rsidP="002567C0">
            <w:pPr>
              <w:pStyle w:val="ConsPlusNormal"/>
              <w:rPr>
                <w:rFonts w:ascii="Times New Roman" w:hAnsi="Times New Roman" w:cs="Times New Roman"/>
                <w:sz w:val="18"/>
                <w:szCs w:val="18"/>
              </w:rPr>
            </w:pPr>
            <w:r w:rsidRPr="007629CE">
              <w:rPr>
                <w:rFonts w:ascii="Times New Roman" w:hAnsi="Times New Roman" w:cs="Times New Roman"/>
                <w:sz w:val="18"/>
                <w:szCs w:val="18"/>
              </w:rPr>
              <w:t xml:space="preserve">- </w:t>
            </w:r>
            <w:r w:rsidRPr="00B37122">
              <w:rPr>
                <w:rFonts w:ascii="Times New Roman" w:hAnsi="Times New Roman" w:cs="Times New Roman"/>
                <w:sz w:val="18"/>
                <w:szCs w:val="18"/>
                <w:u w:val="single"/>
              </w:rPr>
              <w:t>в 2022 году</w:t>
            </w:r>
            <w:r w:rsidRPr="007629CE">
              <w:rPr>
                <w:rFonts w:ascii="Times New Roman" w:hAnsi="Times New Roman" w:cs="Times New Roman"/>
                <w:sz w:val="18"/>
                <w:szCs w:val="18"/>
              </w:rPr>
              <w:t>: МБДОУ «ДСОВ №7» г. Усинска,  МБОУ «СОШ №4 с  углубленным изучением отдельных предметов» г. Усинска,  МБОУ «СОШ № 5» г. Усинска.</w:t>
            </w:r>
          </w:p>
          <w:p w:rsidR="00AB4E56" w:rsidRPr="00D47D8C" w:rsidRDefault="00AB4E56" w:rsidP="002567C0">
            <w:pPr>
              <w:pStyle w:val="ConsPlusNormal"/>
              <w:rPr>
                <w:rFonts w:ascii="Times New Roman" w:hAnsi="Times New Roman" w:cs="Times New Roman"/>
                <w:sz w:val="18"/>
                <w:szCs w:val="18"/>
              </w:rPr>
            </w:pPr>
            <w:r w:rsidRPr="00D47D8C">
              <w:rPr>
                <w:rFonts w:ascii="Times New Roman" w:hAnsi="Times New Roman" w:cs="Times New Roman"/>
                <w:sz w:val="18"/>
                <w:szCs w:val="18"/>
              </w:rPr>
              <w:t xml:space="preserve">В ходе проведённого анализа целесообразность заключения </w:t>
            </w:r>
            <w:proofErr w:type="spellStart"/>
            <w:r w:rsidRPr="00D47D8C">
              <w:rPr>
                <w:rFonts w:ascii="Times New Roman" w:hAnsi="Times New Roman" w:cs="Times New Roman"/>
                <w:sz w:val="18"/>
                <w:szCs w:val="18"/>
              </w:rPr>
              <w:t>энергосервисного</w:t>
            </w:r>
            <w:proofErr w:type="spellEnd"/>
            <w:r w:rsidRPr="00D47D8C">
              <w:rPr>
                <w:rFonts w:ascii="Times New Roman" w:hAnsi="Times New Roman" w:cs="Times New Roman"/>
                <w:sz w:val="18"/>
                <w:szCs w:val="18"/>
              </w:rPr>
              <w:t xml:space="preserve"> контракта в части модернизации системы уличного освещения не выявлена. Предполагаемые к выполнению работы, результатом которого является снижение потребления электрической энергии, выполняются в рамках заключённых муниципальных контрактов стоимостью значительно ниже, чем предлагается потенциальными подрядными организациями при </w:t>
            </w:r>
            <w:proofErr w:type="spellStart"/>
            <w:r w:rsidRPr="00D47D8C">
              <w:rPr>
                <w:rFonts w:ascii="Times New Roman" w:hAnsi="Times New Roman" w:cs="Times New Roman"/>
                <w:sz w:val="18"/>
                <w:szCs w:val="18"/>
              </w:rPr>
              <w:t>энергосервисном</w:t>
            </w:r>
            <w:proofErr w:type="spellEnd"/>
            <w:r w:rsidRPr="00D47D8C">
              <w:rPr>
                <w:rFonts w:ascii="Times New Roman" w:hAnsi="Times New Roman" w:cs="Times New Roman"/>
                <w:sz w:val="18"/>
                <w:szCs w:val="18"/>
              </w:rPr>
              <w:t xml:space="preserve"> контракте. </w:t>
            </w:r>
            <w:proofErr w:type="gramStart"/>
            <w:r w:rsidRPr="00D47D8C">
              <w:rPr>
                <w:rFonts w:ascii="Times New Roman" w:hAnsi="Times New Roman" w:cs="Times New Roman"/>
                <w:sz w:val="18"/>
                <w:szCs w:val="18"/>
              </w:rPr>
              <w:t>На отчётную дату в муниципальном образовании заменены 504 светильника на светодиодные, что составляет 95 % от общего количества светильников.</w:t>
            </w:r>
            <w:proofErr w:type="gramEnd"/>
            <w:r w:rsidR="00D47D8C">
              <w:rPr>
                <w:rFonts w:ascii="Times New Roman" w:hAnsi="Times New Roman" w:cs="Times New Roman"/>
                <w:sz w:val="18"/>
                <w:szCs w:val="18"/>
              </w:rPr>
              <w:br/>
              <w:t xml:space="preserve">Мероприятия по снижению потребления </w:t>
            </w:r>
            <w:r w:rsidR="00D47D8C">
              <w:rPr>
                <w:rFonts w:ascii="Times New Roman" w:hAnsi="Times New Roman" w:cs="Times New Roman"/>
                <w:sz w:val="18"/>
                <w:szCs w:val="18"/>
              </w:rPr>
              <w:lastRenderedPageBreak/>
              <w:t>электрической энергии проведены в</w:t>
            </w:r>
            <w:r w:rsidR="00D47D8C" w:rsidRPr="00D47D8C">
              <w:rPr>
                <w:rFonts w:ascii="Times New Roman" w:hAnsi="Times New Roman" w:cs="Times New Roman"/>
                <w:sz w:val="18"/>
                <w:szCs w:val="18"/>
              </w:rPr>
              <w:t xml:space="preserve"> </w:t>
            </w:r>
            <w:proofErr w:type="spellStart"/>
            <w:r w:rsidR="00D47D8C" w:rsidRPr="00D47D8C">
              <w:rPr>
                <w:rFonts w:ascii="Times New Roman" w:hAnsi="Times New Roman" w:cs="Times New Roman"/>
                <w:sz w:val="18"/>
                <w:szCs w:val="18"/>
              </w:rPr>
              <w:t>пгт</w:t>
            </w:r>
            <w:proofErr w:type="spellEnd"/>
            <w:r w:rsidR="00D47D8C" w:rsidRPr="00D47D8C">
              <w:rPr>
                <w:rFonts w:ascii="Times New Roman" w:hAnsi="Times New Roman" w:cs="Times New Roman"/>
                <w:sz w:val="18"/>
                <w:szCs w:val="18"/>
              </w:rPr>
              <w:t xml:space="preserve"> Парма на ул. Новоселов и ул. Набережная</w:t>
            </w:r>
            <w:r w:rsidR="00D47D8C">
              <w:rPr>
                <w:rFonts w:ascii="Times New Roman" w:hAnsi="Times New Roman" w:cs="Times New Roman"/>
                <w:sz w:val="18"/>
                <w:szCs w:val="18"/>
              </w:rPr>
              <w:t xml:space="preserve">:  </w:t>
            </w:r>
          </w:p>
          <w:p w:rsidR="00BA0CCD" w:rsidRPr="009D7F43" w:rsidRDefault="00D47D8C" w:rsidP="00D47D8C">
            <w:pPr>
              <w:pStyle w:val="ConsPlusNormal"/>
              <w:rPr>
                <w:rFonts w:ascii="Times New Roman" w:hAnsi="Times New Roman" w:cs="Times New Roman"/>
                <w:sz w:val="18"/>
                <w:szCs w:val="18"/>
                <w:highlight w:val="yellow"/>
              </w:rPr>
            </w:pPr>
            <w:r>
              <w:rPr>
                <w:rFonts w:ascii="Times New Roman" w:hAnsi="Times New Roman" w:cs="Times New Roman"/>
                <w:sz w:val="18"/>
                <w:szCs w:val="18"/>
              </w:rPr>
              <w:t xml:space="preserve">Выполнены </w:t>
            </w:r>
            <w:r w:rsidR="00F77E0D" w:rsidRPr="00D47D8C">
              <w:rPr>
                <w:rFonts w:ascii="Times New Roman" w:hAnsi="Times New Roman" w:cs="Times New Roman"/>
                <w:sz w:val="18"/>
                <w:szCs w:val="18"/>
              </w:rPr>
              <w:t>работы по протяжке кабеля СИП-2х6 протяженностью 300 метров с установкой 8 светодиодных светильников.</w:t>
            </w:r>
          </w:p>
        </w:tc>
      </w:tr>
      <w:tr w:rsidR="00AB4E56" w:rsidRPr="00320F38" w:rsidTr="00E54574">
        <w:trPr>
          <w:gridAfter w:val="2"/>
          <w:wAfter w:w="34" w:type="dxa"/>
          <w:trHeight w:val="269"/>
        </w:trPr>
        <w:tc>
          <w:tcPr>
            <w:tcW w:w="702" w:type="dxa"/>
            <w:shd w:val="clear" w:color="auto" w:fill="auto"/>
          </w:tcPr>
          <w:p w:rsidR="00AB4E56" w:rsidRPr="008804A1" w:rsidRDefault="00AB4E56" w:rsidP="00150845">
            <w:pPr>
              <w:pStyle w:val="ConsPlusNormal"/>
              <w:outlineLvl w:val="2"/>
              <w:rPr>
                <w:rFonts w:ascii="Times New Roman" w:hAnsi="Times New Roman" w:cs="Times New Roman"/>
                <w:sz w:val="18"/>
                <w:szCs w:val="18"/>
              </w:rPr>
            </w:pPr>
            <w:r w:rsidRPr="008804A1">
              <w:rPr>
                <w:rFonts w:ascii="Times New Roman" w:hAnsi="Times New Roman" w:cs="Times New Roman"/>
                <w:sz w:val="18"/>
                <w:szCs w:val="18"/>
              </w:rPr>
              <w:lastRenderedPageBreak/>
              <w:t>4.</w:t>
            </w:r>
          </w:p>
        </w:tc>
        <w:tc>
          <w:tcPr>
            <w:tcW w:w="15180" w:type="dxa"/>
            <w:gridSpan w:val="17"/>
          </w:tcPr>
          <w:p w:rsidR="00AB4E56" w:rsidRPr="008804A1" w:rsidRDefault="00AB4E56" w:rsidP="00150845">
            <w:pPr>
              <w:pStyle w:val="ConsPlusNormal"/>
              <w:jc w:val="both"/>
              <w:rPr>
                <w:rFonts w:ascii="Times New Roman" w:hAnsi="Times New Roman" w:cs="Times New Roman"/>
                <w:sz w:val="18"/>
                <w:szCs w:val="18"/>
              </w:rPr>
            </w:pPr>
            <w:r w:rsidRPr="008804A1">
              <w:rPr>
                <w:rFonts w:ascii="Times New Roman" w:hAnsi="Times New Roman" w:cs="Times New Roman"/>
                <w:sz w:val="18"/>
                <w:szCs w:val="18"/>
              </w:rPr>
              <w:t>Меры по сокращению государственного долга</w:t>
            </w:r>
          </w:p>
        </w:tc>
      </w:tr>
      <w:tr w:rsidR="007B2223" w:rsidRPr="00305B84" w:rsidTr="00E54574">
        <w:trPr>
          <w:gridAfter w:val="2"/>
          <w:wAfter w:w="34" w:type="dxa"/>
        </w:trPr>
        <w:tc>
          <w:tcPr>
            <w:tcW w:w="702" w:type="dxa"/>
            <w:vMerge w:val="restart"/>
            <w:shd w:val="clear" w:color="auto" w:fill="auto"/>
          </w:tcPr>
          <w:p w:rsidR="007B2223" w:rsidRPr="00B47A6E" w:rsidRDefault="007B2223" w:rsidP="00DA595B">
            <w:pPr>
              <w:pStyle w:val="ConsPlusNormal"/>
              <w:rPr>
                <w:rFonts w:ascii="Times New Roman" w:hAnsi="Times New Roman" w:cs="Times New Roman"/>
                <w:sz w:val="18"/>
                <w:szCs w:val="18"/>
              </w:rPr>
            </w:pPr>
            <w:r>
              <w:rPr>
                <w:rFonts w:ascii="Times New Roman" w:hAnsi="Times New Roman" w:cs="Times New Roman"/>
                <w:sz w:val="18"/>
                <w:szCs w:val="18"/>
              </w:rPr>
              <w:t>4.1.</w:t>
            </w:r>
          </w:p>
        </w:tc>
        <w:tc>
          <w:tcPr>
            <w:tcW w:w="1558" w:type="dxa"/>
            <w:vMerge w:val="restart"/>
          </w:tcPr>
          <w:p w:rsidR="007B2223" w:rsidRPr="00B47A6E" w:rsidRDefault="007B2223" w:rsidP="00A039BE">
            <w:pPr>
              <w:pStyle w:val="ConsPlusNormal"/>
              <w:jc w:val="both"/>
              <w:rPr>
                <w:rFonts w:ascii="Times New Roman" w:hAnsi="Times New Roman" w:cs="Times New Roman"/>
                <w:sz w:val="18"/>
                <w:szCs w:val="18"/>
              </w:rPr>
            </w:pPr>
            <w:r w:rsidRPr="00FC00E4">
              <w:rPr>
                <w:rFonts w:ascii="Times New Roman" w:hAnsi="Times New Roman" w:cs="Times New Roman"/>
                <w:sz w:val="18"/>
                <w:szCs w:val="18"/>
              </w:rPr>
              <w:t>Мониторинг процентных ставок по кредитам кредитных организаций в целях оптимизации расходов на обслуживание муниципального долга, в том числе снижение процентных по действующим кредитным договорам и сокращение объема заимствований</w:t>
            </w:r>
          </w:p>
        </w:tc>
        <w:tc>
          <w:tcPr>
            <w:tcW w:w="1559" w:type="dxa"/>
            <w:vMerge w:val="restart"/>
          </w:tcPr>
          <w:p w:rsidR="007B2223" w:rsidRPr="00B47A6E" w:rsidRDefault="007B2223" w:rsidP="00A039BE">
            <w:pPr>
              <w:pStyle w:val="ConsPlusNormal"/>
              <w:rPr>
                <w:rFonts w:ascii="Times New Roman" w:hAnsi="Times New Roman" w:cs="Times New Roman"/>
                <w:sz w:val="18"/>
                <w:szCs w:val="18"/>
              </w:rPr>
            </w:pPr>
            <w:r w:rsidRPr="00FC00E4">
              <w:rPr>
                <w:rFonts w:ascii="Times New Roman" w:hAnsi="Times New Roman" w:cs="Times New Roman"/>
                <w:sz w:val="18"/>
                <w:szCs w:val="18"/>
              </w:rPr>
              <w:t>Направление запросов в кредитные организации о возможной величине процентной ставки по кредитованию бюджета МО ГО «Усинск». Проведение переговоров с кредитными организациями по оптимизации процентных ставок по действующим кредитным договорам и сокращение объема заимствований</w:t>
            </w:r>
          </w:p>
        </w:tc>
        <w:tc>
          <w:tcPr>
            <w:tcW w:w="1559" w:type="dxa"/>
            <w:vMerge w:val="restart"/>
            <w:shd w:val="clear" w:color="auto" w:fill="auto"/>
          </w:tcPr>
          <w:p w:rsidR="007B2223" w:rsidRPr="00B47A6E" w:rsidRDefault="007B2223" w:rsidP="00A039BE">
            <w:pPr>
              <w:pStyle w:val="ConsPlusNormal"/>
              <w:rPr>
                <w:rFonts w:ascii="Times New Roman" w:hAnsi="Times New Roman" w:cs="Times New Roman"/>
                <w:sz w:val="18"/>
                <w:szCs w:val="18"/>
              </w:rPr>
            </w:pPr>
            <w:proofErr w:type="spellStart"/>
            <w:r w:rsidRPr="003274DC">
              <w:rPr>
                <w:rFonts w:ascii="Times New Roman" w:hAnsi="Times New Roman" w:cs="Times New Roman"/>
                <w:sz w:val="18"/>
                <w:szCs w:val="18"/>
              </w:rPr>
              <w:t>Финуправление</w:t>
            </w:r>
            <w:proofErr w:type="spellEnd"/>
            <w:r w:rsidRPr="003274DC">
              <w:rPr>
                <w:rFonts w:ascii="Times New Roman" w:hAnsi="Times New Roman" w:cs="Times New Roman"/>
                <w:sz w:val="18"/>
                <w:szCs w:val="18"/>
              </w:rPr>
              <w:t xml:space="preserve"> АМО «Усинск»</w:t>
            </w:r>
          </w:p>
        </w:tc>
        <w:tc>
          <w:tcPr>
            <w:tcW w:w="982" w:type="dxa"/>
            <w:vMerge w:val="restart"/>
          </w:tcPr>
          <w:p w:rsidR="007B2223" w:rsidRDefault="007B2223">
            <w:r w:rsidRPr="004027E2">
              <w:rPr>
                <w:rFonts w:ascii="Times New Roman" w:hAnsi="Times New Roman" w:cs="Times New Roman"/>
                <w:sz w:val="18"/>
                <w:szCs w:val="18"/>
              </w:rPr>
              <w:t>2022 год</w:t>
            </w:r>
          </w:p>
        </w:tc>
        <w:tc>
          <w:tcPr>
            <w:tcW w:w="1148" w:type="dxa"/>
            <w:gridSpan w:val="2"/>
            <w:vMerge w:val="restart"/>
            <w:shd w:val="clear" w:color="auto" w:fill="auto"/>
          </w:tcPr>
          <w:p w:rsidR="007B2223" w:rsidRDefault="007B2223">
            <w:r w:rsidRPr="004027E2">
              <w:rPr>
                <w:rFonts w:ascii="Times New Roman" w:hAnsi="Times New Roman" w:cs="Times New Roman"/>
                <w:sz w:val="18"/>
                <w:szCs w:val="18"/>
              </w:rPr>
              <w:t>2022 год</w:t>
            </w:r>
          </w:p>
        </w:tc>
        <w:tc>
          <w:tcPr>
            <w:tcW w:w="1989" w:type="dxa"/>
            <w:shd w:val="clear" w:color="auto" w:fill="auto"/>
          </w:tcPr>
          <w:p w:rsidR="007B2223" w:rsidRPr="003274DC" w:rsidRDefault="007B2223" w:rsidP="00176772">
            <w:pPr>
              <w:pStyle w:val="ConsPlusNormal"/>
              <w:rPr>
                <w:rFonts w:ascii="Times New Roman" w:hAnsi="Times New Roman" w:cs="Times New Roman"/>
                <w:sz w:val="18"/>
                <w:szCs w:val="18"/>
              </w:rPr>
            </w:pPr>
            <w:r w:rsidRPr="00FC00E4">
              <w:rPr>
                <w:rFonts w:ascii="Times New Roman" w:hAnsi="Times New Roman" w:cs="Times New Roman"/>
                <w:sz w:val="18"/>
                <w:szCs w:val="18"/>
              </w:rPr>
              <w:t>Сокращение расходов на обслуживание муниципального долга</w:t>
            </w:r>
          </w:p>
        </w:tc>
        <w:tc>
          <w:tcPr>
            <w:tcW w:w="850" w:type="dxa"/>
            <w:gridSpan w:val="3"/>
            <w:shd w:val="clear" w:color="auto" w:fill="auto"/>
          </w:tcPr>
          <w:p w:rsidR="007B2223" w:rsidRPr="003274DC" w:rsidRDefault="007B2223" w:rsidP="00176772">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851" w:type="dxa"/>
            <w:shd w:val="clear" w:color="auto" w:fill="auto"/>
          </w:tcPr>
          <w:p w:rsidR="007B2223" w:rsidRPr="003274DC" w:rsidRDefault="007B2223" w:rsidP="00176772">
            <w:pPr>
              <w:pStyle w:val="ConsPlusNormal"/>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1141" w:type="dxa"/>
            <w:gridSpan w:val="2"/>
            <w:shd w:val="clear" w:color="auto" w:fill="auto"/>
          </w:tcPr>
          <w:p w:rsidR="007B2223" w:rsidRPr="003274DC" w:rsidRDefault="007B2223" w:rsidP="00176772">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3543" w:type="dxa"/>
            <w:gridSpan w:val="4"/>
            <w:vMerge w:val="restart"/>
            <w:shd w:val="clear" w:color="auto" w:fill="auto"/>
          </w:tcPr>
          <w:p w:rsidR="00CC44FA" w:rsidRPr="008B7215" w:rsidRDefault="00CC44FA" w:rsidP="00CC44FA">
            <w:pPr>
              <w:jc w:val="left"/>
              <w:rPr>
                <w:rFonts w:ascii="Times New Roman" w:hAnsi="Times New Roman" w:cs="Times New Roman"/>
                <w:sz w:val="18"/>
                <w:szCs w:val="18"/>
              </w:rPr>
            </w:pPr>
            <w:r w:rsidRPr="008B7215">
              <w:rPr>
                <w:rFonts w:ascii="Times New Roman" w:hAnsi="Times New Roman" w:cs="Times New Roman"/>
                <w:sz w:val="18"/>
                <w:szCs w:val="18"/>
              </w:rPr>
              <w:t xml:space="preserve">Исполнено. </w:t>
            </w:r>
          </w:p>
          <w:p w:rsidR="00CC44FA" w:rsidRPr="008B7215" w:rsidRDefault="00CC44FA" w:rsidP="00CC44FA">
            <w:pPr>
              <w:jc w:val="left"/>
              <w:rPr>
                <w:rFonts w:ascii="Times New Roman" w:hAnsi="Times New Roman" w:cs="Times New Roman"/>
                <w:sz w:val="18"/>
                <w:szCs w:val="18"/>
              </w:rPr>
            </w:pPr>
            <w:r w:rsidRPr="008B7215">
              <w:rPr>
                <w:rFonts w:ascii="Times New Roman" w:hAnsi="Times New Roman" w:cs="Times New Roman"/>
                <w:sz w:val="18"/>
                <w:szCs w:val="18"/>
              </w:rPr>
              <w:t>Проведена работа по сокращению расходов на обслуживание муниципального долга:</w:t>
            </w:r>
          </w:p>
          <w:p w:rsidR="00CC44FA" w:rsidRPr="008B7215" w:rsidRDefault="00CC44FA" w:rsidP="00CC44FA">
            <w:pPr>
              <w:jc w:val="left"/>
              <w:rPr>
                <w:rFonts w:ascii="Times New Roman" w:hAnsi="Times New Roman" w:cs="Times New Roman"/>
                <w:sz w:val="18"/>
                <w:szCs w:val="18"/>
              </w:rPr>
            </w:pPr>
            <w:r w:rsidRPr="008B7215">
              <w:rPr>
                <w:rFonts w:ascii="Times New Roman" w:hAnsi="Times New Roman" w:cs="Times New Roman"/>
                <w:sz w:val="18"/>
                <w:szCs w:val="18"/>
              </w:rPr>
              <w:t>1.  проведена работа по</w:t>
            </w:r>
            <w:r w:rsidR="00480C8D" w:rsidRPr="008B7215">
              <w:rPr>
                <w:rFonts w:ascii="Times New Roman" w:hAnsi="Times New Roman" w:cs="Times New Roman"/>
                <w:sz w:val="18"/>
                <w:szCs w:val="18"/>
              </w:rPr>
              <w:t xml:space="preserve"> замене коммерческих кредитов бюджетными кредитами с низкими процентными ставками</w:t>
            </w:r>
            <w:r w:rsidRPr="008B7215">
              <w:rPr>
                <w:rFonts w:ascii="Times New Roman" w:hAnsi="Times New Roman" w:cs="Times New Roman"/>
                <w:sz w:val="18"/>
                <w:szCs w:val="18"/>
              </w:rPr>
              <w:t>;</w:t>
            </w:r>
          </w:p>
          <w:p w:rsidR="00CC44FA" w:rsidRPr="008B7215" w:rsidRDefault="00CC44FA" w:rsidP="00CC44FA">
            <w:pPr>
              <w:jc w:val="left"/>
              <w:rPr>
                <w:rFonts w:ascii="Times New Roman" w:hAnsi="Times New Roman" w:cs="Times New Roman"/>
                <w:sz w:val="18"/>
                <w:szCs w:val="18"/>
              </w:rPr>
            </w:pPr>
            <w:r w:rsidRPr="008B7215">
              <w:rPr>
                <w:rFonts w:ascii="Times New Roman" w:hAnsi="Times New Roman" w:cs="Times New Roman"/>
                <w:sz w:val="18"/>
                <w:szCs w:val="18"/>
              </w:rPr>
              <w:t>2. использование свободного остатка средств единого счёта бюджета МО ГО «Усинск».</w:t>
            </w:r>
          </w:p>
          <w:p w:rsidR="00CC44FA" w:rsidRPr="004E0A3B" w:rsidRDefault="00CC44FA" w:rsidP="00CC44FA">
            <w:pPr>
              <w:jc w:val="left"/>
              <w:rPr>
                <w:rFonts w:ascii="Times New Roman" w:hAnsi="Times New Roman" w:cs="Times New Roman"/>
                <w:sz w:val="18"/>
                <w:szCs w:val="18"/>
              </w:rPr>
            </w:pPr>
            <w:r w:rsidRPr="008B7215">
              <w:rPr>
                <w:rFonts w:ascii="Times New Roman" w:hAnsi="Times New Roman" w:cs="Times New Roman"/>
                <w:sz w:val="18"/>
                <w:szCs w:val="18"/>
              </w:rPr>
              <w:t xml:space="preserve">По результатам проведенных мероприятий бюджетный эффект составил </w:t>
            </w:r>
            <w:r w:rsidR="008B7215" w:rsidRPr="008B7215">
              <w:rPr>
                <w:rFonts w:ascii="Times New Roman" w:hAnsi="Times New Roman" w:cs="Times New Roman"/>
                <w:sz w:val="18"/>
                <w:szCs w:val="18"/>
              </w:rPr>
              <w:t>35 630,5</w:t>
            </w:r>
            <w:r w:rsidRPr="008B7215">
              <w:rPr>
                <w:rFonts w:ascii="Times New Roman" w:hAnsi="Times New Roman" w:cs="Times New Roman"/>
                <w:sz w:val="18"/>
                <w:szCs w:val="18"/>
              </w:rPr>
              <w:t xml:space="preserve"> тыс. руб.; бюджетные ассигнования на обслуживание муниципального долга первоначально были предусмотрены в размере </w:t>
            </w:r>
            <w:r w:rsidR="00971876" w:rsidRPr="008B7215">
              <w:rPr>
                <w:rFonts w:ascii="Times New Roman" w:hAnsi="Times New Roman" w:cs="Times New Roman"/>
                <w:sz w:val="18"/>
                <w:szCs w:val="18"/>
              </w:rPr>
              <w:t>58 276,0</w:t>
            </w:r>
            <w:r w:rsidRPr="008B7215">
              <w:rPr>
                <w:rFonts w:ascii="Times New Roman" w:hAnsi="Times New Roman" w:cs="Times New Roman"/>
                <w:sz w:val="18"/>
                <w:szCs w:val="18"/>
              </w:rPr>
              <w:t xml:space="preserve"> тыс. рублей; уменьшены к концу года до </w:t>
            </w:r>
            <w:r w:rsidR="00971876" w:rsidRPr="008B7215">
              <w:rPr>
                <w:rFonts w:ascii="Times New Roman" w:hAnsi="Times New Roman" w:cs="Times New Roman"/>
                <w:sz w:val="18"/>
                <w:szCs w:val="18"/>
              </w:rPr>
              <w:t xml:space="preserve">33 799,0 </w:t>
            </w:r>
            <w:r w:rsidRPr="008B7215">
              <w:rPr>
                <w:rFonts w:ascii="Times New Roman" w:hAnsi="Times New Roman" w:cs="Times New Roman"/>
                <w:sz w:val="18"/>
                <w:szCs w:val="18"/>
              </w:rPr>
              <w:t xml:space="preserve">тыс. рублей, исполнение составило </w:t>
            </w:r>
            <w:r w:rsidR="00971876" w:rsidRPr="008B7215">
              <w:rPr>
                <w:rFonts w:ascii="Times New Roman" w:hAnsi="Times New Roman" w:cs="Times New Roman"/>
                <w:sz w:val="18"/>
                <w:szCs w:val="18"/>
              </w:rPr>
              <w:t xml:space="preserve">22 645,5 </w:t>
            </w:r>
            <w:r w:rsidRPr="008B7215">
              <w:rPr>
                <w:rFonts w:ascii="Times New Roman" w:hAnsi="Times New Roman" w:cs="Times New Roman"/>
                <w:sz w:val="18"/>
                <w:szCs w:val="18"/>
              </w:rPr>
              <w:t xml:space="preserve"> тыс. рублей.</w:t>
            </w:r>
            <w:r w:rsidRPr="004E0A3B">
              <w:rPr>
                <w:rFonts w:ascii="Times New Roman" w:hAnsi="Times New Roman" w:cs="Times New Roman"/>
                <w:sz w:val="18"/>
                <w:szCs w:val="18"/>
              </w:rPr>
              <w:t xml:space="preserve"> </w:t>
            </w:r>
          </w:p>
          <w:p w:rsidR="007B2223" w:rsidRPr="00BE2829" w:rsidRDefault="007B2223" w:rsidP="00A039BE">
            <w:pPr>
              <w:jc w:val="left"/>
              <w:rPr>
                <w:rFonts w:ascii="Times New Roman" w:hAnsi="Times New Roman" w:cs="Times New Roman"/>
                <w:sz w:val="18"/>
                <w:szCs w:val="18"/>
              </w:rPr>
            </w:pPr>
          </w:p>
        </w:tc>
      </w:tr>
      <w:tr w:rsidR="007B2223" w:rsidRPr="00305B84" w:rsidTr="00E54574">
        <w:trPr>
          <w:gridAfter w:val="2"/>
          <w:wAfter w:w="34" w:type="dxa"/>
        </w:trPr>
        <w:tc>
          <w:tcPr>
            <w:tcW w:w="702" w:type="dxa"/>
            <w:vMerge/>
            <w:shd w:val="clear" w:color="auto" w:fill="auto"/>
          </w:tcPr>
          <w:p w:rsidR="007B2223" w:rsidRDefault="007B2223" w:rsidP="00150845">
            <w:pPr>
              <w:pStyle w:val="ConsPlusNormal"/>
              <w:rPr>
                <w:rFonts w:ascii="Times New Roman" w:hAnsi="Times New Roman" w:cs="Times New Roman"/>
                <w:sz w:val="18"/>
                <w:szCs w:val="18"/>
              </w:rPr>
            </w:pPr>
          </w:p>
        </w:tc>
        <w:tc>
          <w:tcPr>
            <w:tcW w:w="1558" w:type="dxa"/>
            <w:vMerge/>
          </w:tcPr>
          <w:p w:rsidR="007B2223" w:rsidRPr="00B47A6E" w:rsidRDefault="007B2223" w:rsidP="00A039BE">
            <w:pPr>
              <w:pStyle w:val="ConsPlusNormal"/>
              <w:jc w:val="both"/>
              <w:rPr>
                <w:rFonts w:ascii="Times New Roman" w:hAnsi="Times New Roman" w:cs="Times New Roman"/>
                <w:sz w:val="18"/>
                <w:szCs w:val="18"/>
              </w:rPr>
            </w:pPr>
          </w:p>
        </w:tc>
        <w:tc>
          <w:tcPr>
            <w:tcW w:w="1559" w:type="dxa"/>
            <w:vMerge/>
          </w:tcPr>
          <w:p w:rsidR="007B2223" w:rsidRPr="00B47A6E" w:rsidRDefault="007B2223" w:rsidP="00A039BE">
            <w:pPr>
              <w:pStyle w:val="ConsPlusNormal"/>
              <w:rPr>
                <w:rFonts w:ascii="Times New Roman" w:hAnsi="Times New Roman" w:cs="Times New Roman"/>
                <w:sz w:val="18"/>
                <w:szCs w:val="18"/>
              </w:rPr>
            </w:pPr>
          </w:p>
        </w:tc>
        <w:tc>
          <w:tcPr>
            <w:tcW w:w="1559" w:type="dxa"/>
            <w:vMerge/>
            <w:shd w:val="clear" w:color="auto" w:fill="auto"/>
          </w:tcPr>
          <w:p w:rsidR="007B2223" w:rsidRPr="00B47A6E" w:rsidRDefault="007B2223" w:rsidP="00A039BE">
            <w:pPr>
              <w:pStyle w:val="ConsPlusNormal"/>
              <w:rPr>
                <w:rFonts w:ascii="Times New Roman" w:hAnsi="Times New Roman" w:cs="Times New Roman"/>
                <w:sz w:val="18"/>
                <w:szCs w:val="18"/>
              </w:rPr>
            </w:pPr>
          </w:p>
        </w:tc>
        <w:tc>
          <w:tcPr>
            <w:tcW w:w="982" w:type="dxa"/>
            <w:vMerge/>
          </w:tcPr>
          <w:p w:rsidR="007B2223" w:rsidRPr="009B1381" w:rsidRDefault="007B2223" w:rsidP="00BE2829">
            <w:pPr>
              <w:rPr>
                <w:rFonts w:ascii="Times New Roman" w:hAnsi="Times New Roman" w:cs="Times New Roman"/>
                <w:sz w:val="18"/>
                <w:szCs w:val="18"/>
              </w:rPr>
            </w:pPr>
          </w:p>
        </w:tc>
        <w:tc>
          <w:tcPr>
            <w:tcW w:w="1148" w:type="dxa"/>
            <w:gridSpan w:val="2"/>
            <w:vMerge/>
            <w:shd w:val="clear" w:color="auto" w:fill="auto"/>
          </w:tcPr>
          <w:p w:rsidR="007B2223" w:rsidRDefault="007B2223" w:rsidP="00BE2829">
            <w:pPr>
              <w:ind w:right="-392"/>
              <w:jc w:val="left"/>
              <w:rPr>
                <w:rFonts w:ascii="Times New Roman" w:hAnsi="Times New Roman" w:cs="Times New Roman"/>
                <w:sz w:val="18"/>
                <w:szCs w:val="18"/>
              </w:rPr>
            </w:pPr>
          </w:p>
        </w:tc>
        <w:tc>
          <w:tcPr>
            <w:tcW w:w="1989" w:type="dxa"/>
            <w:shd w:val="clear" w:color="auto" w:fill="auto"/>
          </w:tcPr>
          <w:p w:rsidR="007B2223" w:rsidRPr="00FC00E4" w:rsidRDefault="007B2223" w:rsidP="00176772">
            <w:pPr>
              <w:pStyle w:val="ConsPlusNormal"/>
              <w:rPr>
                <w:rFonts w:ascii="Times New Roman" w:hAnsi="Times New Roman" w:cs="Times New Roman"/>
                <w:sz w:val="18"/>
                <w:szCs w:val="18"/>
              </w:rPr>
            </w:pPr>
            <w:r w:rsidRPr="00FC00E4">
              <w:rPr>
                <w:rFonts w:ascii="Times New Roman" w:hAnsi="Times New Roman" w:cs="Times New Roman"/>
                <w:sz w:val="18"/>
                <w:szCs w:val="18"/>
              </w:rPr>
              <w:t>(бюджетный эффект)</w:t>
            </w:r>
          </w:p>
        </w:tc>
        <w:tc>
          <w:tcPr>
            <w:tcW w:w="850" w:type="dxa"/>
            <w:gridSpan w:val="3"/>
            <w:shd w:val="clear" w:color="auto" w:fill="auto"/>
          </w:tcPr>
          <w:p w:rsidR="007B2223" w:rsidRPr="00FC00E4" w:rsidRDefault="007B2223" w:rsidP="00176772">
            <w:pPr>
              <w:pStyle w:val="ConsPlusNormal"/>
              <w:rPr>
                <w:rFonts w:ascii="Times New Roman" w:hAnsi="Times New Roman" w:cs="Times New Roman"/>
                <w:sz w:val="18"/>
                <w:szCs w:val="18"/>
              </w:rPr>
            </w:pPr>
            <w:r w:rsidRPr="00FC00E4">
              <w:rPr>
                <w:rFonts w:ascii="Times New Roman" w:hAnsi="Times New Roman" w:cs="Times New Roman"/>
                <w:sz w:val="18"/>
                <w:szCs w:val="18"/>
              </w:rPr>
              <w:t>тыс. рублей</w:t>
            </w:r>
          </w:p>
        </w:tc>
        <w:tc>
          <w:tcPr>
            <w:tcW w:w="851" w:type="dxa"/>
            <w:shd w:val="clear" w:color="auto" w:fill="auto"/>
          </w:tcPr>
          <w:p w:rsidR="007B2223" w:rsidRPr="003274DC" w:rsidRDefault="007B2223" w:rsidP="00176772">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41" w:type="dxa"/>
            <w:gridSpan w:val="2"/>
            <w:shd w:val="clear" w:color="auto" w:fill="auto"/>
          </w:tcPr>
          <w:p w:rsidR="007B2223" w:rsidRPr="003274DC" w:rsidRDefault="008B7215" w:rsidP="00176772">
            <w:pPr>
              <w:jc w:val="center"/>
              <w:rPr>
                <w:rFonts w:ascii="Times New Roman" w:hAnsi="Times New Roman" w:cs="Times New Roman"/>
                <w:sz w:val="18"/>
                <w:szCs w:val="18"/>
              </w:rPr>
            </w:pPr>
            <w:r>
              <w:rPr>
                <w:rFonts w:ascii="Times New Roman" w:hAnsi="Times New Roman" w:cs="Times New Roman"/>
                <w:sz w:val="18"/>
                <w:szCs w:val="18"/>
              </w:rPr>
              <w:t>35 630,5</w:t>
            </w:r>
          </w:p>
        </w:tc>
        <w:tc>
          <w:tcPr>
            <w:tcW w:w="3543" w:type="dxa"/>
            <w:gridSpan w:val="4"/>
            <w:vMerge/>
            <w:shd w:val="clear" w:color="auto" w:fill="auto"/>
          </w:tcPr>
          <w:p w:rsidR="007B2223" w:rsidRPr="00BE2829" w:rsidRDefault="007B2223" w:rsidP="00A039BE">
            <w:pPr>
              <w:jc w:val="left"/>
              <w:rPr>
                <w:rFonts w:ascii="Times New Roman" w:hAnsi="Times New Roman" w:cs="Times New Roman"/>
                <w:sz w:val="18"/>
                <w:szCs w:val="18"/>
              </w:rPr>
            </w:pPr>
          </w:p>
        </w:tc>
      </w:tr>
      <w:tr w:rsidR="00985BAF" w:rsidRPr="00305B84" w:rsidTr="00E54574">
        <w:trPr>
          <w:gridAfter w:val="2"/>
          <w:wAfter w:w="34" w:type="dxa"/>
        </w:trPr>
        <w:tc>
          <w:tcPr>
            <w:tcW w:w="702" w:type="dxa"/>
            <w:shd w:val="clear" w:color="auto" w:fill="auto"/>
          </w:tcPr>
          <w:p w:rsidR="00985BAF" w:rsidRPr="00B47A6E" w:rsidRDefault="00985BAF" w:rsidP="00176772">
            <w:pPr>
              <w:pStyle w:val="ConsPlusNormal"/>
              <w:rPr>
                <w:rFonts w:ascii="Times New Roman" w:hAnsi="Times New Roman" w:cs="Times New Roman"/>
                <w:sz w:val="18"/>
                <w:szCs w:val="18"/>
              </w:rPr>
            </w:pPr>
            <w:r>
              <w:rPr>
                <w:rFonts w:ascii="Times New Roman" w:hAnsi="Times New Roman" w:cs="Times New Roman"/>
                <w:sz w:val="18"/>
                <w:szCs w:val="18"/>
              </w:rPr>
              <w:t>4.2.</w:t>
            </w:r>
          </w:p>
        </w:tc>
        <w:tc>
          <w:tcPr>
            <w:tcW w:w="1558" w:type="dxa"/>
          </w:tcPr>
          <w:p w:rsidR="00985BAF" w:rsidRPr="00B47A6E" w:rsidRDefault="00985BAF" w:rsidP="00176772">
            <w:pPr>
              <w:pStyle w:val="ConsPlusNormal"/>
              <w:jc w:val="both"/>
              <w:rPr>
                <w:rFonts w:ascii="Times New Roman" w:hAnsi="Times New Roman" w:cs="Times New Roman"/>
                <w:sz w:val="18"/>
                <w:szCs w:val="18"/>
              </w:rPr>
            </w:pPr>
            <w:r w:rsidRPr="00B47A6E">
              <w:rPr>
                <w:rFonts w:ascii="Times New Roman" w:hAnsi="Times New Roman" w:cs="Times New Roman"/>
                <w:sz w:val="18"/>
                <w:szCs w:val="18"/>
              </w:rPr>
              <w:t>Ограничение объема предоставления муниципальных гарантий</w:t>
            </w:r>
          </w:p>
        </w:tc>
        <w:tc>
          <w:tcPr>
            <w:tcW w:w="1559" w:type="dxa"/>
          </w:tcPr>
          <w:p w:rsidR="00985BAF" w:rsidRPr="00B47A6E" w:rsidRDefault="00985BAF" w:rsidP="00176772">
            <w:pPr>
              <w:pStyle w:val="ConsPlusNormal"/>
              <w:rPr>
                <w:rFonts w:ascii="Times New Roman" w:hAnsi="Times New Roman" w:cs="Times New Roman"/>
                <w:sz w:val="18"/>
                <w:szCs w:val="18"/>
              </w:rPr>
            </w:pPr>
            <w:proofErr w:type="spellStart"/>
            <w:r w:rsidRPr="00B47A6E">
              <w:rPr>
                <w:rFonts w:ascii="Times New Roman" w:hAnsi="Times New Roman" w:cs="Times New Roman"/>
                <w:sz w:val="18"/>
                <w:szCs w:val="18"/>
              </w:rPr>
              <w:t>Невключение</w:t>
            </w:r>
            <w:proofErr w:type="spellEnd"/>
            <w:r w:rsidRPr="00B47A6E">
              <w:rPr>
                <w:rFonts w:ascii="Times New Roman" w:hAnsi="Times New Roman" w:cs="Times New Roman"/>
                <w:sz w:val="18"/>
                <w:szCs w:val="18"/>
              </w:rPr>
              <w:t xml:space="preserve"> в решение о бюджете МО ГО «Усинск» на очередной финансовый  год и плановый период предложений по </w:t>
            </w:r>
            <w:r w:rsidRPr="00B47A6E">
              <w:rPr>
                <w:rFonts w:ascii="Times New Roman" w:hAnsi="Times New Roman" w:cs="Times New Roman"/>
                <w:sz w:val="18"/>
                <w:szCs w:val="18"/>
              </w:rPr>
              <w:lastRenderedPageBreak/>
              <w:t>предоставлению муниципальных гарантий МО ГО «Усинск»</w:t>
            </w:r>
          </w:p>
        </w:tc>
        <w:tc>
          <w:tcPr>
            <w:tcW w:w="1559" w:type="dxa"/>
            <w:shd w:val="clear" w:color="auto" w:fill="auto"/>
          </w:tcPr>
          <w:p w:rsidR="00985BAF" w:rsidRPr="00B47A6E" w:rsidRDefault="00985BAF" w:rsidP="00176772">
            <w:pPr>
              <w:pStyle w:val="ConsPlusNormal"/>
              <w:rPr>
                <w:rFonts w:ascii="Times New Roman" w:hAnsi="Times New Roman" w:cs="Times New Roman"/>
                <w:sz w:val="18"/>
                <w:szCs w:val="18"/>
              </w:rPr>
            </w:pPr>
            <w:proofErr w:type="spellStart"/>
            <w:r w:rsidRPr="00B47A6E">
              <w:rPr>
                <w:rFonts w:ascii="Times New Roman" w:hAnsi="Times New Roman" w:cs="Times New Roman"/>
                <w:sz w:val="18"/>
                <w:szCs w:val="18"/>
              </w:rPr>
              <w:lastRenderedPageBreak/>
              <w:t>Финуправление</w:t>
            </w:r>
            <w:proofErr w:type="spellEnd"/>
            <w:r w:rsidRPr="00B47A6E">
              <w:rPr>
                <w:rFonts w:ascii="Times New Roman" w:hAnsi="Times New Roman" w:cs="Times New Roman"/>
                <w:sz w:val="18"/>
                <w:szCs w:val="18"/>
              </w:rPr>
              <w:t xml:space="preserve"> АМО «Усинск»</w:t>
            </w:r>
          </w:p>
        </w:tc>
        <w:tc>
          <w:tcPr>
            <w:tcW w:w="982" w:type="dxa"/>
          </w:tcPr>
          <w:p w:rsidR="00985BAF" w:rsidRPr="009B1381" w:rsidRDefault="00985BAF" w:rsidP="00176772">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985BAF" w:rsidRPr="009B1381" w:rsidRDefault="000C7261" w:rsidP="00176772">
            <w:pPr>
              <w:ind w:right="-392"/>
              <w:jc w:val="left"/>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985BAF" w:rsidRPr="00B47A6E" w:rsidRDefault="00985BAF" w:rsidP="00176772">
            <w:pPr>
              <w:pStyle w:val="ConsPlusNormal"/>
              <w:rPr>
                <w:rFonts w:ascii="Times New Roman" w:hAnsi="Times New Roman" w:cs="Times New Roman"/>
                <w:sz w:val="18"/>
                <w:szCs w:val="18"/>
              </w:rPr>
            </w:pPr>
            <w:r w:rsidRPr="00B47A6E">
              <w:rPr>
                <w:rFonts w:ascii="Times New Roman" w:hAnsi="Times New Roman" w:cs="Times New Roman"/>
                <w:sz w:val="18"/>
                <w:szCs w:val="18"/>
              </w:rPr>
              <w:t>Отсутствие в Программе муниципальных гарантий соответствующий год новых муниципальных гарантий</w:t>
            </w:r>
          </w:p>
        </w:tc>
        <w:tc>
          <w:tcPr>
            <w:tcW w:w="850" w:type="dxa"/>
            <w:gridSpan w:val="3"/>
            <w:shd w:val="clear" w:color="auto" w:fill="auto"/>
          </w:tcPr>
          <w:p w:rsidR="00985BAF" w:rsidRPr="00B47A6E" w:rsidRDefault="00985BAF" w:rsidP="00176772">
            <w:pPr>
              <w:pStyle w:val="ConsPlusNormal"/>
              <w:rPr>
                <w:rFonts w:ascii="Times New Roman" w:hAnsi="Times New Roman" w:cs="Times New Roman"/>
                <w:sz w:val="18"/>
                <w:szCs w:val="18"/>
              </w:rPr>
            </w:pPr>
            <w:r w:rsidRPr="00B47A6E">
              <w:rPr>
                <w:rFonts w:ascii="Times New Roman" w:hAnsi="Times New Roman" w:cs="Times New Roman"/>
                <w:sz w:val="18"/>
                <w:szCs w:val="18"/>
              </w:rPr>
              <w:t>да/нет</w:t>
            </w:r>
          </w:p>
        </w:tc>
        <w:tc>
          <w:tcPr>
            <w:tcW w:w="851" w:type="dxa"/>
            <w:shd w:val="clear" w:color="auto" w:fill="auto"/>
          </w:tcPr>
          <w:p w:rsidR="00985BAF" w:rsidRPr="00B47A6E" w:rsidRDefault="00985BAF" w:rsidP="00176772">
            <w:pPr>
              <w:pStyle w:val="ConsPlusNormal"/>
              <w:jc w:val="center"/>
              <w:rPr>
                <w:rFonts w:ascii="Times New Roman" w:hAnsi="Times New Roman" w:cs="Times New Roman"/>
                <w:sz w:val="18"/>
                <w:szCs w:val="18"/>
              </w:rPr>
            </w:pPr>
            <w:r w:rsidRPr="00B47A6E">
              <w:rPr>
                <w:rFonts w:ascii="Times New Roman" w:hAnsi="Times New Roman" w:cs="Times New Roman"/>
                <w:sz w:val="18"/>
                <w:szCs w:val="18"/>
              </w:rPr>
              <w:t>да</w:t>
            </w:r>
          </w:p>
        </w:tc>
        <w:tc>
          <w:tcPr>
            <w:tcW w:w="1141" w:type="dxa"/>
            <w:gridSpan w:val="2"/>
            <w:shd w:val="clear" w:color="auto" w:fill="auto"/>
          </w:tcPr>
          <w:p w:rsidR="00985BAF" w:rsidRPr="00B47A6E" w:rsidRDefault="00985BAF" w:rsidP="00176772">
            <w:pPr>
              <w:jc w:val="center"/>
              <w:rPr>
                <w:rFonts w:ascii="Times New Roman" w:hAnsi="Times New Roman" w:cs="Times New Roman"/>
                <w:sz w:val="18"/>
                <w:szCs w:val="18"/>
              </w:rPr>
            </w:pPr>
            <w:r w:rsidRPr="00B47A6E">
              <w:rPr>
                <w:rFonts w:ascii="Times New Roman" w:hAnsi="Times New Roman" w:cs="Times New Roman"/>
                <w:sz w:val="18"/>
                <w:szCs w:val="18"/>
              </w:rPr>
              <w:t>да</w:t>
            </w:r>
          </w:p>
        </w:tc>
        <w:tc>
          <w:tcPr>
            <w:tcW w:w="3543" w:type="dxa"/>
            <w:gridSpan w:val="4"/>
            <w:shd w:val="clear" w:color="auto" w:fill="auto"/>
          </w:tcPr>
          <w:p w:rsidR="00985BAF" w:rsidRPr="00BE2829" w:rsidRDefault="00985BAF" w:rsidP="00176772">
            <w:pPr>
              <w:jc w:val="left"/>
              <w:rPr>
                <w:rFonts w:ascii="Times New Roman" w:hAnsi="Times New Roman" w:cs="Times New Roman"/>
                <w:sz w:val="18"/>
                <w:szCs w:val="18"/>
              </w:rPr>
            </w:pPr>
            <w:r w:rsidRPr="00BE2829">
              <w:rPr>
                <w:rFonts w:ascii="Times New Roman" w:hAnsi="Times New Roman" w:cs="Times New Roman"/>
                <w:sz w:val="18"/>
                <w:szCs w:val="18"/>
              </w:rPr>
              <w:t xml:space="preserve">Исполнено. </w:t>
            </w:r>
          </w:p>
          <w:p w:rsidR="00985BAF" w:rsidRPr="00BE2829" w:rsidRDefault="00985BAF" w:rsidP="00176772">
            <w:pPr>
              <w:jc w:val="left"/>
              <w:rPr>
                <w:rFonts w:ascii="Times New Roman" w:hAnsi="Times New Roman" w:cs="Times New Roman"/>
                <w:sz w:val="18"/>
                <w:szCs w:val="18"/>
              </w:rPr>
            </w:pPr>
            <w:r w:rsidRPr="00BE2829">
              <w:rPr>
                <w:rFonts w:ascii="Times New Roman" w:hAnsi="Times New Roman" w:cs="Times New Roman"/>
                <w:sz w:val="18"/>
                <w:szCs w:val="18"/>
              </w:rPr>
              <w:t xml:space="preserve">На 2022 год муниципальные гарантии МО ГО «Усинск» предусмотрены в объёме 0,0. </w:t>
            </w:r>
          </w:p>
          <w:p w:rsidR="00985BAF" w:rsidRPr="00BE2829" w:rsidRDefault="00985BAF" w:rsidP="00176772">
            <w:pPr>
              <w:jc w:val="left"/>
              <w:rPr>
                <w:rFonts w:ascii="Times New Roman" w:hAnsi="Times New Roman" w:cs="Times New Roman"/>
                <w:sz w:val="18"/>
                <w:szCs w:val="18"/>
              </w:rPr>
            </w:pPr>
          </w:p>
        </w:tc>
      </w:tr>
      <w:tr w:rsidR="00AF1843" w:rsidRPr="00305B84" w:rsidTr="00E54574">
        <w:trPr>
          <w:gridAfter w:val="2"/>
          <w:wAfter w:w="34" w:type="dxa"/>
        </w:trPr>
        <w:tc>
          <w:tcPr>
            <w:tcW w:w="702" w:type="dxa"/>
            <w:shd w:val="clear" w:color="auto" w:fill="auto"/>
          </w:tcPr>
          <w:p w:rsidR="00AF1843" w:rsidRDefault="00AF1843" w:rsidP="00150845">
            <w:pPr>
              <w:pStyle w:val="ConsPlusNormal"/>
              <w:rPr>
                <w:rFonts w:ascii="Times New Roman" w:hAnsi="Times New Roman" w:cs="Times New Roman"/>
                <w:sz w:val="18"/>
                <w:szCs w:val="18"/>
              </w:rPr>
            </w:pPr>
            <w:r>
              <w:rPr>
                <w:rFonts w:ascii="Times New Roman" w:hAnsi="Times New Roman" w:cs="Times New Roman"/>
                <w:sz w:val="18"/>
                <w:szCs w:val="18"/>
              </w:rPr>
              <w:lastRenderedPageBreak/>
              <w:t>4.3.</w:t>
            </w:r>
          </w:p>
        </w:tc>
        <w:tc>
          <w:tcPr>
            <w:tcW w:w="1558" w:type="dxa"/>
          </w:tcPr>
          <w:p w:rsidR="00AF1843" w:rsidRPr="00B47A6E" w:rsidRDefault="00AF1843" w:rsidP="00A039BE">
            <w:pPr>
              <w:pStyle w:val="ConsPlusNormal"/>
              <w:jc w:val="both"/>
              <w:rPr>
                <w:rFonts w:ascii="Times New Roman" w:hAnsi="Times New Roman" w:cs="Times New Roman"/>
                <w:sz w:val="18"/>
                <w:szCs w:val="18"/>
              </w:rPr>
            </w:pPr>
            <w:proofErr w:type="gramStart"/>
            <w:r w:rsidRPr="00E25D95">
              <w:rPr>
                <w:rFonts w:ascii="Times New Roman" w:hAnsi="Times New Roman" w:cs="Times New Roman"/>
                <w:sz w:val="18"/>
                <w:szCs w:val="18"/>
              </w:rPr>
              <w:t>Направление доходов, фактически полученных при исполнении бюджета МО ГО «Усинск» сверх утвержденного законом о бюджете общего объема доходов (за исключением доходов, являющихся источниками формирования Дорожного фонда МО ГО «Усинск» и доходов от межбюджетных трансфертов из республиканского и федерального бюджетов Российской Федерации) на погашение муниципального долга МО ГО «Усинск»</w:t>
            </w:r>
            <w:proofErr w:type="gramEnd"/>
          </w:p>
        </w:tc>
        <w:tc>
          <w:tcPr>
            <w:tcW w:w="1559" w:type="dxa"/>
          </w:tcPr>
          <w:p w:rsidR="00AF1843" w:rsidRPr="00B47A6E" w:rsidRDefault="00AF1843" w:rsidP="00A039BE">
            <w:pPr>
              <w:pStyle w:val="ConsPlusNormal"/>
              <w:rPr>
                <w:rFonts w:ascii="Times New Roman" w:hAnsi="Times New Roman" w:cs="Times New Roman"/>
                <w:sz w:val="18"/>
                <w:szCs w:val="18"/>
              </w:rPr>
            </w:pPr>
            <w:proofErr w:type="gramStart"/>
            <w:r w:rsidRPr="00E25D95">
              <w:rPr>
                <w:rFonts w:ascii="Times New Roman" w:hAnsi="Times New Roman" w:cs="Times New Roman"/>
                <w:sz w:val="18"/>
                <w:szCs w:val="18"/>
              </w:rPr>
              <w:t>Досрочное погашение кредитов кредитных организаций за счет направления доходов, фактически полученных при исполнении бюджета МО ГО «Усинск» сверх утвержденного решением о бюджете общего объема доходов (за исключением доходов, являющихся источниками формирования Дорожного фонда МО ГО «Усинск» и доходов от межбюджетных трансфертов из республиканского и федерального бюджетов Российской Федерации)</w:t>
            </w:r>
            <w:proofErr w:type="gramEnd"/>
          </w:p>
        </w:tc>
        <w:tc>
          <w:tcPr>
            <w:tcW w:w="1559" w:type="dxa"/>
            <w:shd w:val="clear" w:color="auto" w:fill="auto"/>
          </w:tcPr>
          <w:p w:rsidR="00AF1843" w:rsidRPr="00B47A6E" w:rsidRDefault="00AF1843" w:rsidP="00A039BE">
            <w:pPr>
              <w:pStyle w:val="ConsPlusNormal"/>
              <w:rPr>
                <w:rFonts w:ascii="Times New Roman" w:hAnsi="Times New Roman" w:cs="Times New Roman"/>
                <w:sz w:val="18"/>
                <w:szCs w:val="18"/>
              </w:rPr>
            </w:pPr>
            <w:proofErr w:type="spellStart"/>
            <w:r w:rsidRPr="003274DC">
              <w:rPr>
                <w:rFonts w:ascii="Times New Roman" w:hAnsi="Times New Roman" w:cs="Times New Roman"/>
                <w:sz w:val="18"/>
                <w:szCs w:val="18"/>
              </w:rPr>
              <w:t>Финуправление</w:t>
            </w:r>
            <w:proofErr w:type="spellEnd"/>
            <w:r w:rsidRPr="003274DC">
              <w:rPr>
                <w:rFonts w:ascii="Times New Roman" w:hAnsi="Times New Roman" w:cs="Times New Roman"/>
                <w:sz w:val="18"/>
                <w:szCs w:val="18"/>
              </w:rPr>
              <w:t xml:space="preserve"> АМО «Усинск»</w:t>
            </w:r>
          </w:p>
        </w:tc>
        <w:tc>
          <w:tcPr>
            <w:tcW w:w="982" w:type="dxa"/>
          </w:tcPr>
          <w:p w:rsidR="00AF1843" w:rsidRPr="009B1381" w:rsidRDefault="00AF1843" w:rsidP="00BE2829">
            <w:pPr>
              <w:rPr>
                <w:rFonts w:ascii="Times New Roman" w:hAnsi="Times New Roman" w:cs="Times New Roman"/>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8" w:type="dxa"/>
            <w:gridSpan w:val="2"/>
            <w:shd w:val="clear" w:color="auto" w:fill="auto"/>
          </w:tcPr>
          <w:p w:rsidR="00AF1843" w:rsidRDefault="000C7261" w:rsidP="00BE2829">
            <w:pPr>
              <w:ind w:right="-392"/>
              <w:jc w:val="left"/>
              <w:rPr>
                <w:rFonts w:ascii="Times New Roman" w:hAnsi="Times New Roman" w:cs="Times New Roman"/>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989" w:type="dxa"/>
            <w:shd w:val="clear" w:color="auto" w:fill="auto"/>
          </w:tcPr>
          <w:p w:rsidR="00AF1843" w:rsidRPr="00B47A6E" w:rsidRDefault="00AF1843" w:rsidP="00A039BE">
            <w:pPr>
              <w:pStyle w:val="ConsPlusNormal"/>
              <w:rPr>
                <w:rFonts w:ascii="Times New Roman" w:hAnsi="Times New Roman" w:cs="Times New Roman"/>
                <w:sz w:val="18"/>
                <w:szCs w:val="18"/>
              </w:rPr>
            </w:pPr>
            <w:r>
              <w:rPr>
                <w:rFonts w:ascii="Times New Roman" w:hAnsi="Times New Roman" w:cs="Times New Roman"/>
                <w:sz w:val="18"/>
                <w:szCs w:val="18"/>
              </w:rPr>
              <w:t>Аналитическая записка</w:t>
            </w:r>
          </w:p>
        </w:tc>
        <w:tc>
          <w:tcPr>
            <w:tcW w:w="850" w:type="dxa"/>
            <w:gridSpan w:val="3"/>
            <w:shd w:val="clear" w:color="auto" w:fill="auto"/>
          </w:tcPr>
          <w:p w:rsidR="00AF1843" w:rsidRPr="003274DC" w:rsidRDefault="00AF1843" w:rsidP="00176772">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851" w:type="dxa"/>
            <w:shd w:val="clear" w:color="auto" w:fill="auto"/>
          </w:tcPr>
          <w:p w:rsidR="00AF1843" w:rsidRPr="003274DC" w:rsidRDefault="00AF1843" w:rsidP="00176772">
            <w:pPr>
              <w:pStyle w:val="ConsPlusNormal"/>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1141" w:type="dxa"/>
            <w:gridSpan w:val="2"/>
            <w:shd w:val="clear" w:color="auto" w:fill="auto"/>
          </w:tcPr>
          <w:p w:rsidR="00AF1843" w:rsidRPr="003274DC" w:rsidRDefault="00AF1843" w:rsidP="00176772">
            <w:pPr>
              <w:jc w:val="center"/>
              <w:rPr>
                <w:rFonts w:ascii="Times New Roman" w:hAnsi="Times New Roman" w:cs="Times New Roman"/>
                <w:sz w:val="18"/>
                <w:szCs w:val="18"/>
              </w:rPr>
            </w:pPr>
            <w:r w:rsidRPr="005C3D40">
              <w:rPr>
                <w:rFonts w:ascii="Times New Roman" w:hAnsi="Times New Roman" w:cs="Times New Roman"/>
                <w:sz w:val="18"/>
                <w:szCs w:val="18"/>
              </w:rPr>
              <w:t>да</w:t>
            </w:r>
          </w:p>
        </w:tc>
        <w:tc>
          <w:tcPr>
            <w:tcW w:w="3543" w:type="dxa"/>
            <w:gridSpan w:val="4"/>
            <w:shd w:val="clear" w:color="auto" w:fill="auto"/>
          </w:tcPr>
          <w:p w:rsidR="00AF1843" w:rsidRPr="00D8118C" w:rsidRDefault="00AF1843" w:rsidP="00176772">
            <w:pPr>
              <w:jc w:val="left"/>
              <w:rPr>
                <w:rFonts w:ascii="Times New Roman" w:hAnsi="Times New Roman" w:cs="Times New Roman"/>
                <w:sz w:val="18"/>
                <w:szCs w:val="18"/>
              </w:rPr>
            </w:pPr>
            <w:r w:rsidRPr="00D8118C">
              <w:rPr>
                <w:rFonts w:ascii="Times New Roman" w:hAnsi="Times New Roman" w:cs="Times New Roman"/>
                <w:sz w:val="18"/>
                <w:szCs w:val="18"/>
              </w:rPr>
              <w:t>Исполнено.</w:t>
            </w:r>
          </w:p>
          <w:p w:rsidR="00AF1843" w:rsidRPr="00D8118C" w:rsidRDefault="00AF1843" w:rsidP="00176772">
            <w:pPr>
              <w:pStyle w:val="afc"/>
              <w:tabs>
                <w:tab w:val="left" w:pos="567"/>
                <w:tab w:val="left" w:pos="900"/>
              </w:tabs>
              <w:ind w:firstLine="0"/>
              <w:rPr>
                <w:kern w:val="28"/>
                <w:sz w:val="18"/>
                <w:szCs w:val="18"/>
              </w:rPr>
            </w:pPr>
            <w:r w:rsidRPr="00D8118C">
              <w:rPr>
                <w:sz w:val="18"/>
                <w:szCs w:val="18"/>
              </w:rPr>
              <w:t>Фактическое поступление</w:t>
            </w:r>
            <w:r w:rsidRPr="00D8118C">
              <w:rPr>
                <w:kern w:val="28"/>
                <w:sz w:val="18"/>
                <w:szCs w:val="18"/>
              </w:rPr>
              <w:t xml:space="preserve"> налоговых и неналоговых доходов в 202</w:t>
            </w:r>
            <w:r w:rsidR="00B3338A" w:rsidRPr="00D8118C">
              <w:rPr>
                <w:kern w:val="28"/>
                <w:sz w:val="18"/>
                <w:szCs w:val="18"/>
              </w:rPr>
              <w:t>2</w:t>
            </w:r>
            <w:r w:rsidRPr="00D8118C">
              <w:rPr>
                <w:kern w:val="28"/>
                <w:sz w:val="18"/>
                <w:szCs w:val="18"/>
              </w:rPr>
              <w:t xml:space="preserve"> году  составило </w:t>
            </w:r>
            <w:r w:rsidR="00B3338A" w:rsidRPr="00D8118C">
              <w:rPr>
                <w:color w:val="000000"/>
                <w:sz w:val="18"/>
                <w:szCs w:val="18"/>
              </w:rPr>
              <w:t>1 487 346,8</w:t>
            </w:r>
            <w:r w:rsidRPr="00D8118C">
              <w:rPr>
                <w:sz w:val="18"/>
                <w:szCs w:val="18"/>
                <w:lang w:eastAsia="ru-RU"/>
              </w:rPr>
              <w:t xml:space="preserve"> тыс</w:t>
            </w:r>
            <w:r w:rsidRPr="00D8118C">
              <w:rPr>
                <w:kern w:val="28"/>
                <w:sz w:val="18"/>
                <w:szCs w:val="18"/>
              </w:rPr>
              <w:t xml:space="preserve">. рублей при плановых назначениях - </w:t>
            </w:r>
            <w:r w:rsidR="00B3338A" w:rsidRPr="00D8118C">
              <w:rPr>
                <w:color w:val="000000"/>
                <w:sz w:val="18"/>
                <w:szCs w:val="18"/>
              </w:rPr>
              <w:t>1 491 344,8</w:t>
            </w:r>
            <w:r w:rsidR="00B3338A" w:rsidRPr="00D8118C">
              <w:rPr>
                <w:kern w:val="28"/>
                <w:sz w:val="18"/>
                <w:szCs w:val="18"/>
              </w:rPr>
              <w:t xml:space="preserve"> </w:t>
            </w:r>
            <w:r w:rsidRPr="00D8118C">
              <w:rPr>
                <w:kern w:val="28"/>
                <w:sz w:val="18"/>
                <w:szCs w:val="18"/>
              </w:rPr>
              <w:t xml:space="preserve">тыс. рублей или </w:t>
            </w:r>
            <w:r w:rsidR="00B3338A" w:rsidRPr="00D8118C">
              <w:rPr>
                <w:kern w:val="28"/>
                <w:sz w:val="18"/>
                <w:szCs w:val="18"/>
              </w:rPr>
              <w:t>99,7</w:t>
            </w:r>
            <w:r w:rsidRPr="00D8118C">
              <w:rPr>
                <w:kern w:val="28"/>
                <w:sz w:val="18"/>
                <w:szCs w:val="18"/>
              </w:rPr>
              <w:t xml:space="preserve"> % (</w:t>
            </w:r>
            <w:r w:rsidR="00B3338A" w:rsidRPr="00D8118C">
              <w:rPr>
                <w:kern w:val="28"/>
                <w:sz w:val="18"/>
                <w:szCs w:val="18"/>
              </w:rPr>
              <w:t xml:space="preserve">- 3 998 </w:t>
            </w:r>
            <w:r w:rsidRPr="00D8118C">
              <w:rPr>
                <w:kern w:val="28"/>
                <w:sz w:val="18"/>
                <w:szCs w:val="18"/>
              </w:rPr>
              <w:t xml:space="preserve">тыс. рублей). </w:t>
            </w:r>
          </w:p>
          <w:p w:rsidR="00AF1843" w:rsidRPr="00E42BC7" w:rsidRDefault="00AF1843" w:rsidP="00176772">
            <w:pPr>
              <w:pStyle w:val="afc"/>
              <w:tabs>
                <w:tab w:val="left" w:pos="567"/>
                <w:tab w:val="left" w:pos="900"/>
              </w:tabs>
              <w:ind w:firstLine="0"/>
              <w:rPr>
                <w:kern w:val="28"/>
                <w:sz w:val="18"/>
                <w:szCs w:val="18"/>
              </w:rPr>
            </w:pPr>
            <w:proofErr w:type="gramStart"/>
            <w:r w:rsidRPr="00D8118C">
              <w:rPr>
                <w:kern w:val="28"/>
                <w:sz w:val="18"/>
                <w:szCs w:val="18"/>
              </w:rPr>
              <w:t>П</w:t>
            </w:r>
            <w:r w:rsidR="00E42BC7" w:rsidRPr="00D8118C">
              <w:rPr>
                <w:kern w:val="28"/>
                <w:sz w:val="18"/>
                <w:szCs w:val="18"/>
              </w:rPr>
              <w:t>ри этом п</w:t>
            </w:r>
            <w:r w:rsidRPr="00D8118C">
              <w:rPr>
                <w:kern w:val="28"/>
                <w:sz w:val="18"/>
                <w:szCs w:val="18"/>
              </w:rPr>
              <w:t>о итогам 202</w:t>
            </w:r>
            <w:r w:rsidR="00E42BC7" w:rsidRPr="00D8118C">
              <w:rPr>
                <w:kern w:val="28"/>
                <w:sz w:val="18"/>
                <w:szCs w:val="18"/>
              </w:rPr>
              <w:t>2</w:t>
            </w:r>
            <w:r w:rsidRPr="00D8118C">
              <w:rPr>
                <w:kern w:val="28"/>
                <w:sz w:val="18"/>
                <w:szCs w:val="18"/>
              </w:rPr>
              <w:t xml:space="preserve"> года коммерческие кредиты привлечены в меньшем объеме от запланированного (при плане </w:t>
            </w:r>
            <w:r w:rsidR="00E42BC7" w:rsidRPr="00D8118C">
              <w:rPr>
                <w:sz w:val="18"/>
                <w:szCs w:val="18"/>
              </w:rPr>
              <w:t>321 888,7</w:t>
            </w:r>
            <w:r w:rsidRPr="00D8118C">
              <w:rPr>
                <w:kern w:val="28"/>
                <w:sz w:val="18"/>
                <w:szCs w:val="18"/>
              </w:rPr>
              <w:t xml:space="preserve"> тыс. рублей; привлечено </w:t>
            </w:r>
            <w:r w:rsidR="00E42BC7" w:rsidRPr="00D8118C">
              <w:rPr>
                <w:sz w:val="18"/>
                <w:szCs w:val="18"/>
              </w:rPr>
              <w:t>135 517,0</w:t>
            </w:r>
            <w:r w:rsidRPr="00D8118C">
              <w:rPr>
                <w:kern w:val="28"/>
                <w:sz w:val="18"/>
                <w:szCs w:val="18"/>
              </w:rPr>
              <w:t xml:space="preserve"> тыс. рублей, или на </w:t>
            </w:r>
            <w:r w:rsidR="00D8118C" w:rsidRPr="00D8118C">
              <w:rPr>
                <w:kern w:val="28"/>
                <w:sz w:val="18"/>
                <w:szCs w:val="18"/>
              </w:rPr>
              <w:t xml:space="preserve">186 371,7 </w:t>
            </w:r>
            <w:r w:rsidRPr="00D8118C">
              <w:rPr>
                <w:kern w:val="28"/>
                <w:sz w:val="18"/>
                <w:szCs w:val="18"/>
              </w:rPr>
              <w:t>тыс. рублей меньше).</w:t>
            </w:r>
            <w:proofErr w:type="gramEnd"/>
          </w:p>
          <w:p w:rsidR="00AF1843" w:rsidRPr="003C6049" w:rsidRDefault="00AF1843" w:rsidP="00176772">
            <w:pPr>
              <w:jc w:val="left"/>
              <w:rPr>
                <w:sz w:val="18"/>
                <w:szCs w:val="18"/>
              </w:rPr>
            </w:pPr>
          </w:p>
        </w:tc>
      </w:tr>
      <w:tr w:rsidR="000C7261" w:rsidRPr="00305B84" w:rsidTr="00E54574">
        <w:trPr>
          <w:gridAfter w:val="2"/>
          <w:wAfter w:w="34" w:type="dxa"/>
        </w:trPr>
        <w:tc>
          <w:tcPr>
            <w:tcW w:w="9497" w:type="dxa"/>
            <w:gridSpan w:val="8"/>
            <w:shd w:val="clear" w:color="auto" w:fill="auto"/>
          </w:tcPr>
          <w:p w:rsidR="000C7261" w:rsidRPr="00E06BAB" w:rsidRDefault="000C7261" w:rsidP="00E06BAB">
            <w:pPr>
              <w:pStyle w:val="ConsPlusNormal"/>
              <w:rPr>
                <w:rFonts w:ascii="Times New Roman" w:hAnsi="Times New Roman" w:cs="Times New Roman"/>
                <w:b/>
                <w:sz w:val="18"/>
                <w:szCs w:val="18"/>
              </w:rPr>
            </w:pPr>
            <w:r w:rsidRPr="00E06BAB">
              <w:rPr>
                <w:rFonts w:ascii="Times New Roman" w:hAnsi="Times New Roman" w:cs="Times New Roman"/>
                <w:b/>
                <w:sz w:val="18"/>
                <w:szCs w:val="18"/>
              </w:rPr>
              <w:t>ИТОГО бюджетный эффект:</w:t>
            </w:r>
          </w:p>
        </w:tc>
        <w:tc>
          <w:tcPr>
            <w:tcW w:w="850" w:type="dxa"/>
            <w:gridSpan w:val="3"/>
            <w:shd w:val="clear" w:color="auto" w:fill="auto"/>
          </w:tcPr>
          <w:p w:rsidR="000C7261" w:rsidRPr="000C7261" w:rsidRDefault="000C7261" w:rsidP="00FF42D6">
            <w:pPr>
              <w:pStyle w:val="ConsPlusNormal"/>
              <w:rPr>
                <w:rFonts w:ascii="Times New Roman" w:hAnsi="Times New Roman" w:cs="Times New Roman"/>
                <w:b/>
                <w:sz w:val="18"/>
                <w:szCs w:val="18"/>
              </w:rPr>
            </w:pPr>
            <w:r w:rsidRPr="000C7261">
              <w:rPr>
                <w:rFonts w:ascii="Times New Roman" w:hAnsi="Times New Roman" w:cs="Times New Roman"/>
                <w:b/>
                <w:sz w:val="18"/>
                <w:szCs w:val="18"/>
              </w:rPr>
              <w:t>тыс. рублей</w:t>
            </w:r>
          </w:p>
        </w:tc>
        <w:tc>
          <w:tcPr>
            <w:tcW w:w="851" w:type="dxa"/>
            <w:shd w:val="clear" w:color="auto" w:fill="auto"/>
          </w:tcPr>
          <w:p w:rsidR="000C7261" w:rsidRPr="000C7261" w:rsidRDefault="000C7261" w:rsidP="00FF42D6">
            <w:pPr>
              <w:pStyle w:val="ConsPlusNormal"/>
              <w:jc w:val="center"/>
              <w:rPr>
                <w:rFonts w:ascii="Times New Roman" w:hAnsi="Times New Roman" w:cs="Times New Roman"/>
                <w:b/>
                <w:sz w:val="18"/>
                <w:szCs w:val="18"/>
              </w:rPr>
            </w:pPr>
            <w:r w:rsidRPr="000C7261">
              <w:rPr>
                <w:rFonts w:ascii="Times New Roman" w:hAnsi="Times New Roman" w:cs="Times New Roman"/>
                <w:b/>
                <w:sz w:val="18"/>
                <w:szCs w:val="18"/>
              </w:rPr>
              <w:t>0,0</w:t>
            </w:r>
          </w:p>
        </w:tc>
        <w:tc>
          <w:tcPr>
            <w:tcW w:w="1141" w:type="dxa"/>
            <w:gridSpan w:val="2"/>
            <w:shd w:val="clear" w:color="auto" w:fill="auto"/>
          </w:tcPr>
          <w:p w:rsidR="000C7261" w:rsidRPr="000C7261" w:rsidRDefault="000C7261" w:rsidP="00FF42D6">
            <w:pPr>
              <w:jc w:val="center"/>
              <w:rPr>
                <w:rFonts w:ascii="Times New Roman" w:hAnsi="Times New Roman" w:cs="Times New Roman"/>
                <w:b/>
                <w:sz w:val="18"/>
                <w:szCs w:val="18"/>
              </w:rPr>
            </w:pPr>
            <w:r w:rsidRPr="000C7261">
              <w:rPr>
                <w:rFonts w:ascii="Times New Roman" w:hAnsi="Times New Roman" w:cs="Times New Roman"/>
                <w:b/>
                <w:sz w:val="18"/>
                <w:szCs w:val="18"/>
              </w:rPr>
              <w:t>35 630,5</w:t>
            </w:r>
          </w:p>
        </w:tc>
        <w:tc>
          <w:tcPr>
            <w:tcW w:w="3543" w:type="dxa"/>
            <w:gridSpan w:val="4"/>
            <w:shd w:val="clear" w:color="auto" w:fill="auto"/>
          </w:tcPr>
          <w:p w:rsidR="000C7261" w:rsidRPr="00BE2829" w:rsidRDefault="000C7261" w:rsidP="00A039BE">
            <w:pPr>
              <w:jc w:val="left"/>
              <w:rPr>
                <w:rFonts w:ascii="Times New Roman" w:hAnsi="Times New Roman" w:cs="Times New Roman"/>
                <w:sz w:val="18"/>
                <w:szCs w:val="18"/>
              </w:rPr>
            </w:pPr>
          </w:p>
        </w:tc>
      </w:tr>
    </w:tbl>
    <w:p w:rsidR="002F7782" w:rsidRDefault="002F7782" w:rsidP="00CF43B9">
      <w:pPr>
        <w:jc w:val="center"/>
      </w:pPr>
    </w:p>
    <w:sectPr w:rsidR="002F7782" w:rsidSect="00CF43B9">
      <w:footerReference w:type="default" r:id="rId12"/>
      <w:pgSz w:w="16838" w:h="11906" w:orient="landscape"/>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D29" w:rsidRPr="00BF65BA" w:rsidRDefault="00F44D29" w:rsidP="00BF65BA">
      <w:pPr>
        <w:pStyle w:val="ConsPlusNormal"/>
        <w:rPr>
          <w:rFonts w:asciiTheme="minorHAnsi" w:eastAsiaTheme="minorHAnsi" w:hAnsiTheme="minorHAnsi" w:cstheme="minorBidi"/>
          <w:szCs w:val="22"/>
          <w:lang w:eastAsia="en-US"/>
        </w:rPr>
      </w:pPr>
      <w:r>
        <w:separator/>
      </w:r>
    </w:p>
  </w:endnote>
  <w:endnote w:type="continuationSeparator" w:id="1">
    <w:p w:rsidR="00F44D29" w:rsidRPr="00BF65BA" w:rsidRDefault="00F44D29" w:rsidP="00BF65BA">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127"/>
      <w:docPartObj>
        <w:docPartGallery w:val="Page Numbers (Bottom of Page)"/>
        <w:docPartUnique/>
      </w:docPartObj>
    </w:sdtPr>
    <w:sdtContent>
      <w:p w:rsidR="00F44D29" w:rsidRDefault="003C3F6F">
        <w:pPr>
          <w:pStyle w:val="afa"/>
        </w:pPr>
        <w:fldSimple w:instr=" PAGE   \* MERGEFORMAT ">
          <w:r w:rsidR="00CF43B9">
            <w:rPr>
              <w:noProof/>
            </w:rPr>
            <w:t>23</w:t>
          </w:r>
        </w:fldSimple>
      </w:p>
    </w:sdtContent>
  </w:sdt>
  <w:p w:rsidR="00F44D29" w:rsidRDefault="00F44D2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D29" w:rsidRPr="00BF65BA" w:rsidRDefault="00F44D29" w:rsidP="00BF65BA">
      <w:pPr>
        <w:pStyle w:val="ConsPlusNormal"/>
        <w:rPr>
          <w:rFonts w:asciiTheme="minorHAnsi" w:eastAsiaTheme="minorHAnsi" w:hAnsiTheme="minorHAnsi" w:cstheme="minorBidi"/>
          <w:szCs w:val="22"/>
          <w:lang w:eastAsia="en-US"/>
        </w:rPr>
      </w:pPr>
      <w:r>
        <w:separator/>
      </w:r>
    </w:p>
  </w:footnote>
  <w:footnote w:type="continuationSeparator" w:id="1">
    <w:p w:rsidR="00F44D29" w:rsidRPr="00BF65BA" w:rsidRDefault="00F44D29" w:rsidP="00BF65BA">
      <w:pPr>
        <w:pStyle w:val="ConsPlusNormal"/>
        <w:rPr>
          <w:rFonts w:asciiTheme="minorHAnsi" w:eastAsiaTheme="minorHAnsi" w:hAnsiTheme="minorHAnsi" w:cstheme="minorBidi"/>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78CA"/>
    <w:multiLevelType w:val="hybridMultilevel"/>
    <w:tmpl w:val="94728622"/>
    <w:lvl w:ilvl="0" w:tplc="B8DC7D5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33E9417A"/>
    <w:multiLevelType w:val="hybridMultilevel"/>
    <w:tmpl w:val="7946F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37DC0"/>
    <w:multiLevelType w:val="hybridMultilevel"/>
    <w:tmpl w:val="C914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62518"/>
    <w:multiLevelType w:val="hybridMultilevel"/>
    <w:tmpl w:val="620005B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2F7782"/>
    <w:rsid w:val="000003E5"/>
    <w:rsid w:val="00000B35"/>
    <w:rsid w:val="00001B13"/>
    <w:rsid w:val="000024AE"/>
    <w:rsid w:val="000029D0"/>
    <w:rsid w:val="00003D7D"/>
    <w:rsid w:val="00004F80"/>
    <w:rsid w:val="00006145"/>
    <w:rsid w:val="00006E56"/>
    <w:rsid w:val="000105FC"/>
    <w:rsid w:val="000135B3"/>
    <w:rsid w:val="0001380B"/>
    <w:rsid w:val="000141F1"/>
    <w:rsid w:val="00016020"/>
    <w:rsid w:val="00016062"/>
    <w:rsid w:val="00016329"/>
    <w:rsid w:val="00017B42"/>
    <w:rsid w:val="00020495"/>
    <w:rsid w:val="00020E09"/>
    <w:rsid w:val="00020EF2"/>
    <w:rsid w:val="00021C5E"/>
    <w:rsid w:val="00021ECB"/>
    <w:rsid w:val="000225B6"/>
    <w:rsid w:val="00022822"/>
    <w:rsid w:val="000236D5"/>
    <w:rsid w:val="00026395"/>
    <w:rsid w:val="00030F8F"/>
    <w:rsid w:val="000315A1"/>
    <w:rsid w:val="000317A1"/>
    <w:rsid w:val="00032C94"/>
    <w:rsid w:val="00032EEA"/>
    <w:rsid w:val="0003399B"/>
    <w:rsid w:val="00035733"/>
    <w:rsid w:val="0003625D"/>
    <w:rsid w:val="00036717"/>
    <w:rsid w:val="00037677"/>
    <w:rsid w:val="00037A37"/>
    <w:rsid w:val="00040E3A"/>
    <w:rsid w:val="000417D8"/>
    <w:rsid w:val="00041D88"/>
    <w:rsid w:val="00042DC5"/>
    <w:rsid w:val="00043511"/>
    <w:rsid w:val="00045E9A"/>
    <w:rsid w:val="00053FCB"/>
    <w:rsid w:val="00054DCA"/>
    <w:rsid w:val="00055491"/>
    <w:rsid w:val="0005595F"/>
    <w:rsid w:val="000568C5"/>
    <w:rsid w:val="00057572"/>
    <w:rsid w:val="0005798F"/>
    <w:rsid w:val="000579ED"/>
    <w:rsid w:val="00062F52"/>
    <w:rsid w:val="00064836"/>
    <w:rsid w:val="00065823"/>
    <w:rsid w:val="00065EB5"/>
    <w:rsid w:val="000667E2"/>
    <w:rsid w:val="00066C91"/>
    <w:rsid w:val="00066D79"/>
    <w:rsid w:val="00066E82"/>
    <w:rsid w:val="00067F0B"/>
    <w:rsid w:val="00071CB3"/>
    <w:rsid w:val="000730C7"/>
    <w:rsid w:val="0007580D"/>
    <w:rsid w:val="00075A6C"/>
    <w:rsid w:val="00077069"/>
    <w:rsid w:val="00080A12"/>
    <w:rsid w:val="00080B48"/>
    <w:rsid w:val="000818A5"/>
    <w:rsid w:val="00082F30"/>
    <w:rsid w:val="0008317F"/>
    <w:rsid w:val="00084110"/>
    <w:rsid w:val="0008500A"/>
    <w:rsid w:val="000864DA"/>
    <w:rsid w:val="00090A07"/>
    <w:rsid w:val="000922FE"/>
    <w:rsid w:val="00092735"/>
    <w:rsid w:val="00092A49"/>
    <w:rsid w:val="00095419"/>
    <w:rsid w:val="00095C60"/>
    <w:rsid w:val="00096D05"/>
    <w:rsid w:val="000971DD"/>
    <w:rsid w:val="0009762C"/>
    <w:rsid w:val="000976C1"/>
    <w:rsid w:val="000A2163"/>
    <w:rsid w:val="000A313F"/>
    <w:rsid w:val="000A4084"/>
    <w:rsid w:val="000A42D5"/>
    <w:rsid w:val="000A4339"/>
    <w:rsid w:val="000A7322"/>
    <w:rsid w:val="000A7F6A"/>
    <w:rsid w:val="000B0A5F"/>
    <w:rsid w:val="000B1A0D"/>
    <w:rsid w:val="000B2227"/>
    <w:rsid w:val="000B23EC"/>
    <w:rsid w:val="000B3066"/>
    <w:rsid w:val="000B3181"/>
    <w:rsid w:val="000B4878"/>
    <w:rsid w:val="000B4EDC"/>
    <w:rsid w:val="000B683E"/>
    <w:rsid w:val="000B6A76"/>
    <w:rsid w:val="000B6AF5"/>
    <w:rsid w:val="000C3641"/>
    <w:rsid w:val="000C66DA"/>
    <w:rsid w:val="000C6F9A"/>
    <w:rsid w:val="000C7261"/>
    <w:rsid w:val="000C767E"/>
    <w:rsid w:val="000D0029"/>
    <w:rsid w:val="000D0CBA"/>
    <w:rsid w:val="000D2526"/>
    <w:rsid w:val="000D3B40"/>
    <w:rsid w:val="000D595D"/>
    <w:rsid w:val="000D7C73"/>
    <w:rsid w:val="000E1C3D"/>
    <w:rsid w:val="000E518A"/>
    <w:rsid w:val="000E55BB"/>
    <w:rsid w:val="000E6733"/>
    <w:rsid w:val="000E708F"/>
    <w:rsid w:val="000F025D"/>
    <w:rsid w:val="000F1346"/>
    <w:rsid w:val="000F1D42"/>
    <w:rsid w:val="000F291B"/>
    <w:rsid w:val="000F33AF"/>
    <w:rsid w:val="000F69E2"/>
    <w:rsid w:val="000F6E3C"/>
    <w:rsid w:val="00102072"/>
    <w:rsid w:val="001030EF"/>
    <w:rsid w:val="00105E7D"/>
    <w:rsid w:val="00106A43"/>
    <w:rsid w:val="001077C6"/>
    <w:rsid w:val="00111952"/>
    <w:rsid w:val="00111EB9"/>
    <w:rsid w:val="00112F4A"/>
    <w:rsid w:val="00114173"/>
    <w:rsid w:val="001141F8"/>
    <w:rsid w:val="00114398"/>
    <w:rsid w:val="00115777"/>
    <w:rsid w:val="0011625B"/>
    <w:rsid w:val="0012063B"/>
    <w:rsid w:val="001212C4"/>
    <w:rsid w:val="001224F3"/>
    <w:rsid w:val="00124400"/>
    <w:rsid w:val="0012524C"/>
    <w:rsid w:val="00125679"/>
    <w:rsid w:val="001310DF"/>
    <w:rsid w:val="0013149B"/>
    <w:rsid w:val="0013198B"/>
    <w:rsid w:val="00131A61"/>
    <w:rsid w:val="001333E5"/>
    <w:rsid w:val="001342C1"/>
    <w:rsid w:val="00134922"/>
    <w:rsid w:val="00137166"/>
    <w:rsid w:val="00137E71"/>
    <w:rsid w:val="001402FB"/>
    <w:rsid w:val="00141236"/>
    <w:rsid w:val="0014398D"/>
    <w:rsid w:val="001442E3"/>
    <w:rsid w:val="00144475"/>
    <w:rsid w:val="0014516D"/>
    <w:rsid w:val="00146638"/>
    <w:rsid w:val="00150845"/>
    <w:rsid w:val="00150FD8"/>
    <w:rsid w:val="001510C3"/>
    <w:rsid w:val="00151952"/>
    <w:rsid w:val="00152649"/>
    <w:rsid w:val="00153C21"/>
    <w:rsid w:val="00155009"/>
    <w:rsid w:val="00155EE8"/>
    <w:rsid w:val="00160DBC"/>
    <w:rsid w:val="00161815"/>
    <w:rsid w:val="00162175"/>
    <w:rsid w:val="00162C75"/>
    <w:rsid w:val="00163913"/>
    <w:rsid w:val="0016473D"/>
    <w:rsid w:val="0016502A"/>
    <w:rsid w:val="001674D6"/>
    <w:rsid w:val="001732A2"/>
    <w:rsid w:val="00173578"/>
    <w:rsid w:val="00173BD6"/>
    <w:rsid w:val="00174178"/>
    <w:rsid w:val="001743BD"/>
    <w:rsid w:val="00176499"/>
    <w:rsid w:val="00176772"/>
    <w:rsid w:val="001803AA"/>
    <w:rsid w:val="00180426"/>
    <w:rsid w:val="00181BA8"/>
    <w:rsid w:val="00181D0E"/>
    <w:rsid w:val="00184134"/>
    <w:rsid w:val="0018550E"/>
    <w:rsid w:val="00187125"/>
    <w:rsid w:val="00191127"/>
    <w:rsid w:val="001918C9"/>
    <w:rsid w:val="00191938"/>
    <w:rsid w:val="00191BAC"/>
    <w:rsid w:val="00192C75"/>
    <w:rsid w:val="0019335E"/>
    <w:rsid w:val="0019419D"/>
    <w:rsid w:val="001947DA"/>
    <w:rsid w:val="00194AC8"/>
    <w:rsid w:val="00195804"/>
    <w:rsid w:val="00197939"/>
    <w:rsid w:val="00197FC6"/>
    <w:rsid w:val="001A024E"/>
    <w:rsid w:val="001A2A72"/>
    <w:rsid w:val="001A2BC1"/>
    <w:rsid w:val="001A4D32"/>
    <w:rsid w:val="001A5BED"/>
    <w:rsid w:val="001A5C99"/>
    <w:rsid w:val="001A6306"/>
    <w:rsid w:val="001B14BD"/>
    <w:rsid w:val="001B2BF2"/>
    <w:rsid w:val="001B5F7D"/>
    <w:rsid w:val="001B71EE"/>
    <w:rsid w:val="001C07CF"/>
    <w:rsid w:val="001C2BFD"/>
    <w:rsid w:val="001C32C1"/>
    <w:rsid w:val="001C3327"/>
    <w:rsid w:val="001C5C7B"/>
    <w:rsid w:val="001C61A0"/>
    <w:rsid w:val="001C63B4"/>
    <w:rsid w:val="001C6638"/>
    <w:rsid w:val="001D0630"/>
    <w:rsid w:val="001D3B65"/>
    <w:rsid w:val="001D3DA3"/>
    <w:rsid w:val="001D47D6"/>
    <w:rsid w:val="001D4DEA"/>
    <w:rsid w:val="001D6A3E"/>
    <w:rsid w:val="001E171D"/>
    <w:rsid w:val="001E2116"/>
    <w:rsid w:val="001E3977"/>
    <w:rsid w:val="001E6715"/>
    <w:rsid w:val="001E6E56"/>
    <w:rsid w:val="001E7090"/>
    <w:rsid w:val="001F078C"/>
    <w:rsid w:val="001F07D0"/>
    <w:rsid w:val="001F1051"/>
    <w:rsid w:val="001F186A"/>
    <w:rsid w:val="001F2015"/>
    <w:rsid w:val="001F2CFA"/>
    <w:rsid w:val="001F2FDC"/>
    <w:rsid w:val="001F47A1"/>
    <w:rsid w:val="001F51CE"/>
    <w:rsid w:val="001F5814"/>
    <w:rsid w:val="001F703A"/>
    <w:rsid w:val="001F77DE"/>
    <w:rsid w:val="002001A6"/>
    <w:rsid w:val="00201B69"/>
    <w:rsid w:val="0020218D"/>
    <w:rsid w:val="00204497"/>
    <w:rsid w:val="00206918"/>
    <w:rsid w:val="00206F57"/>
    <w:rsid w:val="0020718E"/>
    <w:rsid w:val="00207510"/>
    <w:rsid w:val="002075CE"/>
    <w:rsid w:val="00211C62"/>
    <w:rsid w:val="00211D73"/>
    <w:rsid w:val="00211DF9"/>
    <w:rsid w:val="002121B1"/>
    <w:rsid w:val="00212382"/>
    <w:rsid w:val="00212F4F"/>
    <w:rsid w:val="002142F3"/>
    <w:rsid w:val="0022198E"/>
    <w:rsid w:val="00222B4E"/>
    <w:rsid w:val="00222D53"/>
    <w:rsid w:val="0022378E"/>
    <w:rsid w:val="00224CF2"/>
    <w:rsid w:val="00225066"/>
    <w:rsid w:val="00226FD6"/>
    <w:rsid w:val="002271D0"/>
    <w:rsid w:val="002275DD"/>
    <w:rsid w:val="00232B16"/>
    <w:rsid w:val="002335DC"/>
    <w:rsid w:val="00234081"/>
    <w:rsid w:val="00234EED"/>
    <w:rsid w:val="002352ED"/>
    <w:rsid w:val="002374E3"/>
    <w:rsid w:val="00243A31"/>
    <w:rsid w:val="0024551D"/>
    <w:rsid w:val="00245536"/>
    <w:rsid w:val="00245EF9"/>
    <w:rsid w:val="00250A99"/>
    <w:rsid w:val="002524EE"/>
    <w:rsid w:val="00252F52"/>
    <w:rsid w:val="0025422D"/>
    <w:rsid w:val="0025580F"/>
    <w:rsid w:val="00255D68"/>
    <w:rsid w:val="002567C0"/>
    <w:rsid w:val="00257E89"/>
    <w:rsid w:val="002602E3"/>
    <w:rsid w:val="00262747"/>
    <w:rsid w:val="002631FB"/>
    <w:rsid w:val="00264A34"/>
    <w:rsid w:val="00267F3A"/>
    <w:rsid w:val="00270579"/>
    <w:rsid w:val="00270589"/>
    <w:rsid w:val="002705CF"/>
    <w:rsid w:val="00270D8A"/>
    <w:rsid w:val="00270DED"/>
    <w:rsid w:val="002721CD"/>
    <w:rsid w:val="0027328B"/>
    <w:rsid w:val="00273E83"/>
    <w:rsid w:val="0027435C"/>
    <w:rsid w:val="00276750"/>
    <w:rsid w:val="00277352"/>
    <w:rsid w:val="00277DA5"/>
    <w:rsid w:val="0028136F"/>
    <w:rsid w:val="00283912"/>
    <w:rsid w:val="00284BB0"/>
    <w:rsid w:val="002851C2"/>
    <w:rsid w:val="0028631E"/>
    <w:rsid w:val="00286F85"/>
    <w:rsid w:val="0028762C"/>
    <w:rsid w:val="00287689"/>
    <w:rsid w:val="00287DA3"/>
    <w:rsid w:val="0029208F"/>
    <w:rsid w:val="002920DF"/>
    <w:rsid w:val="00292CF5"/>
    <w:rsid w:val="00295387"/>
    <w:rsid w:val="002A1EF2"/>
    <w:rsid w:val="002A2CF3"/>
    <w:rsid w:val="002A2D26"/>
    <w:rsid w:val="002A37F8"/>
    <w:rsid w:val="002A40E8"/>
    <w:rsid w:val="002A475B"/>
    <w:rsid w:val="002A5B2E"/>
    <w:rsid w:val="002A5CF0"/>
    <w:rsid w:val="002A69F0"/>
    <w:rsid w:val="002A792D"/>
    <w:rsid w:val="002A7CF0"/>
    <w:rsid w:val="002B2489"/>
    <w:rsid w:val="002B2C9C"/>
    <w:rsid w:val="002B41C1"/>
    <w:rsid w:val="002B58B5"/>
    <w:rsid w:val="002B5A2D"/>
    <w:rsid w:val="002B710A"/>
    <w:rsid w:val="002B748B"/>
    <w:rsid w:val="002B7527"/>
    <w:rsid w:val="002C02F8"/>
    <w:rsid w:val="002C0DFB"/>
    <w:rsid w:val="002C0F77"/>
    <w:rsid w:val="002C4E17"/>
    <w:rsid w:val="002C78D2"/>
    <w:rsid w:val="002D032A"/>
    <w:rsid w:val="002D0B68"/>
    <w:rsid w:val="002D1EE4"/>
    <w:rsid w:val="002D22AB"/>
    <w:rsid w:val="002D2FB6"/>
    <w:rsid w:val="002D4AA1"/>
    <w:rsid w:val="002D53FA"/>
    <w:rsid w:val="002D6CEA"/>
    <w:rsid w:val="002D7076"/>
    <w:rsid w:val="002D7A7E"/>
    <w:rsid w:val="002E084D"/>
    <w:rsid w:val="002E1494"/>
    <w:rsid w:val="002E1596"/>
    <w:rsid w:val="002E236D"/>
    <w:rsid w:val="002E37FF"/>
    <w:rsid w:val="002E42E0"/>
    <w:rsid w:val="002E598F"/>
    <w:rsid w:val="002E5B72"/>
    <w:rsid w:val="002E701F"/>
    <w:rsid w:val="002E7225"/>
    <w:rsid w:val="002F06A5"/>
    <w:rsid w:val="002F0C24"/>
    <w:rsid w:val="002F11D3"/>
    <w:rsid w:val="002F20BE"/>
    <w:rsid w:val="002F3A1A"/>
    <w:rsid w:val="002F3DBC"/>
    <w:rsid w:val="002F4E66"/>
    <w:rsid w:val="002F620E"/>
    <w:rsid w:val="002F7782"/>
    <w:rsid w:val="002F7D56"/>
    <w:rsid w:val="002F7EF7"/>
    <w:rsid w:val="003022DE"/>
    <w:rsid w:val="00302F97"/>
    <w:rsid w:val="0030416A"/>
    <w:rsid w:val="0030519D"/>
    <w:rsid w:val="00305B84"/>
    <w:rsid w:val="003074E6"/>
    <w:rsid w:val="00307C0C"/>
    <w:rsid w:val="00310391"/>
    <w:rsid w:val="003133A8"/>
    <w:rsid w:val="0031744D"/>
    <w:rsid w:val="00320F38"/>
    <w:rsid w:val="00321E87"/>
    <w:rsid w:val="0032236C"/>
    <w:rsid w:val="00322A82"/>
    <w:rsid w:val="00325D3F"/>
    <w:rsid w:val="00326DDF"/>
    <w:rsid w:val="00327B39"/>
    <w:rsid w:val="0033118B"/>
    <w:rsid w:val="00331D31"/>
    <w:rsid w:val="003321DA"/>
    <w:rsid w:val="00332382"/>
    <w:rsid w:val="003324B7"/>
    <w:rsid w:val="00332DE3"/>
    <w:rsid w:val="003339D0"/>
    <w:rsid w:val="00335A7C"/>
    <w:rsid w:val="00335B26"/>
    <w:rsid w:val="00335D94"/>
    <w:rsid w:val="00335EB0"/>
    <w:rsid w:val="003376B4"/>
    <w:rsid w:val="00340AAF"/>
    <w:rsid w:val="003420EE"/>
    <w:rsid w:val="00342913"/>
    <w:rsid w:val="00342D94"/>
    <w:rsid w:val="00343B1B"/>
    <w:rsid w:val="00343E10"/>
    <w:rsid w:val="0034572B"/>
    <w:rsid w:val="00346CE1"/>
    <w:rsid w:val="003475C0"/>
    <w:rsid w:val="00347BC0"/>
    <w:rsid w:val="00350F60"/>
    <w:rsid w:val="0035100D"/>
    <w:rsid w:val="003522A4"/>
    <w:rsid w:val="0035273F"/>
    <w:rsid w:val="00355044"/>
    <w:rsid w:val="00361254"/>
    <w:rsid w:val="003619E4"/>
    <w:rsid w:val="00361FDC"/>
    <w:rsid w:val="003635BC"/>
    <w:rsid w:val="00363923"/>
    <w:rsid w:val="003643C7"/>
    <w:rsid w:val="00364AC9"/>
    <w:rsid w:val="00364E9C"/>
    <w:rsid w:val="0036584B"/>
    <w:rsid w:val="00365C3B"/>
    <w:rsid w:val="0037342C"/>
    <w:rsid w:val="00376FF9"/>
    <w:rsid w:val="003829F9"/>
    <w:rsid w:val="00382FB6"/>
    <w:rsid w:val="003839BE"/>
    <w:rsid w:val="003861A9"/>
    <w:rsid w:val="00386D40"/>
    <w:rsid w:val="00387EF9"/>
    <w:rsid w:val="00390164"/>
    <w:rsid w:val="003901CA"/>
    <w:rsid w:val="0039072D"/>
    <w:rsid w:val="0039176E"/>
    <w:rsid w:val="00392416"/>
    <w:rsid w:val="0039305A"/>
    <w:rsid w:val="00393BBD"/>
    <w:rsid w:val="00394367"/>
    <w:rsid w:val="00395B2B"/>
    <w:rsid w:val="00396252"/>
    <w:rsid w:val="003963A7"/>
    <w:rsid w:val="00396419"/>
    <w:rsid w:val="003974D4"/>
    <w:rsid w:val="003A0159"/>
    <w:rsid w:val="003A1AC5"/>
    <w:rsid w:val="003A2216"/>
    <w:rsid w:val="003A2D88"/>
    <w:rsid w:val="003A41AA"/>
    <w:rsid w:val="003A5B02"/>
    <w:rsid w:val="003B0A38"/>
    <w:rsid w:val="003B0AD4"/>
    <w:rsid w:val="003B1920"/>
    <w:rsid w:val="003B1AA8"/>
    <w:rsid w:val="003B1F6C"/>
    <w:rsid w:val="003B5613"/>
    <w:rsid w:val="003B60B1"/>
    <w:rsid w:val="003B7636"/>
    <w:rsid w:val="003C01B1"/>
    <w:rsid w:val="003C3F6F"/>
    <w:rsid w:val="003C4ED5"/>
    <w:rsid w:val="003C6FD5"/>
    <w:rsid w:val="003C783D"/>
    <w:rsid w:val="003C7B18"/>
    <w:rsid w:val="003D00FF"/>
    <w:rsid w:val="003D1FB4"/>
    <w:rsid w:val="003D2321"/>
    <w:rsid w:val="003D339C"/>
    <w:rsid w:val="003D35F8"/>
    <w:rsid w:val="003D55EF"/>
    <w:rsid w:val="003D59BF"/>
    <w:rsid w:val="003D6760"/>
    <w:rsid w:val="003D6BBF"/>
    <w:rsid w:val="003D74E7"/>
    <w:rsid w:val="003D7E8C"/>
    <w:rsid w:val="003E018E"/>
    <w:rsid w:val="003E1874"/>
    <w:rsid w:val="003E21BF"/>
    <w:rsid w:val="003E278E"/>
    <w:rsid w:val="003E2813"/>
    <w:rsid w:val="003E286C"/>
    <w:rsid w:val="003E2A99"/>
    <w:rsid w:val="003E2DC0"/>
    <w:rsid w:val="003E42E2"/>
    <w:rsid w:val="003E4AC6"/>
    <w:rsid w:val="003E756A"/>
    <w:rsid w:val="003F0CE4"/>
    <w:rsid w:val="003F3479"/>
    <w:rsid w:val="003F3CC8"/>
    <w:rsid w:val="003F6B12"/>
    <w:rsid w:val="00401235"/>
    <w:rsid w:val="00402718"/>
    <w:rsid w:val="00402EB7"/>
    <w:rsid w:val="00406696"/>
    <w:rsid w:val="0040707E"/>
    <w:rsid w:val="004070CC"/>
    <w:rsid w:val="004115C8"/>
    <w:rsid w:val="00411BBA"/>
    <w:rsid w:val="004134C2"/>
    <w:rsid w:val="004135FF"/>
    <w:rsid w:val="00413876"/>
    <w:rsid w:val="0041463E"/>
    <w:rsid w:val="00414D89"/>
    <w:rsid w:val="00415A0E"/>
    <w:rsid w:val="00415E66"/>
    <w:rsid w:val="00415F24"/>
    <w:rsid w:val="00416464"/>
    <w:rsid w:val="00417036"/>
    <w:rsid w:val="004201D5"/>
    <w:rsid w:val="004219A5"/>
    <w:rsid w:val="00421CA8"/>
    <w:rsid w:val="004227EE"/>
    <w:rsid w:val="004234C0"/>
    <w:rsid w:val="0042477B"/>
    <w:rsid w:val="00425CC2"/>
    <w:rsid w:val="00427F86"/>
    <w:rsid w:val="00431109"/>
    <w:rsid w:val="0043262C"/>
    <w:rsid w:val="00432E9F"/>
    <w:rsid w:val="004333EA"/>
    <w:rsid w:val="004369D1"/>
    <w:rsid w:val="00436AE7"/>
    <w:rsid w:val="00437D3E"/>
    <w:rsid w:val="00440FAA"/>
    <w:rsid w:val="00441B01"/>
    <w:rsid w:val="00443608"/>
    <w:rsid w:val="00444148"/>
    <w:rsid w:val="004450AE"/>
    <w:rsid w:val="00446A84"/>
    <w:rsid w:val="00447572"/>
    <w:rsid w:val="00447C9A"/>
    <w:rsid w:val="00460409"/>
    <w:rsid w:val="00460B0C"/>
    <w:rsid w:val="004615FE"/>
    <w:rsid w:val="00463554"/>
    <w:rsid w:val="004646B8"/>
    <w:rsid w:val="00464912"/>
    <w:rsid w:val="0046597B"/>
    <w:rsid w:val="00465D7C"/>
    <w:rsid w:val="00465F59"/>
    <w:rsid w:val="004720CD"/>
    <w:rsid w:val="004730BC"/>
    <w:rsid w:val="004750DF"/>
    <w:rsid w:val="00476FC6"/>
    <w:rsid w:val="0047733E"/>
    <w:rsid w:val="00480C8D"/>
    <w:rsid w:val="00482628"/>
    <w:rsid w:val="00482825"/>
    <w:rsid w:val="00483675"/>
    <w:rsid w:val="00483BC4"/>
    <w:rsid w:val="0048408C"/>
    <w:rsid w:val="00484DF9"/>
    <w:rsid w:val="00485B13"/>
    <w:rsid w:val="00485EE7"/>
    <w:rsid w:val="00486E0F"/>
    <w:rsid w:val="004875DA"/>
    <w:rsid w:val="00490A7C"/>
    <w:rsid w:val="00490C1B"/>
    <w:rsid w:val="00490DA9"/>
    <w:rsid w:val="004917D7"/>
    <w:rsid w:val="00491B24"/>
    <w:rsid w:val="00491C23"/>
    <w:rsid w:val="00494F87"/>
    <w:rsid w:val="00495FA0"/>
    <w:rsid w:val="004A0A16"/>
    <w:rsid w:val="004A0F5A"/>
    <w:rsid w:val="004A38A1"/>
    <w:rsid w:val="004A3F4C"/>
    <w:rsid w:val="004A3FFA"/>
    <w:rsid w:val="004A719E"/>
    <w:rsid w:val="004A75A9"/>
    <w:rsid w:val="004A7A69"/>
    <w:rsid w:val="004B1F81"/>
    <w:rsid w:val="004B4EEB"/>
    <w:rsid w:val="004B5412"/>
    <w:rsid w:val="004B5756"/>
    <w:rsid w:val="004B62C2"/>
    <w:rsid w:val="004B73F1"/>
    <w:rsid w:val="004C1C3C"/>
    <w:rsid w:val="004C2EC5"/>
    <w:rsid w:val="004C4094"/>
    <w:rsid w:val="004C629C"/>
    <w:rsid w:val="004D01B4"/>
    <w:rsid w:val="004D16BA"/>
    <w:rsid w:val="004D1805"/>
    <w:rsid w:val="004D1AAB"/>
    <w:rsid w:val="004D4D5E"/>
    <w:rsid w:val="004D5841"/>
    <w:rsid w:val="004E1BFD"/>
    <w:rsid w:val="004E2596"/>
    <w:rsid w:val="004E2A66"/>
    <w:rsid w:val="004E304A"/>
    <w:rsid w:val="004E390D"/>
    <w:rsid w:val="004E4DCC"/>
    <w:rsid w:val="004E5013"/>
    <w:rsid w:val="004E542D"/>
    <w:rsid w:val="004E703E"/>
    <w:rsid w:val="004E7054"/>
    <w:rsid w:val="004E70EC"/>
    <w:rsid w:val="004E7DA1"/>
    <w:rsid w:val="004F19F7"/>
    <w:rsid w:val="004F2365"/>
    <w:rsid w:val="004F30D0"/>
    <w:rsid w:val="004F5C32"/>
    <w:rsid w:val="004F5DA2"/>
    <w:rsid w:val="004F6D83"/>
    <w:rsid w:val="004F6ED5"/>
    <w:rsid w:val="004F753D"/>
    <w:rsid w:val="004F77A2"/>
    <w:rsid w:val="005011D8"/>
    <w:rsid w:val="0050347B"/>
    <w:rsid w:val="005034D7"/>
    <w:rsid w:val="005043E5"/>
    <w:rsid w:val="005045A0"/>
    <w:rsid w:val="0050467D"/>
    <w:rsid w:val="00504C45"/>
    <w:rsid w:val="005051DC"/>
    <w:rsid w:val="005059F1"/>
    <w:rsid w:val="005074C5"/>
    <w:rsid w:val="00507653"/>
    <w:rsid w:val="00507686"/>
    <w:rsid w:val="0051172B"/>
    <w:rsid w:val="005126DC"/>
    <w:rsid w:val="0051335B"/>
    <w:rsid w:val="00513849"/>
    <w:rsid w:val="0051452E"/>
    <w:rsid w:val="00517D0E"/>
    <w:rsid w:val="00520196"/>
    <w:rsid w:val="00520B6D"/>
    <w:rsid w:val="00521859"/>
    <w:rsid w:val="00522A34"/>
    <w:rsid w:val="00524394"/>
    <w:rsid w:val="005245E4"/>
    <w:rsid w:val="005247C0"/>
    <w:rsid w:val="005256EF"/>
    <w:rsid w:val="00525A30"/>
    <w:rsid w:val="00526025"/>
    <w:rsid w:val="00527E7B"/>
    <w:rsid w:val="005304A7"/>
    <w:rsid w:val="005318AD"/>
    <w:rsid w:val="00534C8C"/>
    <w:rsid w:val="005365C8"/>
    <w:rsid w:val="005374DD"/>
    <w:rsid w:val="00540B5C"/>
    <w:rsid w:val="0054339C"/>
    <w:rsid w:val="0054435B"/>
    <w:rsid w:val="0054666E"/>
    <w:rsid w:val="00547BF9"/>
    <w:rsid w:val="00547C06"/>
    <w:rsid w:val="0055166A"/>
    <w:rsid w:val="00552020"/>
    <w:rsid w:val="005522FB"/>
    <w:rsid w:val="00552DD4"/>
    <w:rsid w:val="00553C7D"/>
    <w:rsid w:val="00554BDD"/>
    <w:rsid w:val="00554E2A"/>
    <w:rsid w:val="005553A5"/>
    <w:rsid w:val="00557421"/>
    <w:rsid w:val="00557BFE"/>
    <w:rsid w:val="005608D9"/>
    <w:rsid w:val="00560F98"/>
    <w:rsid w:val="00562221"/>
    <w:rsid w:val="00566A85"/>
    <w:rsid w:val="00566F99"/>
    <w:rsid w:val="00567199"/>
    <w:rsid w:val="00570200"/>
    <w:rsid w:val="005714CC"/>
    <w:rsid w:val="00572BD1"/>
    <w:rsid w:val="00573215"/>
    <w:rsid w:val="00575778"/>
    <w:rsid w:val="005766CE"/>
    <w:rsid w:val="00577CF0"/>
    <w:rsid w:val="00582718"/>
    <w:rsid w:val="005827F3"/>
    <w:rsid w:val="0058347D"/>
    <w:rsid w:val="00583701"/>
    <w:rsid w:val="005838F5"/>
    <w:rsid w:val="00583DD5"/>
    <w:rsid w:val="00585AA0"/>
    <w:rsid w:val="00586F81"/>
    <w:rsid w:val="00591BE8"/>
    <w:rsid w:val="00591C97"/>
    <w:rsid w:val="00591F93"/>
    <w:rsid w:val="00593C6F"/>
    <w:rsid w:val="005942D7"/>
    <w:rsid w:val="005947CD"/>
    <w:rsid w:val="00594B26"/>
    <w:rsid w:val="00595A26"/>
    <w:rsid w:val="00596D7E"/>
    <w:rsid w:val="00596D9B"/>
    <w:rsid w:val="00597740"/>
    <w:rsid w:val="005A0612"/>
    <w:rsid w:val="005A10B2"/>
    <w:rsid w:val="005A26A7"/>
    <w:rsid w:val="005A4838"/>
    <w:rsid w:val="005A637C"/>
    <w:rsid w:val="005A6C7B"/>
    <w:rsid w:val="005B10FB"/>
    <w:rsid w:val="005B11DF"/>
    <w:rsid w:val="005B1B26"/>
    <w:rsid w:val="005B1C74"/>
    <w:rsid w:val="005B35F7"/>
    <w:rsid w:val="005B420A"/>
    <w:rsid w:val="005B4372"/>
    <w:rsid w:val="005B4C43"/>
    <w:rsid w:val="005B501D"/>
    <w:rsid w:val="005B5D13"/>
    <w:rsid w:val="005B79A4"/>
    <w:rsid w:val="005C0B46"/>
    <w:rsid w:val="005C120F"/>
    <w:rsid w:val="005C175B"/>
    <w:rsid w:val="005C2364"/>
    <w:rsid w:val="005C318E"/>
    <w:rsid w:val="005C4FD9"/>
    <w:rsid w:val="005C6729"/>
    <w:rsid w:val="005C7101"/>
    <w:rsid w:val="005C7BFE"/>
    <w:rsid w:val="005D06C6"/>
    <w:rsid w:val="005D2173"/>
    <w:rsid w:val="005D3069"/>
    <w:rsid w:val="005D48FD"/>
    <w:rsid w:val="005D545F"/>
    <w:rsid w:val="005D54A2"/>
    <w:rsid w:val="005D585B"/>
    <w:rsid w:val="005D5B17"/>
    <w:rsid w:val="005D5EB0"/>
    <w:rsid w:val="005D6B05"/>
    <w:rsid w:val="005D7855"/>
    <w:rsid w:val="005D7922"/>
    <w:rsid w:val="005E01EB"/>
    <w:rsid w:val="005E047D"/>
    <w:rsid w:val="005E05CD"/>
    <w:rsid w:val="005E17B3"/>
    <w:rsid w:val="005E1A58"/>
    <w:rsid w:val="005E245F"/>
    <w:rsid w:val="005E29BC"/>
    <w:rsid w:val="005E4C7D"/>
    <w:rsid w:val="005E6802"/>
    <w:rsid w:val="005E6845"/>
    <w:rsid w:val="005E7229"/>
    <w:rsid w:val="005E72D4"/>
    <w:rsid w:val="005F122E"/>
    <w:rsid w:val="005F1722"/>
    <w:rsid w:val="005F51AC"/>
    <w:rsid w:val="005F5387"/>
    <w:rsid w:val="005F583B"/>
    <w:rsid w:val="005F5D1B"/>
    <w:rsid w:val="00600E87"/>
    <w:rsid w:val="0060142E"/>
    <w:rsid w:val="006029B9"/>
    <w:rsid w:val="006059A1"/>
    <w:rsid w:val="00606C01"/>
    <w:rsid w:val="00610296"/>
    <w:rsid w:val="00611111"/>
    <w:rsid w:val="0061248E"/>
    <w:rsid w:val="00612B04"/>
    <w:rsid w:val="006154C1"/>
    <w:rsid w:val="0061636C"/>
    <w:rsid w:val="00620A72"/>
    <w:rsid w:val="0062167D"/>
    <w:rsid w:val="00622E68"/>
    <w:rsid w:val="006231DE"/>
    <w:rsid w:val="00623A44"/>
    <w:rsid w:val="006241CC"/>
    <w:rsid w:val="0062521C"/>
    <w:rsid w:val="00625B3F"/>
    <w:rsid w:val="006260ED"/>
    <w:rsid w:val="0062675B"/>
    <w:rsid w:val="0063049D"/>
    <w:rsid w:val="00632537"/>
    <w:rsid w:val="006363A5"/>
    <w:rsid w:val="00636C1A"/>
    <w:rsid w:val="00636D9C"/>
    <w:rsid w:val="00636F5E"/>
    <w:rsid w:val="00637414"/>
    <w:rsid w:val="006427FD"/>
    <w:rsid w:val="006450A9"/>
    <w:rsid w:val="00646AAF"/>
    <w:rsid w:val="006506E0"/>
    <w:rsid w:val="00651830"/>
    <w:rsid w:val="00653EE4"/>
    <w:rsid w:val="00654397"/>
    <w:rsid w:val="00654614"/>
    <w:rsid w:val="006605D0"/>
    <w:rsid w:val="006614D8"/>
    <w:rsid w:val="00662985"/>
    <w:rsid w:val="00662DC7"/>
    <w:rsid w:val="00662FFC"/>
    <w:rsid w:val="0066338F"/>
    <w:rsid w:val="006642E8"/>
    <w:rsid w:val="006648D0"/>
    <w:rsid w:val="006658DC"/>
    <w:rsid w:val="00667C5C"/>
    <w:rsid w:val="006703C8"/>
    <w:rsid w:val="00670580"/>
    <w:rsid w:val="00671705"/>
    <w:rsid w:val="00671B59"/>
    <w:rsid w:val="00671D58"/>
    <w:rsid w:val="00673927"/>
    <w:rsid w:val="00674071"/>
    <w:rsid w:val="0067412D"/>
    <w:rsid w:val="006748F3"/>
    <w:rsid w:val="006755CD"/>
    <w:rsid w:val="00675601"/>
    <w:rsid w:val="00676B3E"/>
    <w:rsid w:val="00677B22"/>
    <w:rsid w:val="006808F0"/>
    <w:rsid w:val="00680C2A"/>
    <w:rsid w:val="00680CEA"/>
    <w:rsid w:val="00680F87"/>
    <w:rsid w:val="00683141"/>
    <w:rsid w:val="00683373"/>
    <w:rsid w:val="0068449C"/>
    <w:rsid w:val="00690997"/>
    <w:rsid w:val="00690DC3"/>
    <w:rsid w:val="006943CC"/>
    <w:rsid w:val="006946C5"/>
    <w:rsid w:val="00696EAB"/>
    <w:rsid w:val="00697D31"/>
    <w:rsid w:val="006A14D7"/>
    <w:rsid w:val="006A15B6"/>
    <w:rsid w:val="006A227A"/>
    <w:rsid w:val="006A26D2"/>
    <w:rsid w:val="006A33FC"/>
    <w:rsid w:val="006A42E4"/>
    <w:rsid w:val="006A470C"/>
    <w:rsid w:val="006A49D4"/>
    <w:rsid w:val="006A4BA6"/>
    <w:rsid w:val="006A59ED"/>
    <w:rsid w:val="006A5EBC"/>
    <w:rsid w:val="006A6654"/>
    <w:rsid w:val="006B0A83"/>
    <w:rsid w:val="006B0AD5"/>
    <w:rsid w:val="006B1F30"/>
    <w:rsid w:val="006B2309"/>
    <w:rsid w:val="006B3D9A"/>
    <w:rsid w:val="006B46E2"/>
    <w:rsid w:val="006B4743"/>
    <w:rsid w:val="006C28A3"/>
    <w:rsid w:val="006C3115"/>
    <w:rsid w:val="006C5BEE"/>
    <w:rsid w:val="006D3EFE"/>
    <w:rsid w:val="006D47B4"/>
    <w:rsid w:val="006D4C73"/>
    <w:rsid w:val="006D51E6"/>
    <w:rsid w:val="006D5A31"/>
    <w:rsid w:val="006D5E6D"/>
    <w:rsid w:val="006D62C0"/>
    <w:rsid w:val="006D661D"/>
    <w:rsid w:val="006D6B96"/>
    <w:rsid w:val="006D6CEE"/>
    <w:rsid w:val="006D71BA"/>
    <w:rsid w:val="006E02D6"/>
    <w:rsid w:val="006E0775"/>
    <w:rsid w:val="006E07C2"/>
    <w:rsid w:val="006E0CA1"/>
    <w:rsid w:val="006E1065"/>
    <w:rsid w:val="006E2DDA"/>
    <w:rsid w:val="006E32CC"/>
    <w:rsid w:val="006E3E5D"/>
    <w:rsid w:val="006E5B91"/>
    <w:rsid w:val="006E688E"/>
    <w:rsid w:val="006F08DF"/>
    <w:rsid w:val="006F1880"/>
    <w:rsid w:val="006F1F52"/>
    <w:rsid w:val="006F43BE"/>
    <w:rsid w:val="006F459F"/>
    <w:rsid w:val="006F5C6B"/>
    <w:rsid w:val="006F5CC3"/>
    <w:rsid w:val="006F5DCB"/>
    <w:rsid w:val="006F6D05"/>
    <w:rsid w:val="006F7827"/>
    <w:rsid w:val="006F78F3"/>
    <w:rsid w:val="00701FDE"/>
    <w:rsid w:val="0070241E"/>
    <w:rsid w:val="007028CD"/>
    <w:rsid w:val="00702A53"/>
    <w:rsid w:val="007042F5"/>
    <w:rsid w:val="00704798"/>
    <w:rsid w:val="007069E0"/>
    <w:rsid w:val="007120E7"/>
    <w:rsid w:val="00714777"/>
    <w:rsid w:val="00714D0A"/>
    <w:rsid w:val="007153A8"/>
    <w:rsid w:val="00715A68"/>
    <w:rsid w:val="00716D84"/>
    <w:rsid w:val="0071737E"/>
    <w:rsid w:val="00720CA1"/>
    <w:rsid w:val="00720FA2"/>
    <w:rsid w:val="00724E3F"/>
    <w:rsid w:val="00725EB5"/>
    <w:rsid w:val="00726984"/>
    <w:rsid w:val="00726C0D"/>
    <w:rsid w:val="007307DF"/>
    <w:rsid w:val="007337DE"/>
    <w:rsid w:val="00734E73"/>
    <w:rsid w:val="007354E4"/>
    <w:rsid w:val="00737830"/>
    <w:rsid w:val="0074000A"/>
    <w:rsid w:val="007401FA"/>
    <w:rsid w:val="007418E3"/>
    <w:rsid w:val="00741E6D"/>
    <w:rsid w:val="00744C8A"/>
    <w:rsid w:val="0074571E"/>
    <w:rsid w:val="007466B8"/>
    <w:rsid w:val="00746754"/>
    <w:rsid w:val="00746C25"/>
    <w:rsid w:val="00747472"/>
    <w:rsid w:val="00747E16"/>
    <w:rsid w:val="007512BE"/>
    <w:rsid w:val="00752B83"/>
    <w:rsid w:val="00754CBD"/>
    <w:rsid w:val="00754DCC"/>
    <w:rsid w:val="00755747"/>
    <w:rsid w:val="00755E1D"/>
    <w:rsid w:val="00757406"/>
    <w:rsid w:val="00757C10"/>
    <w:rsid w:val="00760540"/>
    <w:rsid w:val="0076070A"/>
    <w:rsid w:val="00761449"/>
    <w:rsid w:val="00761715"/>
    <w:rsid w:val="007629CE"/>
    <w:rsid w:val="00763895"/>
    <w:rsid w:val="00763A5C"/>
    <w:rsid w:val="00763CF6"/>
    <w:rsid w:val="007646E8"/>
    <w:rsid w:val="0076471D"/>
    <w:rsid w:val="00765B2D"/>
    <w:rsid w:val="007676BB"/>
    <w:rsid w:val="00767D77"/>
    <w:rsid w:val="007707B0"/>
    <w:rsid w:val="007713FA"/>
    <w:rsid w:val="007724C0"/>
    <w:rsid w:val="00772871"/>
    <w:rsid w:val="00774DB1"/>
    <w:rsid w:val="007750F9"/>
    <w:rsid w:val="00776A64"/>
    <w:rsid w:val="00777B69"/>
    <w:rsid w:val="0078016A"/>
    <w:rsid w:val="00780FAD"/>
    <w:rsid w:val="007824A8"/>
    <w:rsid w:val="007838F2"/>
    <w:rsid w:val="00784B3B"/>
    <w:rsid w:val="00784BC2"/>
    <w:rsid w:val="00785500"/>
    <w:rsid w:val="00785E24"/>
    <w:rsid w:val="00786704"/>
    <w:rsid w:val="007875C4"/>
    <w:rsid w:val="00787D50"/>
    <w:rsid w:val="00791C19"/>
    <w:rsid w:val="00791E78"/>
    <w:rsid w:val="00792C5E"/>
    <w:rsid w:val="00792E52"/>
    <w:rsid w:val="00793294"/>
    <w:rsid w:val="007935CB"/>
    <w:rsid w:val="00794557"/>
    <w:rsid w:val="00794811"/>
    <w:rsid w:val="00794CFE"/>
    <w:rsid w:val="00795525"/>
    <w:rsid w:val="007A05FB"/>
    <w:rsid w:val="007A2375"/>
    <w:rsid w:val="007A49DB"/>
    <w:rsid w:val="007A5357"/>
    <w:rsid w:val="007A5A84"/>
    <w:rsid w:val="007A6347"/>
    <w:rsid w:val="007A7369"/>
    <w:rsid w:val="007A74D5"/>
    <w:rsid w:val="007B0F46"/>
    <w:rsid w:val="007B2223"/>
    <w:rsid w:val="007B4172"/>
    <w:rsid w:val="007B41BD"/>
    <w:rsid w:val="007B6B71"/>
    <w:rsid w:val="007C0647"/>
    <w:rsid w:val="007C13C8"/>
    <w:rsid w:val="007C1D11"/>
    <w:rsid w:val="007C1F07"/>
    <w:rsid w:val="007C3F48"/>
    <w:rsid w:val="007C7656"/>
    <w:rsid w:val="007C7F11"/>
    <w:rsid w:val="007D06B6"/>
    <w:rsid w:val="007D215A"/>
    <w:rsid w:val="007D2A60"/>
    <w:rsid w:val="007D2DB4"/>
    <w:rsid w:val="007D57CC"/>
    <w:rsid w:val="007D5E7C"/>
    <w:rsid w:val="007D67BD"/>
    <w:rsid w:val="007E04CB"/>
    <w:rsid w:val="007E0ED5"/>
    <w:rsid w:val="007E0F60"/>
    <w:rsid w:val="007E1283"/>
    <w:rsid w:val="007E1383"/>
    <w:rsid w:val="007E1B4B"/>
    <w:rsid w:val="007E2041"/>
    <w:rsid w:val="007E2C8F"/>
    <w:rsid w:val="007E31C1"/>
    <w:rsid w:val="007E4CEB"/>
    <w:rsid w:val="007E5C1E"/>
    <w:rsid w:val="007E64F9"/>
    <w:rsid w:val="007E72A3"/>
    <w:rsid w:val="007F1139"/>
    <w:rsid w:val="007F14E0"/>
    <w:rsid w:val="007F2966"/>
    <w:rsid w:val="007F2AEC"/>
    <w:rsid w:val="007F2CC6"/>
    <w:rsid w:val="007F33CB"/>
    <w:rsid w:val="007F4DBD"/>
    <w:rsid w:val="007F5B41"/>
    <w:rsid w:val="007F6EA2"/>
    <w:rsid w:val="008009CC"/>
    <w:rsid w:val="00802388"/>
    <w:rsid w:val="00804474"/>
    <w:rsid w:val="0080486B"/>
    <w:rsid w:val="00807470"/>
    <w:rsid w:val="008075FB"/>
    <w:rsid w:val="00807D6B"/>
    <w:rsid w:val="0081002C"/>
    <w:rsid w:val="00810465"/>
    <w:rsid w:val="0081273E"/>
    <w:rsid w:val="00813394"/>
    <w:rsid w:val="008141CB"/>
    <w:rsid w:val="008156D0"/>
    <w:rsid w:val="00815C2A"/>
    <w:rsid w:val="00815E61"/>
    <w:rsid w:val="008165FE"/>
    <w:rsid w:val="0081671D"/>
    <w:rsid w:val="00816B1A"/>
    <w:rsid w:val="00820407"/>
    <w:rsid w:val="00820B15"/>
    <w:rsid w:val="00820E5F"/>
    <w:rsid w:val="00821B74"/>
    <w:rsid w:val="00824236"/>
    <w:rsid w:val="008248A3"/>
    <w:rsid w:val="00824CD5"/>
    <w:rsid w:val="00825D36"/>
    <w:rsid w:val="0082707A"/>
    <w:rsid w:val="00830035"/>
    <w:rsid w:val="00831658"/>
    <w:rsid w:val="008319E8"/>
    <w:rsid w:val="00832CAA"/>
    <w:rsid w:val="008344BF"/>
    <w:rsid w:val="008353C3"/>
    <w:rsid w:val="00836786"/>
    <w:rsid w:val="00836794"/>
    <w:rsid w:val="0083717E"/>
    <w:rsid w:val="008378C1"/>
    <w:rsid w:val="0084346A"/>
    <w:rsid w:val="00843F5C"/>
    <w:rsid w:val="0084476F"/>
    <w:rsid w:val="00852CBA"/>
    <w:rsid w:val="0085330E"/>
    <w:rsid w:val="008536C8"/>
    <w:rsid w:val="00856DA8"/>
    <w:rsid w:val="00861BF0"/>
    <w:rsid w:val="008623B0"/>
    <w:rsid w:val="00862C54"/>
    <w:rsid w:val="008647BD"/>
    <w:rsid w:val="00865558"/>
    <w:rsid w:val="00870981"/>
    <w:rsid w:val="00870B1E"/>
    <w:rsid w:val="00871C74"/>
    <w:rsid w:val="008737F1"/>
    <w:rsid w:val="008746F5"/>
    <w:rsid w:val="00877926"/>
    <w:rsid w:val="008804A1"/>
    <w:rsid w:val="00880BC5"/>
    <w:rsid w:val="00881604"/>
    <w:rsid w:val="0088419F"/>
    <w:rsid w:val="00884F84"/>
    <w:rsid w:val="00885916"/>
    <w:rsid w:val="00885C7E"/>
    <w:rsid w:val="00886168"/>
    <w:rsid w:val="00886694"/>
    <w:rsid w:val="0088753D"/>
    <w:rsid w:val="008909F4"/>
    <w:rsid w:val="00890A51"/>
    <w:rsid w:val="00891928"/>
    <w:rsid w:val="008927E0"/>
    <w:rsid w:val="00892AEA"/>
    <w:rsid w:val="0089678E"/>
    <w:rsid w:val="00896834"/>
    <w:rsid w:val="0089693A"/>
    <w:rsid w:val="00897FE6"/>
    <w:rsid w:val="008A0650"/>
    <w:rsid w:val="008A2201"/>
    <w:rsid w:val="008A2B06"/>
    <w:rsid w:val="008A4146"/>
    <w:rsid w:val="008A4378"/>
    <w:rsid w:val="008A5071"/>
    <w:rsid w:val="008A5303"/>
    <w:rsid w:val="008A7B19"/>
    <w:rsid w:val="008B012D"/>
    <w:rsid w:val="008B1464"/>
    <w:rsid w:val="008B2312"/>
    <w:rsid w:val="008B7215"/>
    <w:rsid w:val="008B7573"/>
    <w:rsid w:val="008B7A25"/>
    <w:rsid w:val="008B7D51"/>
    <w:rsid w:val="008C0DE4"/>
    <w:rsid w:val="008C24F1"/>
    <w:rsid w:val="008C36ED"/>
    <w:rsid w:val="008C4AA7"/>
    <w:rsid w:val="008C58FD"/>
    <w:rsid w:val="008C60CE"/>
    <w:rsid w:val="008C6238"/>
    <w:rsid w:val="008C66EB"/>
    <w:rsid w:val="008D060F"/>
    <w:rsid w:val="008D16A8"/>
    <w:rsid w:val="008D191A"/>
    <w:rsid w:val="008D39A6"/>
    <w:rsid w:val="008D612B"/>
    <w:rsid w:val="008D694F"/>
    <w:rsid w:val="008D7704"/>
    <w:rsid w:val="008E028A"/>
    <w:rsid w:val="008E1B41"/>
    <w:rsid w:val="008E30D0"/>
    <w:rsid w:val="008E3938"/>
    <w:rsid w:val="008E3AC1"/>
    <w:rsid w:val="008E3B58"/>
    <w:rsid w:val="008E432D"/>
    <w:rsid w:val="008E4E02"/>
    <w:rsid w:val="008E548B"/>
    <w:rsid w:val="008E69BD"/>
    <w:rsid w:val="008E6E59"/>
    <w:rsid w:val="008F0B39"/>
    <w:rsid w:val="008F185A"/>
    <w:rsid w:val="008F1FA0"/>
    <w:rsid w:val="008F2969"/>
    <w:rsid w:val="008F404D"/>
    <w:rsid w:val="008F55B1"/>
    <w:rsid w:val="008F6ABD"/>
    <w:rsid w:val="008F7425"/>
    <w:rsid w:val="00900214"/>
    <w:rsid w:val="00900329"/>
    <w:rsid w:val="00900B38"/>
    <w:rsid w:val="00901180"/>
    <w:rsid w:val="0090169A"/>
    <w:rsid w:val="00901754"/>
    <w:rsid w:val="0090191D"/>
    <w:rsid w:val="009027D1"/>
    <w:rsid w:val="00905149"/>
    <w:rsid w:val="00906001"/>
    <w:rsid w:val="009062E2"/>
    <w:rsid w:val="00906D15"/>
    <w:rsid w:val="009114BE"/>
    <w:rsid w:val="0091153B"/>
    <w:rsid w:val="009116DE"/>
    <w:rsid w:val="00911713"/>
    <w:rsid w:val="00912FBA"/>
    <w:rsid w:val="00913A9A"/>
    <w:rsid w:val="009153AB"/>
    <w:rsid w:val="00916831"/>
    <w:rsid w:val="00921147"/>
    <w:rsid w:val="0092124B"/>
    <w:rsid w:val="00927627"/>
    <w:rsid w:val="0093007A"/>
    <w:rsid w:val="0093096A"/>
    <w:rsid w:val="009327B3"/>
    <w:rsid w:val="00932A2E"/>
    <w:rsid w:val="00933772"/>
    <w:rsid w:val="00933C09"/>
    <w:rsid w:val="009347D8"/>
    <w:rsid w:val="00934D07"/>
    <w:rsid w:val="00935C74"/>
    <w:rsid w:val="009400EB"/>
    <w:rsid w:val="009404B9"/>
    <w:rsid w:val="00941C24"/>
    <w:rsid w:val="009442A7"/>
    <w:rsid w:val="009464E3"/>
    <w:rsid w:val="00946D82"/>
    <w:rsid w:val="00946E1C"/>
    <w:rsid w:val="00947390"/>
    <w:rsid w:val="00947E0D"/>
    <w:rsid w:val="00947F29"/>
    <w:rsid w:val="00950D5A"/>
    <w:rsid w:val="009518D7"/>
    <w:rsid w:val="00951962"/>
    <w:rsid w:val="009535A5"/>
    <w:rsid w:val="009539C8"/>
    <w:rsid w:val="00956384"/>
    <w:rsid w:val="009567F9"/>
    <w:rsid w:val="00957250"/>
    <w:rsid w:val="00957EFD"/>
    <w:rsid w:val="0096069A"/>
    <w:rsid w:val="0096081E"/>
    <w:rsid w:val="00964E24"/>
    <w:rsid w:val="009657BF"/>
    <w:rsid w:val="00965A5E"/>
    <w:rsid w:val="00966D51"/>
    <w:rsid w:val="00966E29"/>
    <w:rsid w:val="00970E58"/>
    <w:rsid w:val="00971876"/>
    <w:rsid w:val="00972ED7"/>
    <w:rsid w:val="009735A9"/>
    <w:rsid w:val="00973CB5"/>
    <w:rsid w:val="00974DE7"/>
    <w:rsid w:val="00975804"/>
    <w:rsid w:val="00975EB4"/>
    <w:rsid w:val="0097620C"/>
    <w:rsid w:val="009762E4"/>
    <w:rsid w:val="009766F9"/>
    <w:rsid w:val="00985979"/>
    <w:rsid w:val="00985BAF"/>
    <w:rsid w:val="00985C07"/>
    <w:rsid w:val="0099015A"/>
    <w:rsid w:val="009908B1"/>
    <w:rsid w:val="00990F6A"/>
    <w:rsid w:val="0099290F"/>
    <w:rsid w:val="00992985"/>
    <w:rsid w:val="009933C3"/>
    <w:rsid w:val="00994D1E"/>
    <w:rsid w:val="009959ED"/>
    <w:rsid w:val="00996585"/>
    <w:rsid w:val="00996C94"/>
    <w:rsid w:val="00996FEC"/>
    <w:rsid w:val="009A1420"/>
    <w:rsid w:val="009A3311"/>
    <w:rsid w:val="009A4628"/>
    <w:rsid w:val="009A4FE7"/>
    <w:rsid w:val="009A6455"/>
    <w:rsid w:val="009A647B"/>
    <w:rsid w:val="009A65BC"/>
    <w:rsid w:val="009B01BC"/>
    <w:rsid w:val="009B05B9"/>
    <w:rsid w:val="009B0BDD"/>
    <w:rsid w:val="009B1381"/>
    <w:rsid w:val="009B15E4"/>
    <w:rsid w:val="009B214A"/>
    <w:rsid w:val="009B4845"/>
    <w:rsid w:val="009B48E0"/>
    <w:rsid w:val="009B49EA"/>
    <w:rsid w:val="009B7CBD"/>
    <w:rsid w:val="009C0ADC"/>
    <w:rsid w:val="009C34A3"/>
    <w:rsid w:val="009C527D"/>
    <w:rsid w:val="009C57CB"/>
    <w:rsid w:val="009C757D"/>
    <w:rsid w:val="009C79FC"/>
    <w:rsid w:val="009C7A41"/>
    <w:rsid w:val="009D2A38"/>
    <w:rsid w:val="009D2C62"/>
    <w:rsid w:val="009D31C8"/>
    <w:rsid w:val="009D388E"/>
    <w:rsid w:val="009D7171"/>
    <w:rsid w:val="009D7F43"/>
    <w:rsid w:val="009E43A6"/>
    <w:rsid w:val="009E4BB4"/>
    <w:rsid w:val="009E4BD8"/>
    <w:rsid w:val="009E4DDE"/>
    <w:rsid w:val="009E5A17"/>
    <w:rsid w:val="009E65E9"/>
    <w:rsid w:val="009E66F9"/>
    <w:rsid w:val="009E699A"/>
    <w:rsid w:val="009E7A3F"/>
    <w:rsid w:val="009F0848"/>
    <w:rsid w:val="009F148E"/>
    <w:rsid w:val="009F1AEE"/>
    <w:rsid w:val="009F203B"/>
    <w:rsid w:val="009F3B01"/>
    <w:rsid w:val="009F6020"/>
    <w:rsid w:val="00A01394"/>
    <w:rsid w:val="00A0229E"/>
    <w:rsid w:val="00A025B8"/>
    <w:rsid w:val="00A02ABB"/>
    <w:rsid w:val="00A03606"/>
    <w:rsid w:val="00A039BE"/>
    <w:rsid w:val="00A0555E"/>
    <w:rsid w:val="00A05D92"/>
    <w:rsid w:val="00A06CE4"/>
    <w:rsid w:val="00A07144"/>
    <w:rsid w:val="00A10AD6"/>
    <w:rsid w:val="00A12E68"/>
    <w:rsid w:val="00A13AAA"/>
    <w:rsid w:val="00A155BC"/>
    <w:rsid w:val="00A157E0"/>
    <w:rsid w:val="00A1748A"/>
    <w:rsid w:val="00A204DA"/>
    <w:rsid w:val="00A210D9"/>
    <w:rsid w:val="00A25482"/>
    <w:rsid w:val="00A25D8F"/>
    <w:rsid w:val="00A260FE"/>
    <w:rsid w:val="00A30A19"/>
    <w:rsid w:val="00A333DE"/>
    <w:rsid w:val="00A335D1"/>
    <w:rsid w:val="00A337D4"/>
    <w:rsid w:val="00A33C89"/>
    <w:rsid w:val="00A35A80"/>
    <w:rsid w:val="00A35E7C"/>
    <w:rsid w:val="00A36722"/>
    <w:rsid w:val="00A36E0B"/>
    <w:rsid w:val="00A37626"/>
    <w:rsid w:val="00A37C7D"/>
    <w:rsid w:val="00A37DB9"/>
    <w:rsid w:val="00A409BD"/>
    <w:rsid w:val="00A45CD1"/>
    <w:rsid w:val="00A55D63"/>
    <w:rsid w:val="00A578D0"/>
    <w:rsid w:val="00A61071"/>
    <w:rsid w:val="00A61887"/>
    <w:rsid w:val="00A61B07"/>
    <w:rsid w:val="00A61B34"/>
    <w:rsid w:val="00A62A48"/>
    <w:rsid w:val="00A62BCF"/>
    <w:rsid w:val="00A64EDF"/>
    <w:rsid w:val="00A65024"/>
    <w:rsid w:val="00A65ACD"/>
    <w:rsid w:val="00A664C5"/>
    <w:rsid w:val="00A67363"/>
    <w:rsid w:val="00A70415"/>
    <w:rsid w:val="00A706A8"/>
    <w:rsid w:val="00A70B21"/>
    <w:rsid w:val="00A72116"/>
    <w:rsid w:val="00A769A0"/>
    <w:rsid w:val="00A77B4B"/>
    <w:rsid w:val="00A80848"/>
    <w:rsid w:val="00A809CA"/>
    <w:rsid w:val="00A80A74"/>
    <w:rsid w:val="00A80A94"/>
    <w:rsid w:val="00A81751"/>
    <w:rsid w:val="00A839D3"/>
    <w:rsid w:val="00A851F6"/>
    <w:rsid w:val="00A855F9"/>
    <w:rsid w:val="00A90E18"/>
    <w:rsid w:val="00A92DDE"/>
    <w:rsid w:val="00A95991"/>
    <w:rsid w:val="00A95E9F"/>
    <w:rsid w:val="00A96555"/>
    <w:rsid w:val="00A9773E"/>
    <w:rsid w:val="00AA0291"/>
    <w:rsid w:val="00AA0B8F"/>
    <w:rsid w:val="00AA2980"/>
    <w:rsid w:val="00AA3AD4"/>
    <w:rsid w:val="00AA4C8F"/>
    <w:rsid w:val="00AA4F54"/>
    <w:rsid w:val="00AA7BBA"/>
    <w:rsid w:val="00AB0AB0"/>
    <w:rsid w:val="00AB153C"/>
    <w:rsid w:val="00AB3440"/>
    <w:rsid w:val="00AB4A5D"/>
    <w:rsid w:val="00AB4E56"/>
    <w:rsid w:val="00AB699D"/>
    <w:rsid w:val="00AC11CF"/>
    <w:rsid w:val="00AC1BB5"/>
    <w:rsid w:val="00AC1C38"/>
    <w:rsid w:val="00AC1E8D"/>
    <w:rsid w:val="00AC296F"/>
    <w:rsid w:val="00AC2ACA"/>
    <w:rsid w:val="00AC3C90"/>
    <w:rsid w:val="00AC6545"/>
    <w:rsid w:val="00AC7F7A"/>
    <w:rsid w:val="00AD05EE"/>
    <w:rsid w:val="00AD184A"/>
    <w:rsid w:val="00AD1CB5"/>
    <w:rsid w:val="00AD1FAD"/>
    <w:rsid w:val="00AD25F9"/>
    <w:rsid w:val="00AD380F"/>
    <w:rsid w:val="00AD4B60"/>
    <w:rsid w:val="00AD58E9"/>
    <w:rsid w:val="00AD66DD"/>
    <w:rsid w:val="00AD688B"/>
    <w:rsid w:val="00AE0347"/>
    <w:rsid w:val="00AE0714"/>
    <w:rsid w:val="00AE09A2"/>
    <w:rsid w:val="00AE1C22"/>
    <w:rsid w:val="00AE2429"/>
    <w:rsid w:val="00AE3549"/>
    <w:rsid w:val="00AE4D08"/>
    <w:rsid w:val="00AE4E14"/>
    <w:rsid w:val="00AE5486"/>
    <w:rsid w:val="00AE5553"/>
    <w:rsid w:val="00AE6C9F"/>
    <w:rsid w:val="00AE6D4E"/>
    <w:rsid w:val="00AE7197"/>
    <w:rsid w:val="00AE7A1E"/>
    <w:rsid w:val="00AF1843"/>
    <w:rsid w:val="00AF1E18"/>
    <w:rsid w:val="00AF2B61"/>
    <w:rsid w:val="00AF2C96"/>
    <w:rsid w:val="00AF2D9B"/>
    <w:rsid w:val="00AF3A75"/>
    <w:rsid w:val="00AF6687"/>
    <w:rsid w:val="00B005BB"/>
    <w:rsid w:val="00B018F2"/>
    <w:rsid w:val="00B03A3A"/>
    <w:rsid w:val="00B03CA4"/>
    <w:rsid w:val="00B06DE6"/>
    <w:rsid w:val="00B07D9F"/>
    <w:rsid w:val="00B10720"/>
    <w:rsid w:val="00B11930"/>
    <w:rsid w:val="00B11E1E"/>
    <w:rsid w:val="00B1200D"/>
    <w:rsid w:val="00B1226D"/>
    <w:rsid w:val="00B127CC"/>
    <w:rsid w:val="00B1321B"/>
    <w:rsid w:val="00B13C32"/>
    <w:rsid w:val="00B13E17"/>
    <w:rsid w:val="00B145C5"/>
    <w:rsid w:val="00B15E97"/>
    <w:rsid w:val="00B160E1"/>
    <w:rsid w:val="00B1686A"/>
    <w:rsid w:val="00B16AC9"/>
    <w:rsid w:val="00B1703A"/>
    <w:rsid w:val="00B17D61"/>
    <w:rsid w:val="00B2054C"/>
    <w:rsid w:val="00B21B57"/>
    <w:rsid w:val="00B229E6"/>
    <w:rsid w:val="00B23455"/>
    <w:rsid w:val="00B23ACC"/>
    <w:rsid w:val="00B23F7B"/>
    <w:rsid w:val="00B240C4"/>
    <w:rsid w:val="00B245D8"/>
    <w:rsid w:val="00B260F2"/>
    <w:rsid w:val="00B26229"/>
    <w:rsid w:val="00B2683F"/>
    <w:rsid w:val="00B304A1"/>
    <w:rsid w:val="00B306F8"/>
    <w:rsid w:val="00B3282A"/>
    <w:rsid w:val="00B3338A"/>
    <w:rsid w:val="00B36966"/>
    <w:rsid w:val="00B37122"/>
    <w:rsid w:val="00B37A0F"/>
    <w:rsid w:val="00B37E50"/>
    <w:rsid w:val="00B417A2"/>
    <w:rsid w:val="00B41AA5"/>
    <w:rsid w:val="00B423A9"/>
    <w:rsid w:val="00B435A3"/>
    <w:rsid w:val="00B444B7"/>
    <w:rsid w:val="00B46AA9"/>
    <w:rsid w:val="00B47A6E"/>
    <w:rsid w:val="00B504AE"/>
    <w:rsid w:val="00B50B3C"/>
    <w:rsid w:val="00B51BDF"/>
    <w:rsid w:val="00B53313"/>
    <w:rsid w:val="00B53AA2"/>
    <w:rsid w:val="00B54859"/>
    <w:rsid w:val="00B54D28"/>
    <w:rsid w:val="00B5579B"/>
    <w:rsid w:val="00B568A3"/>
    <w:rsid w:val="00B576C8"/>
    <w:rsid w:val="00B57DAB"/>
    <w:rsid w:val="00B61D2D"/>
    <w:rsid w:val="00B6203C"/>
    <w:rsid w:val="00B637EE"/>
    <w:rsid w:val="00B63C25"/>
    <w:rsid w:val="00B64305"/>
    <w:rsid w:val="00B64BC1"/>
    <w:rsid w:val="00B651F9"/>
    <w:rsid w:val="00B659A7"/>
    <w:rsid w:val="00B66E87"/>
    <w:rsid w:val="00B6778A"/>
    <w:rsid w:val="00B6778B"/>
    <w:rsid w:val="00B70AFE"/>
    <w:rsid w:val="00B720DF"/>
    <w:rsid w:val="00B725BD"/>
    <w:rsid w:val="00B77354"/>
    <w:rsid w:val="00B86BB8"/>
    <w:rsid w:val="00B86E70"/>
    <w:rsid w:val="00B877A5"/>
    <w:rsid w:val="00B91225"/>
    <w:rsid w:val="00B9462C"/>
    <w:rsid w:val="00B95967"/>
    <w:rsid w:val="00B95D2D"/>
    <w:rsid w:val="00B97FC0"/>
    <w:rsid w:val="00BA0CCD"/>
    <w:rsid w:val="00BA1E22"/>
    <w:rsid w:val="00BA1EB3"/>
    <w:rsid w:val="00BA2632"/>
    <w:rsid w:val="00BA41FF"/>
    <w:rsid w:val="00BA664A"/>
    <w:rsid w:val="00BA6AAE"/>
    <w:rsid w:val="00BA732E"/>
    <w:rsid w:val="00BA7C5D"/>
    <w:rsid w:val="00BB1728"/>
    <w:rsid w:val="00BB4CD6"/>
    <w:rsid w:val="00BB4FEC"/>
    <w:rsid w:val="00BB5F67"/>
    <w:rsid w:val="00BB63FF"/>
    <w:rsid w:val="00BB737F"/>
    <w:rsid w:val="00BB7E02"/>
    <w:rsid w:val="00BB7F77"/>
    <w:rsid w:val="00BC0FFF"/>
    <w:rsid w:val="00BC1074"/>
    <w:rsid w:val="00BC1FA5"/>
    <w:rsid w:val="00BC28FA"/>
    <w:rsid w:val="00BC368A"/>
    <w:rsid w:val="00BC3FEB"/>
    <w:rsid w:val="00BC685A"/>
    <w:rsid w:val="00BD0488"/>
    <w:rsid w:val="00BD1657"/>
    <w:rsid w:val="00BD3F12"/>
    <w:rsid w:val="00BD42F1"/>
    <w:rsid w:val="00BD549C"/>
    <w:rsid w:val="00BD56B0"/>
    <w:rsid w:val="00BE108C"/>
    <w:rsid w:val="00BE2829"/>
    <w:rsid w:val="00BE29EE"/>
    <w:rsid w:val="00BE2E64"/>
    <w:rsid w:val="00BE2FD7"/>
    <w:rsid w:val="00BE389C"/>
    <w:rsid w:val="00BE3B78"/>
    <w:rsid w:val="00BE46E7"/>
    <w:rsid w:val="00BE65C6"/>
    <w:rsid w:val="00BE6A25"/>
    <w:rsid w:val="00BE7C29"/>
    <w:rsid w:val="00BF016F"/>
    <w:rsid w:val="00BF162F"/>
    <w:rsid w:val="00BF1695"/>
    <w:rsid w:val="00BF177B"/>
    <w:rsid w:val="00BF1AD2"/>
    <w:rsid w:val="00BF515D"/>
    <w:rsid w:val="00BF5A16"/>
    <w:rsid w:val="00BF65BA"/>
    <w:rsid w:val="00BF6E5F"/>
    <w:rsid w:val="00C00340"/>
    <w:rsid w:val="00C004C0"/>
    <w:rsid w:val="00C0128A"/>
    <w:rsid w:val="00C06386"/>
    <w:rsid w:val="00C07BDC"/>
    <w:rsid w:val="00C10F45"/>
    <w:rsid w:val="00C117AE"/>
    <w:rsid w:val="00C11C47"/>
    <w:rsid w:val="00C12287"/>
    <w:rsid w:val="00C128CA"/>
    <w:rsid w:val="00C138D0"/>
    <w:rsid w:val="00C14240"/>
    <w:rsid w:val="00C159E9"/>
    <w:rsid w:val="00C16275"/>
    <w:rsid w:val="00C202C2"/>
    <w:rsid w:val="00C2076C"/>
    <w:rsid w:val="00C20A1F"/>
    <w:rsid w:val="00C2162E"/>
    <w:rsid w:val="00C22841"/>
    <w:rsid w:val="00C242DE"/>
    <w:rsid w:val="00C243D6"/>
    <w:rsid w:val="00C25890"/>
    <w:rsid w:val="00C269B9"/>
    <w:rsid w:val="00C2734B"/>
    <w:rsid w:val="00C301E3"/>
    <w:rsid w:val="00C30F72"/>
    <w:rsid w:val="00C31153"/>
    <w:rsid w:val="00C312A2"/>
    <w:rsid w:val="00C329B2"/>
    <w:rsid w:val="00C32F89"/>
    <w:rsid w:val="00C34983"/>
    <w:rsid w:val="00C36C6D"/>
    <w:rsid w:val="00C3722A"/>
    <w:rsid w:val="00C376D0"/>
    <w:rsid w:val="00C4158A"/>
    <w:rsid w:val="00C41E5D"/>
    <w:rsid w:val="00C42770"/>
    <w:rsid w:val="00C436A6"/>
    <w:rsid w:val="00C45E75"/>
    <w:rsid w:val="00C479C3"/>
    <w:rsid w:val="00C504B7"/>
    <w:rsid w:val="00C5384A"/>
    <w:rsid w:val="00C542E5"/>
    <w:rsid w:val="00C55160"/>
    <w:rsid w:val="00C56010"/>
    <w:rsid w:val="00C5718D"/>
    <w:rsid w:val="00C57383"/>
    <w:rsid w:val="00C6281D"/>
    <w:rsid w:val="00C62E0C"/>
    <w:rsid w:val="00C6331A"/>
    <w:rsid w:val="00C6556F"/>
    <w:rsid w:val="00C70871"/>
    <w:rsid w:val="00C70A5D"/>
    <w:rsid w:val="00C72644"/>
    <w:rsid w:val="00C74EF4"/>
    <w:rsid w:val="00C7514E"/>
    <w:rsid w:val="00C75FF7"/>
    <w:rsid w:val="00C7679A"/>
    <w:rsid w:val="00C76BF3"/>
    <w:rsid w:val="00C7704C"/>
    <w:rsid w:val="00C77349"/>
    <w:rsid w:val="00C7757A"/>
    <w:rsid w:val="00C7765B"/>
    <w:rsid w:val="00C822C4"/>
    <w:rsid w:val="00C827F3"/>
    <w:rsid w:val="00C82D08"/>
    <w:rsid w:val="00C83621"/>
    <w:rsid w:val="00C84646"/>
    <w:rsid w:val="00C86615"/>
    <w:rsid w:val="00C90883"/>
    <w:rsid w:val="00C909C3"/>
    <w:rsid w:val="00C9174E"/>
    <w:rsid w:val="00C93820"/>
    <w:rsid w:val="00C9419A"/>
    <w:rsid w:val="00C95B1E"/>
    <w:rsid w:val="00C965EB"/>
    <w:rsid w:val="00CA0444"/>
    <w:rsid w:val="00CA1348"/>
    <w:rsid w:val="00CA1791"/>
    <w:rsid w:val="00CA1E45"/>
    <w:rsid w:val="00CA341A"/>
    <w:rsid w:val="00CA3567"/>
    <w:rsid w:val="00CA3E28"/>
    <w:rsid w:val="00CA40C5"/>
    <w:rsid w:val="00CA480E"/>
    <w:rsid w:val="00CA4B38"/>
    <w:rsid w:val="00CA4C14"/>
    <w:rsid w:val="00CA547D"/>
    <w:rsid w:val="00CB0149"/>
    <w:rsid w:val="00CB1578"/>
    <w:rsid w:val="00CB1A47"/>
    <w:rsid w:val="00CB409E"/>
    <w:rsid w:val="00CB43C2"/>
    <w:rsid w:val="00CB471B"/>
    <w:rsid w:val="00CC05C4"/>
    <w:rsid w:val="00CC0B55"/>
    <w:rsid w:val="00CC0E1F"/>
    <w:rsid w:val="00CC1244"/>
    <w:rsid w:val="00CC149A"/>
    <w:rsid w:val="00CC1F8D"/>
    <w:rsid w:val="00CC297D"/>
    <w:rsid w:val="00CC2E3F"/>
    <w:rsid w:val="00CC30F6"/>
    <w:rsid w:val="00CC3C67"/>
    <w:rsid w:val="00CC4379"/>
    <w:rsid w:val="00CC44FA"/>
    <w:rsid w:val="00CC4DEE"/>
    <w:rsid w:val="00CC5F04"/>
    <w:rsid w:val="00CC6707"/>
    <w:rsid w:val="00CC67C5"/>
    <w:rsid w:val="00CC6EA9"/>
    <w:rsid w:val="00CC7F28"/>
    <w:rsid w:val="00CD10F5"/>
    <w:rsid w:val="00CD1F50"/>
    <w:rsid w:val="00CD2D65"/>
    <w:rsid w:val="00CD3DA1"/>
    <w:rsid w:val="00CD5541"/>
    <w:rsid w:val="00CD5BD1"/>
    <w:rsid w:val="00CD636B"/>
    <w:rsid w:val="00CE207A"/>
    <w:rsid w:val="00CE213D"/>
    <w:rsid w:val="00CE21DF"/>
    <w:rsid w:val="00CE66F8"/>
    <w:rsid w:val="00CE6BE2"/>
    <w:rsid w:val="00CE764F"/>
    <w:rsid w:val="00CF0411"/>
    <w:rsid w:val="00CF262C"/>
    <w:rsid w:val="00CF2A69"/>
    <w:rsid w:val="00CF2D31"/>
    <w:rsid w:val="00CF39D2"/>
    <w:rsid w:val="00CF3C9D"/>
    <w:rsid w:val="00CF424F"/>
    <w:rsid w:val="00CF43B9"/>
    <w:rsid w:val="00CF4794"/>
    <w:rsid w:val="00CF4FCE"/>
    <w:rsid w:val="00CF554B"/>
    <w:rsid w:val="00CF5DA3"/>
    <w:rsid w:val="00CF690E"/>
    <w:rsid w:val="00CF6D6B"/>
    <w:rsid w:val="00CF7754"/>
    <w:rsid w:val="00D03C57"/>
    <w:rsid w:val="00D0484B"/>
    <w:rsid w:val="00D04AD1"/>
    <w:rsid w:val="00D04D3E"/>
    <w:rsid w:val="00D0629B"/>
    <w:rsid w:val="00D065F3"/>
    <w:rsid w:val="00D07DA6"/>
    <w:rsid w:val="00D102F4"/>
    <w:rsid w:val="00D10EE7"/>
    <w:rsid w:val="00D11757"/>
    <w:rsid w:val="00D11F00"/>
    <w:rsid w:val="00D130EF"/>
    <w:rsid w:val="00D1386F"/>
    <w:rsid w:val="00D142D2"/>
    <w:rsid w:val="00D1555E"/>
    <w:rsid w:val="00D15C67"/>
    <w:rsid w:val="00D16D8D"/>
    <w:rsid w:val="00D179FB"/>
    <w:rsid w:val="00D17E5F"/>
    <w:rsid w:val="00D25121"/>
    <w:rsid w:val="00D25513"/>
    <w:rsid w:val="00D2557D"/>
    <w:rsid w:val="00D26483"/>
    <w:rsid w:val="00D267AE"/>
    <w:rsid w:val="00D2719C"/>
    <w:rsid w:val="00D27A8A"/>
    <w:rsid w:val="00D30F0C"/>
    <w:rsid w:val="00D31140"/>
    <w:rsid w:val="00D3129C"/>
    <w:rsid w:val="00D32FC3"/>
    <w:rsid w:val="00D34B08"/>
    <w:rsid w:val="00D35302"/>
    <w:rsid w:val="00D36866"/>
    <w:rsid w:val="00D378A4"/>
    <w:rsid w:val="00D40B0F"/>
    <w:rsid w:val="00D40DED"/>
    <w:rsid w:val="00D40EFA"/>
    <w:rsid w:val="00D414DB"/>
    <w:rsid w:val="00D44B5C"/>
    <w:rsid w:val="00D44FAC"/>
    <w:rsid w:val="00D46440"/>
    <w:rsid w:val="00D47733"/>
    <w:rsid w:val="00D47D8C"/>
    <w:rsid w:val="00D506D8"/>
    <w:rsid w:val="00D52DE4"/>
    <w:rsid w:val="00D56554"/>
    <w:rsid w:val="00D56912"/>
    <w:rsid w:val="00D5696F"/>
    <w:rsid w:val="00D573D3"/>
    <w:rsid w:val="00D60528"/>
    <w:rsid w:val="00D60637"/>
    <w:rsid w:val="00D607CE"/>
    <w:rsid w:val="00D6201B"/>
    <w:rsid w:val="00D62485"/>
    <w:rsid w:val="00D62DCE"/>
    <w:rsid w:val="00D65B00"/>
    <w:rsid w:val="00D70198"/>
    <w:rsid w:val="00D70E1E"/>
    <w:rsid w:val="00D72E85"/>
    <w:rsid w:val="00D73B95"/>
    <w:rsid w:val="00D746BF"/>
    <w:rsid w:val="00D74887"/>
    <w:rsid w:val="00D75A95"/>
    <w:rsid w:val="00D75D00"/>
    <w:rsid w:val="00D76721"/>
    <w:rsid w:val="00D776A6"/>
    <w:rsid w:val="00D778FE"/>
    <w:rsid w:val="00D807E9"/>
    <w:rsid w:val="00D8118C"/>
    <w:rsid w:val="00D81898"/>
    <w:rsid w:val="00D81D7D"/>
    <w:rsid w:val="00D81E2C"/>
    <w:rsid w:val="00D82920"/>
    <w:rsid w:val="00D84586"/>
    <w:rsid w:val="00D853DC"/>
    <w:rsid w:val="00D854D9"/>
    <w:rsid w:val="00D85D02"/>
    <w:rsid w:val="00D87655"/>
    <w:rsid w:val="00D907D6"/>
    <w:rsid w:val="00D90E0F"/>
    <w:rsid w:val="00D91983"/>
    <w:rsid w:val="00D939BF"/>
    <w:rsid w:val="00D9571B"/>
    <w:rsid w:val="00D95BF0"/>
    <w:rsid w:val="00D96A2C"/>
    <w:rsid w:val="00D9737E"/>
    <w:rsid w:val="00DA04D8"/>
    <w:rsid w:val="00DA0EE6"/>
    <w:rsid w:val="00DA1ABC"/>
    <w:rsid w:val="00DA249F"/>
    <w:rsid w:val="00DA2EDB"/>
    <w:rsid w:val="00DA3380"/>
    <w:rsid w:val="00DA37F9"/>
    <w:rsid w:val="00DA3B9A"/>
    <w:rsid w:val="00DA3F29"/>
    <w:rsid w:val="00DA595B"/>
    <w:rsid w:val="00DA5B4D"/>
    <w:rsid w:val="00DA7016"/>
    <w:rsid w:val="00DA7C77"/>
    <w:rsid w:val="00DB3490"/>
    <w:rsid w:val="00DB4E4C"/>
    <w:rsid w:val="00DB5C2C"/>
    <w:rsid w:val="00DC105E"/>
    <w:rsid w:val="00DC68E4"/>
    <w:rsid w:val="00DD06E8"/>
    <w:rsid w:val="00DD17CC"/>
    <w:rsid w:val="00DD2555"/>
    <w:rsid w:val="00DD36DD"/>
    <w:rsid w:val="00DD67A0"/>
    <w:rsid w:val="00DD7058"/>
    <w:rsid w:val="00DE0104"/>
    <w:rsid w:val="00DE13ED"/>
    <w:rsid w:val="00DE330D"/>
    <w:rsid w:val="00DE3B3B"/>
    <w:rsid w:val="00DE493F"/>
    <w:rsid w:val="00DE5C73"/>
    <w:rsid w:val="00DE6A26"/>
    <w:rsid w:val="00DE70F4"/>
    <w:rsid w:val="00DF0008"/>
    <w:rsid w:val="00DF02DF"/>
    <w:rsid w:val="00DF162A"/>
    <w:rsid w:val="00DF4A42"/>
    <w:rsid w:val="00DF5349"/>
    <w:rsid w:val="00DF5868"/>
    <w:rsid w:val="00DF5FD6"/>
    <w:rsid w:val="00E00618"/>
    <w:rsid w:val="00E00BB3"/>
    <w:rsid w:val="00E00C47"/>
    <w:rsid w:val="00E01210"/>
    <w:rsid w:val="00E01264"/>
    <w:rsid w:val="00E01864"/>
    <w:rsid w:val="00E02229"/>
    <w:rsid w:val="00E02C9D"/>
    <w:rsid w:val="00E044EB"/>
    <w:rsid w:val="00E05675"/>
    <w:rsid w:val="00E06BAB"/>
    <w:rsid w:val="00E102A7"/>
    <w:rsid w:val="00E115EF"/>
    <w:rsid w:val="00E11EC9"/>
    <w:rsid w:val="00E12D6F"/>
    <w:rsid w:val="00E1485B"/>
    <w:rsid w:val="00E1563B"/>
    <w:rsid w:val="00E16767"/>
    <w:rsid w:val="00E17FE9"/>
    <w:rsid w:val="00E2044B"/>
    <w:rsid w:val="00E227FD"/>
    <w:rsid w:val="00E23B07"/>
    <w:rsid w:val="00E23E0F"/>
    <w:rsid w:val="00E24656"/>
    <w:rsid w:val="00E246D1"/>
    <w:rsid w:val="00E25A10"/>
    <w:rsid w:val="00E265A9"/>
    <w:rsid w:val="00E26DCA"/>
    <w:rsid w:val="00E27145"/>
    <w:rsid w:val="00E278EA"/>
    <w:rsid w:val="00E303D2"/>
    <w:rsid w:val="00E30BFA"/>
    <w:rsid w:val="00E30EEE"/>
    <w:rsid w:val="00E33D2C"/>
    <w:rsid w:val="00E35810"/>
    <w:rsid w:val="00E361A3"/>
    <w:rsid w:val="00E371A8"/>
    <w:rsid w:val="00E375CB"/>
    <w:rsid w:val="00E42BC7"/>
    <w:rsid w:val="00E43D92"/>
    <w:rsid w:val="00E44C77"/>
    <w:rsid w:val="00E44E3F"/>
    <w:rsid w:val="00E458FF"/>
    <w:rsid w:val="00E459AA"/>
    <w:rsid w:val="00E46CEB"/>
    <w:rsid w:val="00E47870"/>
    <w:rsid w:val="00E50024"/>
    <w:rsid w:val="00E51687"/>
    <w:rsid w:val="00E5176D"/>
    <w:rsid w:val="00E52631"/>
    <w:rsid w:val="00E53598"/>
    <w:rsid w:val="00E539AA"/>
    <w:rsid w:val="00E54574"/>
    <w:rsid w:val="00E54B51"/>
    <w:rsid w:val="00E57370"/>
    <w:rsid w:val="00E573CD"/>
    <w:rsid w:val="00E60217"/>
    <w:rsid w:val="00E60CEA"/>
    <w:rsid w:val="00E63264"/>
    <w:rsid w:val="00E6401A"/>
    <w:rsid w:val="00E64863"/>
    <w:rsid w:val="00E64915"/>
    <w:rsid w:val="00E67B5E"/>
    <w:rsid w:val="00E67DEB"/>
    <w:rsid w:val="00E67EBE"/>
    <w:rsid w:val="00E7067E"/>
    <w:rsid w:val="00E706E9"/>
    <w:rsid w:val="00E70C9C"/>
    <w:rsid w:val="00E7130E"/>
    <w:rsid w:val="00E7266C"/>
    <w:rsid w:val="00E728DB"/>
    <w:rsid w:val="00E72C14"/>
    <w:rsid w:val="00E7311C"/>
    <w:rsid w:val="00E73B8D"/>
    <w:rsid w:val="00E73F38"/>
    <w:rsid w:val="00E741F4"/>
    <w:rsid w:val="00E743A7"/>
    <w:rsid w:val="00E77760"/>
    <w:rsid w:val="00E80D5B"/>
    <w:rsid w:val="00E81006"/>
    <w:rsid w:val="00E8101D"/>
    <w:rsid w:val="00E8113B"/>
    <w:rsid w:val="00E811D4"/>
    <w:rsid w:val="00E814C0"/>
    <w:rsid w:val="00E820D1"/>
    <w:rsid w:val="00E838CA"/>
    <w:rsid w:val="00E83FBA"/>
    <w:rsid w:val="00E84625"/>
    <w:rsid w:val="00E85381"/>
    <w:rsid w:val="00E91534"/>
    <w:rsid w:val="00E91F0A"/>
    <w:rsid w:val="00E92B11"/>
    <w:rsid w:val="00E92D72"/>
    <w:rsid w:val="00E93D24"/>
    <w:rsid w:val="00E95736"/>
    <w:rsid w:val="00E957E1"/>
    <w:rsid w:val="00E95F0C"/>
    <w:rsid w:val="00E9666E"/>
    <w:rsid w:val="00E96697"/>
    <w:rsid w:val="00E96FBF"/>
    <w:rsid w:val="00EA0C11"/>
    <w:rsid w:val="00EA1223"/>
    <w:rsid w:val="00EA1A28"/>
    <w:rsid w:val="00EA319A"/>
    <w:rsid w:val="00EA5002"/>
    <w:rsid w:val="00EA5CE9"/>
    <w:rsid w:val="00EA64D1"/>
    <w:rsid w:val="00EB033D"/>
    <w:rsid w:val="00EB0C2D"/>
    <w:rsid w:val="00EB26D7"/>
    <w:rsid w:val="00EB2CAA"/>
    <w:rsid w:val="00EB2CB1"/>
    <w:rsid w:val="00EB2DB4"/>
    <w:rsid w:val="00EB2EF7"/>
    <w:rsid w:val="00EB37B6"/>
    <w:rsid w:val="00EB451E"/>
    <w:rsid w:val="00EB4F88"/>
    <w:rsid w:val="00EB4FF2"/>
    <w:rsid w:val="00EB59E9"/>
    <w:rsid w:val="00EB7352"/>
    <w:rsid w:val="00EC0095"/>
    <w:rsid w:val="00EC0B96"/>
    <w:rsid w:val="00EC143D"/>
    <w:rsid w:val="00EC3414"/>
    <w:rsid w:val="00EC406C"/>
    <w:rsid w:val="00EC64B8"/>
    <w:rsid w:val="00EC6EF5"/>
    <w:rsid w:val="00EC73CC"/>
    <w:rsid w:val="00ED1132"/>
    <w:rsid w:val="00ED16BF"/>
    <w:rsid w:val="00ED18E4"/>
    <w:rsid w:val="00ED1962"/>
    <w:rsid w:val="00ED27F8"/>
    <w:rsid w:val="00ED5AA7"/>
    <w:rsid w:val="00ED7BE7"/>
    <w:rsid w:val="00EE0B56"/>
    <w:rsid w:val="00EE0C04"/>
    <w:rsid w:val="00EE1E89"/>
    <w:rsid w:val="00EE2BCD"/>
    <w:rsid w:val="00EE6A87"/>
    <w:rsid w:val="00EE7A4F"/>
    <w:rsid w:val="00EE7E8C"/>
    <w:rsid w:val="00EF1ACA"/>
    <w:rsid w:val="00EF1BB4"/>
    <w:rsid w:val="00EF224C"/>
    <w:rsid w:val="00EF2767"/>
    <w:rsid w:val="00EF42CE"/>
    <w:rsid w:val="00EF693E"/>
    <w:rsid w:val="00F02C66"/>
    <w:rsid w:val="00F03567"/>
    <w:rsid w:val="00F05586"/>
    <w:rsid w:val="00F06193"/>
    <w:rsid w:val="00F06B21"/>
    <w:rsid w:val="00F07050"/>
    <w:rsid w:val="00F10413"/>
    <w:rsid w:val="00F1351D"/>
    <w:rsid w:val="00F16EEE"/>
    <w:rsid w:val="00F17AD5"/>
    <w:rsid w:val="00F200B6"/>
    <w:rsid w:val="00F203B4"/>
    <w:rsid w:val="00F2205B"/>
    <w:rsid w:val="00F22579"/>
    <w:rsid w:val="00F23EFB"/>
    <w:rsid w:val="00F254B0"/>
    <w:rsid w:val="00F25B79"/>
    <w:rsid w:val="00F25E95"/>
    <w:rsid w:val="00F261D9"/>
    <w:rsid w:val="00F27BB5"/>
    <w:rsid w:val="00F3068C"/>
    <w:rsid w:val="00F307DF"/>
    <w:rsid w:val="00F30EEB"/>
    <w:rsid w:val="00F32EAC"/>
    <w:rsid w:val="00F36031"/>
    <w:rsid w:val="00F36DD9"/>
    <w:rsid w:val="00F37C1A"/>
    <w:rsid w:val="00F40315"/>
    <w:rsid w:val="00F40748"/>
    <w:rsid w:val="00F41344"/>
    <w:rsid w:val="00F438AB"/>
    <w:rsid w:val="00F442AB"/>
    <w:rsid w:val="00F44D29"/>
    <w:rsid w:val="00F44F80"/>
    <w:rsid w:val="00F4549B"/>
    <w:rsid w:val="00F466C0"/>
    <w:rsid w:val="00F473E8"/>
    <w:rsid w:val="00F50A1B"/>
    <w:rsid w:val="00F51506"/>
    <w:rsid w:val="00F52148"/>
    <w:rsid w:val="00F5279E"/>
    <w:rsid w:val="00F541D2"/>
    <w:rsid w:val="00F55167"/>
    <w:rsid w:val="00F55485"/>
    <w:rsid w:val="00F567E3"/>
    <w:rsid w:val="00F604B3"/>
    <w:rsid w:val="00F60CCF"/>
    <w:rsid w:val="00F61AF6"/>
    <w:rsid w:val="00F652CF"/>
    <w:rsid w:val="00F65AFA"/>
    <w:rsid w:val="00F66A13"/>
    <w:rsid w:val="00F66B9A"/>
    <w:rsid w:val="00F7395E"/>
    <w:rsid w:val="00F757EE"/>
    <w:rsid w:val="00F77494"/>
    <w:rsid w:val="00F77D35"/>
    <w:rsid w:val="00F77E0D"/>
    <w:rsid w:val="00F82C68"/>
    <w:rsid w:val="00F8346A"/>
    <w:rsid w:val="00F8449B"/>
    <w:rsid w:val="00F84882"/>
    <w:rsid w:val="00F84B1C"/>
    <w:rsid w:val="00F84C85"/>
    <w:rsid w:val="00F85C3F"/>
    <w:rsid w:val="00F861A5"/>
    <w:rsid w:val="00F86977"/>
    <w:rsid w:val="00F90084"/>
    <w:rsid w:val="00F9039D"/>
    <w:rsid w:val="00F915E1"/>
    <w:rsid w:val="00F92557"/>
    <w:rsid w:val="00F935D6"/>
    <w:rsid w:val="00F93D8F"/>
    <w:rsid w:val="00F94D1E"/>
    <w:rsid w:val="00F95807"/>
    <w:rsid w:val="00F95AA3"/>
    <w:rsid w:val="00F970B6"/>
    <w:rsid w:val="00F97E55"/>
    <w:rsid w:val="00FA0C9A"/>
    <w:rsid w:val="00FA2AFD"/>
    <w:rsid w:val="00FA4485"/>
    <w:rsid w:val="00FA4535"/>
    <w:rsid w:val="00FB032A"/>
    <w:rsid w:val="00FB096E"/>
    <w:rsid w:val="00FB0FD2"/>
    <w:rsid w:val="00FB1936"/>
    <w:rsid w:val="00FB1AA5"/>
    <w:rsid w:val="00FB32C7"/>
    <w:rsid w:val="00FB3FB5"/>
    <w:rsid w:val="00FB4144"/>
    <w:rsid w:val="00FB428B"/>
    <w:rsid w:val="00FB5426"/>
    <w:rsid w:val="00FB5435"/>
    <w:rsid w:val="00FB6422"/>
    <w:rsid w:val="00FB67D4"/>
    <w:rsid w:val="00FB7B74"/>
    <w:rsid w:val="00FC0996"/>
    <w:rsid w:val="00FC3F3E"/>
    <w:rsid w:val="00FC4D9A"/>
    <w:rsid w:val="00FC58A2"/>
    <w:rsid w:val="00FC5C42"/>
    <w:rsid w:val="00FD0C8B"/>
    <w:rsid w:val="00FD5B29"/>
    <w:rsid w:val="00FD5BBC"/>
    <w:rsid w:val="00FD5DDE"/>
    <w:rsid w:val="00FD64FC"/>
    <w:rsid w:val="00FD6BB1"/>
    <w:rsid w:val="00FE06D5"/>
    <w:rsid w:val="00FE5006"/>
    <w:rsid w:val="00FE59B5"/>
    <w:rsid w:val="00FE5D3A"/>
    <w:rsid w:val="00FE6A3E"/>
    <w:rsid w:val="00FE6E2F"/>
    <w:rsid w:val="00FE738F"/>
    <w:rsid w:val="00FF1529"/>
    <w:rsid w:val="00FF1AC2"/>
    <w:rsid w:val="00FF529C"/>
    <w:rsid w:val="00FF6723"/>
    <w:rsid w:val="00FF7219"/>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E9"/>
  </w:style>
  <w:style w:type="paragraph" w:styleId="1">
    <w:name w:val="heading 1"/>
    <w:basedOn w:val="a"/>
    <w:next w:val="a"/>
    <w:link w:val="10"/>
    <w:uiPriority w:val="9"/>
    <w:qFormat/>
    <w:rsid w:val="009E65E9"/>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9E65E9"/>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9E65E9"/>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9E65E9"/>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9E65E9"/>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9E65E9"/>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E65E9"/>
    <w:pPr>
      <w:keepNext/>
      <w:keepLines/>
      <w:spacing w:before="120" w:after="0"/>
      <w:outlineLvl w:val="6"/>
    </w:pPr>
    <w:rPr>
      <w:i/>
      <w:iCs/>
    </w:rPr>
  </w:style>
  <w:style w:type="paragraph" w:styleId="8">
    <w:name w:val="heading 8"/>
    <w:basedOn w:val="a"/>
    <w:next w:val="a"/>
    <w:link w:val="80"/>
    <w:uiPriority w:val="9"/>
    <w:semiHidden/>
    <w:unhideWhenUsed/>
    <w:qFormat/>
    <w:rsid w:val="009E65E9"/>
    <w:pPr>
      <w:keepNext/>
      <w:keepLines/>
      <w:spacing w:before="120" w:after="0"/>
      <w:outlineLvl w:val="7"/>
    </w:pPr>
    <w:rPr>
      <w:b/>
      <w:bCs/>
    </w:rPr>
  </w:style>
  <w:style w:type="paragraph" w:styleId="9">
    <w:name w:val="heading 9"/>
    <w:basedOn w:val="a"/>
    <w:next w:val="a"/>
    <w:link w:val="90"/>
    <w:uiPriority w:val="9"/>
    <w:semiHidden/>
    <w:unhideWhenUsed/>
    <w:qFormat/>
    <w:rsid w:val="009E65E9"/>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5E9"/>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9E65E9"/>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9E65E9"/>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9E65E9"/>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9E65E9"/>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9E65E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E65E9"/>
    <w:rPr>
      <w:i/>
      <w:iCs/>
    </w:rPr>
  </w:style>
  <w:style w:type="character" w:customStyle="1" w:styleId="80">
    <w:name w:val="Заголовок 8 Знак"/>
    <w:basedOn w:val="a0"/>
    <w:link w:val="8"/>
    <w:uiPriority w:val="9"/>
    <w:semiHidden/>
    <w:rsid w:val="009E65E9"/>
    <w:rPr>
      <w:b/>
      <w:bCs/>
    </w:rPr>
  </w:style>
  <w:style w:type="character" w:customStyle="1" w:styleId="90">
    <w:name w:val="Заголовок 9 Знак"/>
    <w:basedOn w:val="a0"/>
    <w:link w:val="9"/>
    <w:uiPriority w:val="9"/>
    <w:semiHidden/>
    <w:rsid w:val="009E65E9"/>
    <w:rPr>
      <w:i/>
      <w:iCs/>
    </w:rPr>
  </w:style>
  <w:style w:type="paragraph" w:styleId="a3">
    <w:name w:val="caption"/>
    <w:basedOn w:val="a"/>
    <w:next w:val="a"/>
    <w:uiPriority w:val="35"/>
    <w:semiHidden/>
    <w:unhideWhenUsed/>
    <w:qFormat/>
    <w:rsid w:val="009E65E9"/>
    <w:rPr>
      <w:b/>
      <w:bCs/>
      <w:sz w:val="18"/>
      <w:szCs w:val="18"/>
    </w:rPr>
  </w:style>
  <w:style w:type="paragraph" w:styleId="a4">
    <w:name w:val="Title"/>
    <w:basedOn w:val="a"/>
    <w:next w:val="a"/>
    <w:link w:val="a5"/>
    <w:uiPriority w:val="10"/>
    <w:qFormat/>
    <w:rsid w:val="009E65E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Название Знак"/>
    <w:basedOn w:val="a0"/>
    <w:link w:val="a4"/>
    <w:uiPriority w:val="10"/>
    <w:rsid w:val="009E65E9"/>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9E65E9"/>
    <w:pPr>
      <w:numPr>
        <w:ilvl w:val="1"/>
      </w:numPr>
      <w:spacing w:after="240"/>
      <w:jc w:val="center"/>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9E65E9"/>
    <w:rPr>
      <w:rFonts w:asciiTheme="majorHAnsi" w:eastAsiaTheme="majorEastAsia" w:hAnsiTheme="majorHAnsi" w:cstheme="majorBidi"/>
      <w:sz w:val="24"/>
      <w:szCs w:val="24"/>
    </w:rPr>
  </w:style>
  <w:style w:type="character" w:styleId="a8">
    <w:name w:val="Strong"/>
    <w:basedOn w:val="a0"/>
    <w:uiPriority w:val="22"/>
    <w:qFormat/>
    <w:rsid w:val="009E65E9"/>
    <w:rPr>
      <w:b/>
      <w:bCs/>
      <w:color w:val="auto"/>
    </w:rPr>
  </w:style>
  <w:style w:type="character" w:styleId="a9">
    <w:name w:val="Emphasis"/>
    <w:basedOn w:val="a0"/>
    <w:uiPriority w:val="20"/>
    <w:qFormat/>
    <w:rsid w:val="009E65E9"/>
    <w:rPr>
      <w:i/>
      <w:iCs/>
      <w:color w:val="auto"/>
    </w:rPr>
  </w:style>
  <w:style w:type="paragraph" w:styleId="aa">
    <w:name w:val="No Spacing"/>
    <w:uiPriority w:val="1"/>
    <w:qFormat/>
    <w:rsid w:val="009E65E9"/>
    <w:pPr>
      <w:spacing w:after="0" w:line="240" w:lineRule="auto"/>
    </w:pPr>
  </w:style>
  <w:style w:type="paragraph" w:styleId="21">
    <w:name w:val="Quote"/>
    <w:basedOn w:val="a"/>
    <w:next w:val="a"/>
    <w:link w:val="22"/>
    <w:uiPriority w:val="29"/>
    <w:qFormat/>
    <w:rsid w:val="009E65E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9E65E9"/>
    <w:rPr>
      <w:rFonts w:asciiTheme="majorHAnsi" w:eastAsiaTheme="majorEastAsia" w:hAnsiTheme="majorHAnsi" w:cstheme="majorBidi"/>
      <w:i/>
      <w:iCs/>
      <w:sz w:val="24"/>
      <w:szCs w:val="24"/>
    </w:rPr>
  </w:style>
  <w:style w:type="paragraph" w:styleId="ab">
    <w:name w:val="Intense Quote"/>
    <w:basedOn w:val="a"/>
    <w:next w:val="a"/>
    <w:link w:val="ac"/>
    <w:uiPriority w:val="30"/>
    <w:qFormat/>
    <w:rsid w:val="009E65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c">
    <w:name w:val="Выделенная цитата Знак"/>
    <w:basedOn w:val="a0"/>
    <w:link w:val="ab"/>
    <w:uiPriority w:val="30"/>
    <w:rsid w:val="009E65E9"/>
    <w:rPr>
      <w:rFonts w:asciiTheme="majorHAnsi" w:eastAsiaTheme="majorEastAsia" w:hAnsiTheme="majorHAnsi" w:cstheme="majorBidi"/>
      <w:sz w:val="26"/>
      <w:szCs w:val="26"/>
    </w:rPr>
  </w:style>
  <w:style w:type="character" w:styleId="ad">
    <w:name w:val="Subtle Emphasis"/>
    <w:basedOn w:val="a0"/>
    <w:uiPriority w:val="19"/>
    <w:qFormat/>
    <w:rsid w:val="009E65E9"/>
    <w:rPr>
      <w:i/>
      <w:iCs/>
      <w:color w:val="auto"/>
    </w:rPr>
  </w:style>
  <w:style w:type="character" w:styleId="ae">
    <w:name w:val="Intense Emphasis"/>
    <w:basedOn w:val="a0"/>
    <w:uiPriority w:val="21"/>
    <w:qFormat/>
    <w:rsid w:val="009E65E9"/>
    <w:rPr>
      <w:b/>
      <w:bCs/>
      <w:i/>
      <w:iCs/>
      <w:color w:val="auto"/>
    </w:rPr>
  </w:style>
  <w:style w:type="character" w:styleId="af">
    <w:name w:val="Subtle Reference"/>
    <w:basedOn w:val="a0"/>
    <w:uiPriority w:val="31"/>
    <w:qFormat/>
    <w:rsid w:val="009E65E9"/>
    <w:rPr>
      <w:smallCaps/>
      <w:color w:val="auto"/>
      <w:u w:val="single" w:color="7F7F7F" w:themeColor="text1" w:themeTint="80"/>
    </w:rPr>
  </w:style>
  <w:style w:type="character" w:styleId="af0">
    <w:name w:val="Intense Reference"/>
    <w:basedOn w:val="a0"/>
    <w:uiPriority w:val="32"/>
    <w:qFormat/>
    <w:rsid w:val="009E65E9"/>
    <w:rPr>
      <w:b/>
      <w:bCs/>
      <w:smallCaps/>
      <w:color w:val="auto"/>
      <w:u w:val="single"/>
    </w:rPr>
  </w:style>
  <w:style w:type="character" w:styleId="af1">
    <w:name w:val="Book Title"/>
    <w:basedOn w:val="a0"/>
    <w:uiPriority w:val="33"/>
    <w:qFormat/>
    <w:rsid w:val="009E65E9"/>
    <w:rPr>
      <w:b/>
      <w:bCs/>
      <w:smallCaps/>
      <w:color w:val="auto"/>
    </w:rPr>
  </w:style>
  <w:style w:type="paragraph" w:styleId="af2">
    <w:name w:val="TOC Heading"/>
    <w:basedOn w:val="1"/>
    <w:next w:val="a"/>
    <w:uiPriority w:val="39"/>
    <w:semiHidden/>
    <w:unhideWhenUsed/>
    <w:qFormat/>
    <w:rsid w:val="009E65E9"/>
    <w:pPr>
      <w:outlineLvl w:val="9"/>
    </w:pPr>
  </w:style>
  <w:style w:type="table" w:styleId="af3">
    <w:name w:val="Table Grid"/>
    <w:basedOn w:val="a1"/>
    <w:uiPriority w:val="39"/>
    <w:rsid w:val="002F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7782"/>
    <w:pPr>
      <w:widowControl w:val="0"/>
      <w:autoSpaceDE w:val="0"/>
      <w:autoSpaceDN w:val="0"/>
      <w:spacing w:after="0" w:line="240" w:lineRule="auto"/>
      <w:jc w:val="left"/>
    </w:pPr>
    <w:rPr>
      <w:rFonts w:ascii="Calibri" w:eastAsia="Times New Roman" w:hAnsi="Calibri" w:cs="Calibri"/>
      <w:szCs w:val="20"/>
      <w:lang w:eastAsia="ru-RU"/>
    </w:rPr>
  </w:style>
  <w:style w:type="paragraph" w:styleId="af4">
    <w:name w:val="Balloon Text"/>
    <w:basedOn w:val="a"/>
    <w:link w:val="af5"/>
    <w:uiPriority w:val="99"/>
    <w:semiHidden/>
    <w:unhideWhenUsed/>
    <w:rsid w:val="008E3AC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E3AC1"/>
    <w:rPr>
      <w:rFonts w:ascii="Segoe UI" w:hAnsi="Segoe UI" w:cs="Segoe UI"/>
      <w:sz w:val="18"/>
      <w:szCs w:val="18"/>
    </w:rPr>
  </w:style>
  <w:style w:type="character" w:customStyle="1" w:styleId="ConsPlusNormal0">
    <w:name w:val="ConsPlusNormal Знак"/>
    <w:link w:val="ConsPlusNormal"/>
    <w:rsid w:val="00DD36DD"/>
    <w:rPr>
      <w:rFonts w:ascii="Calibri" w:eastAsia="Times New Roman" w:hAnsi="Calibri" w:cs="Calibri"/>
      <w:szCs w:val="20"/>
      <w:lang w:eastAsia="ru-RU"/>
    </w:rPr>
  </w:style>
  <w:style w:type="character" w:styleId="af6">
    <w:name w:val="Hyperlink"/>
    <w:basedOn w:val="a0"/>
    <w:uiPriority w:val="99"/>
    <w:unhideWhenUsed/>
    <w:rsid w:val="006C5BEE"/>
    <w:rPr>
      <w:color w:val="0563C1" w:themeColor="hyperlink"/>
      <w:u w:val="single"/>
    </w:rPr>
  </w:style>
  <w:style w:type="paragraph" w:styleId="af7">
    <w:name w:val="List Paragraph"/>
    <w:basedOn w:val="a"/>
    <w:uiPriority w:val="34"/>
    <w:qFormat/>
    <w:rsid w:val="009E66F9"/>
    <w:pPr>
      <w:ind w:left="720"/>
      <w:contextualSpacing/>
    </w:pPr>
  </w:style>
  <w:style w:type="paragraph" w:customStyle="1" w:styleId="ConsPlusTitle">
    <w:name w:val="ConsPlusTitle"/>
    <w:rsid w:val="00E23E0F"/>
    <w:pPr>
      <w:widowControl w:val="0"/>
      <w:autoSpaceDE w:val="0"/>
      <w:autoSpaceDN w:val="0"/>
      <w:spacing w:after="0" w:line="240" w:lineRule="auto"/>
      <w:jc w:val="left"/>
    </w:pPr>
    <w:rPr>
      <w:rFonts w:ascii="Times New Roman" w:eastAsia="Times New Roman" w:hAnsi="Times New Roman" w:cs="Times New Roman"/>
      <w:b/>
      <w:sz w:val="28"/>
      <w:szCs w:val="20"/>
      <w:lang w:eastAsia="ru-RU"/>
    </w:rPr>
  </w:style>
  <w:style w:type="paragraph" w:styleId="af8">
    <w:name w:val="header"/>
    <w:basedOn w:val="a"/>
    <w:link w:val="af9"/>
    <w:uiPriority w:val="99"/>
    <w:semiHidden/>
    <w:unhideWhenUsed/>
    <w:rsid w:val="00BF65BA"/>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BF65BA"/>
  </w:style>
  <w:style w:type="paragraph" w:styleId="afa">
    <w:name w:val="footer"/>
    <w:basedOn w:val="a"/>
    <w:link w:val="afb"/>
    <w:uiPriority w:val="99"/>
    <w:unhideWhenUsed/>
    <w:rsid w:val="00BF65B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F65BA"/>
  </w:style>
  <w:style w:type="paragraph" w:customStyle="1" w:styleId="ConsPlusCell">
    <w:name w:val="ConsPlusCell"/>
    <w:rsid w:val="00CA3E28"/>
    <w:pPr>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 w:type="paragraph" w:styleId="afc">
    <w:name w:val="Body Text Indent"/>
    <w:basedOn w:val="a"/>
    <w:link w:val="afd"/>
    <w:rsid w:val="00AF1843"/>
    <w:pPr>
      <w:spacing w:after="0" w:line="240" w:lineRule="auto"/>
      <w:ind w:firstLine="851"/>
    </w:pPr>
    <w:rPr>
      <w:rFonts w:ascii="Times New Roman" w:eastAsia="Times New Roman" w:hAnsi="Times New Roman" w:cs="Times New Roman"/>
      <w:sz w:val="26"/>
      <w:szCs w:val="20"/>
    </w:rPr>
  </w:style>
  <w:style w:type="character" w:customStyle="1" w:styleId="afd">
    <w:name w:val="Основной текст с отступом Знак"/>
    <w:basedOn w:val="a0"/>
    <w:link w:val="afc"/>
    <w:rsid w:val="00AF1843"/>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1091;&#1089;&#1080;&#1085;&#1089;&#1082;.&#1088;&#1092;/%20&#1089;&#1086;&#1079;&#1076;&#1072;&#1085;&#10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7sbapuabbsnmf8anecjw8c5k.xn--p1ai/?cat=10" TargetMode="Externa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1D91-E9E9-40CC-A21F-EF4B85A7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3874</TotalTime>
  <Pages>24</Pages>
  <Words>5737</Words>
  <Characters>32706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Сарымсакова</dc:creator>
  <cp:lastModifiedBy>Полякова Надежда Семеновна</cp:lastModifiedBy>
  <cp:revision>674</cp:revision>
  <cp:lastPrinted>2022-09-30T08:23:00Z</cp:lastPrinted>
  <dcterms:created xsi:type="dcterms:W3CDTF">2020-05-12T07:20:00Z</dcterms:created>
  <dcterms:modified xsi:type="dcterms:W3CDTF">2023-04-28T10:35:00Z</dcterms:modified>
</cp:coreProperties>
</file>