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140"/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2835"/>
        <w:gridCol w:w="3621"/>
      </w:tblGrid>
      <w:tr w:rsidR="00632362" w:rsidRPr="00CD6D6D" w:rsidTr="00632362">
        <w:trPr>
          <w:trHeight w:val="1989"/>
        </w:trPr>
        <w:tc>
          <w:tcPr>
            <w:tcW w:w="3510" w:type="dxa"/>
          </w:tcPr>
          <w:p w:rsidR="00632362" w:rsidRPr="00CD6D6D" w:rsidRDefault="00632362" w:rsidP="00632362">
            <w:pPr>
              <w:pStyle w:val="21"/>
              <w:jc w:val="center"/>
              <w:rPr>
                <w:sz w:val="32"/>
              </w:rPr>
            </w:pPr>
            <w:r w:rsidRPr="00CD6D6D">
              <w:rPr>
                <w:sz w:val="32"/>
              </w:rPr>
              <w:t xml:space="preserve"> </w:t>
            </w:r>
            <w:r w:rsidRPr="00CD6D6D">
              <w:t xml:space="preserve"> </w:t>
            </w:r>
            <w:r w:rsidRPr="00CD6D6D">
              <w:rPr>
                <w:sz w:val="32"/>
              </w:rPr>
              <w:t xml:space="preserve">Коми </w:t>
            </w:r>
            <w:proofErr w:type="spellStart"/>
            <w:r w:rsidRPr="00CD6D6D">
              <w:rPr>
                <w:sz w:val="32"/>
              </w:rPr>
              <w:t>Республикаса</w:t>
            </w:r>
            <w:proofErr w:type="spellEnd"/>
            <w:r w:rsidRPr="00CD6D6D">
              <w:rPr>
                <w:sz w:val="32"/>
              </w:rPr>
              <w:t xml:space="preserve"> «Усинск» </w:t>
            </w:r>
            <w:proofErr w:type="spellStart"/>
            <w:r w:rsidRPr="00CD6D6D">
              <w:rPr>
                <w:sz w:val="32"/>
              </w:rPr>
              <w:t>муниципальнöй</w:t>
            </w:r>
            <w:proofErr w:type="spellEnd"/>
            <w:r w:rsidRPr="00CD6D6D">
              <w:rPr>
                <w:sz w:val="32"/>
              </w:rPr>
              <w:t xml:space="preserve"> </w:t>
            </w:r>
            <w:proofErr w:type="spellStart"/>
            <w:r w:rsidRPr="00CD6D6D">
              <w:rPr>
                <w:sz w:val="32"/>
              </w:rPr>
              <w:t>кытшлöн</w:t>
            </w:r>
            <w:proofErr w:type="spellEnd"/>
            <w:proofErr w:type="gramStart"/>
            <w:r w:rsidRPr="00CD6D6D">
              <w:rPr>
                <w:sz w:val="32"/>
              </w:rPr>
              <w:t xml:space="preserve"> </w:t>
            </w:r>
            <w:proofErr w:type="spellStart"/>
            <w:r w:rsidRPr="00CD6D6D">
              <w:rPr>
                <w:sz w:val="32"/>
              </w:rPr>
              <w:t>С</w:t>
            </w:r>
            <w:proofErr w:type="gramEnd"/>
            <w:r w:rsidRPr="00CD6D6D">
              <w:rPr>
                <w:sz w:val="32"/>
              </w:rPr>
              <w:t>öвет</w:t>
            </w:r>
            <w:proofErr w:type="spellEnd"/>
          </w:p>
          <w:p w:rsidR="00632362" w:rsidRPr="00CD6D6D" w:rsidRDefault="00632362" w:rsidP="00632362">
            <w:pPr>
              <w:pStyle w:val="21"/>
            </w:pPr>
          </w:p>
        </w:tc>
        <w:tc>
          <w:tcPr>
            <w:tcW w:w="2835" w:type="dxa"/>
          </w:tcPr>
          <w:p w:rsidR="00632362" w:rsidRPr="00CD6D6D" w:rsidRDefault="00632362" w:rsidP="00632362">
            <w:pPr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3621" w:type="dxa"/>
          </w:tcPr>
          <w:p w:rsidR="00632362" w:rsidRPr="00CD6D6D" w:rsidRDefault="00632362" w:rsidP="00632362">
            <w:pPr>
              <w:pStyle w:val="21"/>
              <w:tabs>
                <w:tab w:val="left" w:pos="1229"/>
              </w:tabs>
              <w:spacing w:line="360" w:lineRule="auto"/>
              <w:jc w:val="center"/>
              <w:rPr>
                <w:sz w:val="32"/>
              </w:rPr>
            </w:pPr>
            <w:r w:rsidRPr="00CD6D6D">
              <w:rPr>
                <w:sz w:val="32"/>
              </w:rPr>
              <w:t>Совет муниципального округа «Усинск»</w:t>
            </w:r>
          </w:p>
          <w:p w:rsidR="00632362" w:rsidRPr="00CD6D6D" w:rsidRDefault="00632362" w:rsidP="00632362">
            <w:pPr>
              <w:pStyle w:val="21"/>
              <w:tabs>
                <w:tab w:val="left" w:pos="1229"/>
              </w:tabs>
              <w:spacing w:line="360" w:lineRule="auto"/>
              <w:jc w:val="center"/>
            </w:pPr>
            <w:r w:rsidRPr="00CD6D6D">
              <w:rPr>
                <w:sz w:val="32"/>
              </w:rPr>
              <w:t>Республики Коми</w:t>
            </w:r>
          </w:p>
        </w:tc>
      </w:tr>
    </w:tbl>
    <w:p w:rsidR="00EB11E6" w:rsidRPr="00CD6D6D" w:rsidRDefault="00377019" w:rsidP="004D37C5">
      <w:pPr>
        <w:pStyle w:val="21"/>
        <w:jc w:val="center"/>
        <w:rPr>
          <w:spacing w:val="40"/>
          <w:sz w:val="36"/>
        </w:rPr>
      </w:pPr>
      <w:r w:rsidRPr="00CD6D6D">
        <w:rPr>
          <w:spacing w:val="40"/>
          <w:sz w:val="36"/>
        </w:rPr>
        <w:t>ТШÖКТÖМ</w:t>
      </w:r>
    </w:p>
    <w:p w:rsidR="00296861" w:rsidRPr="00CD6D6D" w:rsidRDefault="00296861" w:rsidP="00296861">
      <w:pPr>
        <w:pStyle w:val="21"/>
        <w:jc w:val="center"/>
        <w:rPr>
          <w:spacing w:val="40"/>
          <w:szCs w:val="28"/>
        </w:rPr>
      </w:pPr>
    </w:p>
    <w:p w:rsidR="00377019" w:rsidRPr="00CD6D6D" w:rsidRDefault="00377019" w:rsidP="00296861">
      <w:pPr>
        <w:pStyle w:val="21"/>
        <w:jc w:val="center"/>
        <w:rPr>
          <w:spacing w:val="40"/>
          <w:sz w:val="36"/>
        </w:rPr>
      </w:pPr>
      <w:r w:rsidRPr="00CD6D6D">
        <w:rPr>
          <w:spacing w:val="40"/>
          <w:sz w:val="36"/>
        </w:rPr>
        <w:t>РЕШЕНИЕ</w:t>
      </w:r>
    </w:p>
    <w:p w:rsidR="00106E30" w:rsidRPr="00CD6D6D" w:rsidRDefault="00106E30" w:rsidP="00106E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7135B" w:rsidRPr="00D02F2D" w:rsidRDefault="00CF6889" w:rsidP="00CF6889">
      <w:pPr>
        <w:spacing w:after="0" w:line="240" w:lineRule="auto"/>
        <w:jc w:val="center"/>
      </w:pPr>
      <w:r w:rsidRPr="00CF6889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</w:t>
      </w:r>
      <w:r w:rsidR="003648F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решение девятнадцатой сессии </w:t>
      </w:r>
      <w:r w:rsidRPr="00CF68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Совета муниципального округа «Усинск» Республики Коми </w:t>
      </w:r>
      <w:r w:rsidR="003648F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F6889">
        <w:rPr>
          <w:rFonts w:ascii="Times New Roman" w:eastAsia="Times New Roman" w:hAnsi="Times New Roman"/>
          <w:b/>
          <w:sz w:val="28"/>
          <w:szCs w:val="28"/>
          <w:lang w:eastAsia="ru-RU"/>
        </w:rPr>
        <w:t>шестого созыв</w:t>
      </w:r>
      <w:r w:rsidR="003648F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 от              14 декабря 2023 года № 480 </w:t>
      </w:r>
      <w:r w:rsidRPr="00CF6889">
        <w:rPr>
          <w:rFonts w:ascii="Times New Roman" w:eastAsia="Times New Roman" w:hAnsi="Times New Roman"/>
          <w:b/>
          <w:sz w:val="28"/>
          <w:szCs w:val="28"/>
          <w:lang w:eastAsia="ru-RU"/>
        </w:rPr>
        <w:t>«О бюджете муниципального  округа «Усинск» Республики Коми</w:t>
      </w:r>
      <w:r w:rsidR="003648F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F6889">
        <w:rPr>
          <w:rFonts w:ascii="Times New Roman" w:eastAsia="Times New Roman" w:hAnsi="Times New Roman"/>
          <w:b/>
          <w:sz w:val="28"/>
          <w:szCs w:val="28"/>
          <w:lang w:eastAsia="ru-RU"/>
        </w:rPr>
        <w:t>на 2024 год и плановый период 2025 и 2026 годов»</w:t>
      </w:r>
    </w:p>
    <w:p w:rsidR="00632362" w:rsidRPr="00632362" w:rsidRDefault="00632362" w:rsidP="00632362">
      <w:pPr>
        <w:spacing w:after="0" w:line="240" w:lineRule="auto"/>
        <w:ind w:right="11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372DD" w:rsidRPr="001E29B4" w:rsidRDefault="008372DD" w:rsidP="008372D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0" w:type="auto"/>
        <w:tblInd w:w="55" w:type="dxa"/>
        <w:tblLook w:val="0000" w:firstRow="0" w:lastRow="0" w:firstColumn="0" w:lastColumn="0" w:noHBand="0" w:noVBand="0"/>
      </w:tblPr>
      <w:tblGrid>
        <w:gridCol w:w="4589"/>
        <w:gridCol w:w="5245"/>
      </w:tblGrid>
      <w:tr w:rsidR="00CD6D6D" w:rsidRPr="00CD6D6D" w:rsidTr="00E8609F">
        <w:trPr>
          <w:trHeight w:val="788"/>
        </w:trPr>
        <w:tc>
          <w:tcPr>
            <w:tcW w:w="4589" w:type="dxa"/>
          </w:tcPr>
          <w:p w:rsidR="005371FC" w:rsidRPr="00CD6D6D" w:rsidRDefault="005371FC" w:rsidP="00312E49">
            <w:pPr>
              <w:spacing w:after="0" w:line="240" w:lineRule="auto"/>
              <w:ind w:left="-55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D6D6D">
              <w:rPr>
                <w:rFonts w:ascii="Times New Roman" w:hAnsi="Times New Roman"/>
                <w:sz w:val="28"/>
                <w:szCs w:val="28"/>
              </w:rPr>
              <w:t xml:space="preserve">Принято Советом муниципального округа «Усинск» Республики Коми шестого созыва на </w:t>
            </w:r>
            <w:r w:rsidR="00A036E5">
              <w:rPr>
                <w:rFonts w:ascii="Times New Roman" w:hAnsi="Times New Roman"/>
                <w:sz w:val="28"/>
                <w:szCs w:val="28"/>
              </w:rPr>
              <w:t>д</w:t>
            </w:r>
            <w:r w:rsidR="00CF6889">
              <w:rPr>
                <w:rFonts w:ascii="Times New Roman" w:hAnsi="Times New Roman"/>
                <w:sz w:val="28"/>
                <w:szCs w:val="28"/>
              </w:rPr>
              <w:t>вадцать первой</w:t>
            </w:r>
            <w:r w:rsidR="00312E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6D6D">
              <w:rPr>
                <w:rFonts w:ascii="Times New Roman" w:hAnsi="Times New Roman"/>
                <w:sz w:val="28"/>
                <w:szCs w:val="28"/>
              </w:rPr>
              <w:t>сессии</w:t>
            </w:r>
          </w:p>
        </w:tc>
        <w:tc>
          <w:tcPr>
            <w:tcW w:w="5245" w:type="dxa"/>
            <w:vAlign w:val="bottom"/>
          </w:tcPr>
          <w:p w:rsidR="005371FC" w:rsidRPr="00CD6D6D" w:rsidRDefault="005371FC" w:rsidP="005371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5371FC" w:rsidRPr="00CD6D6D" w:rsidRDefault="005371FC" w:rsidP="005371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5371FC" w:rsidRPr="00CD6D6D" w:rsidRDefault="00A036E5" w:rsidP="00CF68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F6889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6889">
              <w:rPr>
                <w:rFonts w:ascii="Times New Roman" w:hAnsi="Times New Roman"/>
                <w:sz w:val="28"/>
                <w:szCs w:val="28"/>
              </w:rPr>
              <w:t>апреля</w:t>
            </w:r>
            <w:r w:rsidR="005371FC" w:rsidRPr="00CD6D6D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312E49">
              <w:rPr>
                <w:rFonts w:ascii="Times New Roman" w:hAnsi="Times New Roman"/>
                <w:sz w:val="28"/>
                <w:szCs w:val="28"/>
              </w:rPr>
              <w:t>4</w:t>
            </w:r>
            <w:r w:rsidR="005371FC" w:rsidRPr="00CD6D6D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A036E5" w:rsidRDefault="00764A5D" w:rsidP="00764A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6D6D">
        <w:rPr>
          <w:rFonts w:ascii="Times New Roman" w:hAnsi="Times New Roman"/>
          <w:sz w:val="28"/>
          <w:szCs w:val="28"/>
        </w:rPr>
        <w:tab/>
      </w:r>
      <w:r w:rsidRPr="00CD6D6D">
        <w:rPr>
          <w:rFonts w:ascii="Times New Roman" w:hAnsi="Times New Roman"/>
          <w:sz w:val="28"/>
          <w:szCs w:val="28"/>
        </w:rPr>
        <w:tab/>
      </w:r>
    </w:p>
    <w:p w:rsidR="0018213B" w:rsidRDefault="0018213B" w:rsidP="00764A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135B" w:rsidRPr="00D02F2D" w:rsidRDefault="00CF6889" w:rsidP="0021477B">
      <w:pPr>
        <w:spacing w:after="0" w:line="30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889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</w:t>
      </w:r>
      <w:r w:rsidR="003648F8">
        <w:rPr>
          <w:rFonts w:ascii="Times New Roman" w:eastAsia="Times New Roman" w:hAnsi="Times New Roman"/>
          <w:sz w:val="28"/>
          <w:szCs w:val="28"/>
          <w:lang w:eastAsia="ru-RU"/>
        </w:rPr>
        <w:t xml:space="preserve">со </w:t>
      </w:r>
      <w:r w:rsidRPr="00CF6889">
        <w:rPr>
          <w:rFonts w:ascii="Times New Roman" w:eastAsia="Times New Roman" w:hAnsi="Times New Roman"/>
          <w:sz w:val="28"/>
          <w:szCs w:val="28"/>
          <w:lang w:eastAsia="ru-RU"/>
        </w:rPr>
        <w:t>статьей 153 Бюджетного кодекса Российской Федерации, статьями 9, 68 Устава муниципального округа «Усинск» Республики Коми, Совет муниципального округа «Усинск» Республики Коми</w:t>
      </w:r>
    </w:p>
    <w:p w:rsidR="00F7135B" w:rsidRPr="00D02F2D" w:rsidRDefault="00F7135B" w:rsidP="0021477B">
      <w:pPr>
        <w:spacing w:after="0" w:line="264" w:lineRule="auto"/>
        <w:jc w:val="center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F7135B" w:rsidRDefault="00F7135B" w:rsidP="0021477B">
      <w:pPr>
        <w:spacing w:after="0" w:line="264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02F2D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D02F2D">
        <w:rPr>
          <w:rFonts w:ascii="Times New Roman" w:eastAsia="Times New Roman" w:hAnsi="Times New Roman"/>
          <w:sz w:val="28"/>
          <w:szCs w:val="28"/>
          <w:lang w:eastAsia="ru-RU"/>
        </w:rPr>
        <w:t xml:space="preserve"> Е Ш И Л:</w:t>
      </w:r>
    </w:p>
    <w:p w:rsidR="00F7135B" w:rsidRPr="00D02F2D" w:rsidRDefault="00F7135B" w:rsidP="0021477B">
      <w:pPr>
        <w:spacing w:after="0" w:line="264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6889" w:rsidRPr="00CF6889" w:rsidRDefault="00CF6889" w:rsidP="00CF6889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889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решение девятнадцатой сессии Совета муниципального округа «Усинск» Республики Коми шестого созыва от 14 декабря 2023 года № 480 «О бюджете муниципального округа «Усинск» Республики Коми на 2024 год и плановый период 2025 и 2026 годов» следующие изменения:     </w:t>
      </w:r>
    </w:p>
    <w:p w:rsidR="00CF6889" w:rsidRPr="00CF6889" w:rsidRDefault="00CF6889" w:rsidP="00CF6889">
      <w:pPr>
        <w:widowControl w:val="0"/>
        <w:autoSpaceDE w:val="0"/>
        <w:autoSpaceDN w:val="0"/>
        <w:adjustRightInd w:val="0"/>
        <w:spacing w:after="0" w:line="312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889">
        <w:rPr>
          <w:rFonts w:ascii="Times New Roman" w:eastAsia="Times New Roman" w:hAnsi="Times New Roman"/>
          <w:sz w:val="28"/>
          <w:szCs w:val="28"/>
          <w:lang w:eastAsia="ru-RU"/>
        </w:rPr>
        <w:t>1.1. Пункты 1, 2 статьи 1 изложить в редакции:</w:t>
      </w:r>
    </w:p>
    <w:p w:rsidR="00CF6889" w:rsidRPr="00CF6889" w:rsidRDefault="00CF6889" w:rsidP="00CF6889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889">
        <w:rPr>
          <w:rFonts w:ascii="Times New Roman" w:eastAsia="Times New Roman" w:hAnsi="Times New Roman"/>
          <w:sz w:val="28"/>
          <w:szCs w:val="28"/>
          <w:lang w:eastAsia="ru-RU"/>
        </w:rPr>
        <w:t>«1. Утвердить основные характеристики бюджета муниципального округа «Усинск» Республики Коми (далее округ «Усинск») на 2024 год:</w:t>
      </w:r>
    </w:p>
    <w:p w:rsidR="00CF6889" w:rsidRPr="00CF6889" w:rsidRDefault="00CF6889" w:rsidP="00CF6889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889">
        <w:rPr>
          <w:rFonts w:ascii="Times New Roman" w:eastAsia="Times New Roman" w:hAnsi="Times New Roman"/>
          <w:sz w:val="28"/>
          <w:szCs w:val="28"/>
          <w:lang w:eastAsia="ru-RU"/>
        </w:rPr>
        <w:t>- общий объем доходов в сумме 3 276 822,0 тыс. рублей;</w:t>
      </w:r>
    </w:p>
    <w:p w:rsidR="00CF6889" w:rsidRPr="00CF6889" w:rsidRDefault="00CF6889" w:rsidP="00CF6889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889">
        <w:rPr>
          <w:rFonts w:ascii="Times New Roman" w:eastAsia="Times New Roman" w:hAnsi="Times New Roman"/>
          <w:sz w:val="28"/>
          <w:szCs w:val="28"/>
          <w:lang w:eastAsia="ru-RU"/>
        </w:rPr>
        <w:t>- общий объем расходов в сумме 3 416 822,0 тыс. рублей;</w:t>
      </w:r>
    </w:p>
    <w:p w:rsidR="00CF6889" w:rsidRPr="00CF6889" w:rsidRDefault="00CF6889" w:rsidP="00CF6889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889">
        <w:rPr>
          <w:rFonts w:ascii="Times New Roman" w:eastAsia="Times New Roman" w:hAnsi="Times New Roman"/>
          <w:sz w:val="28"/>
          <w:szCs w:val="28"/>
          <w:lang w:eastAsia="ru-RU"/>
        </w:rPr>
        <w:t>- дефицит в сумме 140 000,0 тыс. рублей</w:t>
      </w:r>
      <w:proofErr w:type="gramStart"/>
      <w:r w:rsidRPr="00CF6889">
        <w:rPr>
          <w:rFonts w:ascii="Times New Roman" w:eastAsia="Times New Roman" w:hAnsi="Times New Roman"/>
          <w:sz w:val="28"/>
          <w:szCs w:val="28"/>
          <w:lang w:eastAsia="ru-RU"/>
        </w:rPr>
        <w:t>.»;</w:t>
      </w:r>
      <w:proofErr w:type="gramEnd"/>
    </w:p>
    <w:p w:rsidR="00CF6889" w:rsidRPr="00CF6889" w:rsidRDefault="00CF6889" w:rsidP="00CF6889">
      <w:pPr>
        <w:tabs>
          <w:tab w:val="left" w:pos="567"/>
        </w:tabs>
        <w:spacing w:after="0" w:line="312" w:lineRule="auto"/>
        <w:ind w:firstLine="709"/>
        <w:jc w:val="both"/>
        <w:rPr>
          <w:rFonts w:ascii="Times New Roman" w:eastAsia="Times New Roman" w:hAnsi="Times New Roman"/>
          <w:color w:val="365F91" w:themeColor="accent1" w:themeShade="BF"/>
          <w:sz w:val="20"/>
          <w:szCs w:val="20"/>
          <w:lang w:eastAsia="ru-RU"/>
        </w:rPr>
      </w:pPr>
      <w:r w:rsidRPr="00CF6889">
        <w:rPr>
          <w:rFonts w:ascii="Times New Roman" w:eastAsia="Times New Roman" w:hAnsi="Times New Roman"/>
          <w:sz w:val="28"/>
          <w:szCs w:val="28"/>
          <w:lang w:eastAsia="ru-RU"/>
        </w:rPr>
        <w:t>2. Утвердить основные характеристики бюджета округа «Усинск» на 2025 год и на 2026 год:</w:t>
      </w:r>
    </w:p>
    <w:p w:rsidR="00CF6889" w:rsidRPr="00CF6889" w:rsidRDefault="00CF6889" w:rsidP="00CF6889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889">
        <w:rPr>
          <w:rFonts w:ascii="Times New Roman" w:eastAsia="Times New Roman" w:hAnsi="Times New Roman"/>
          <w:sz w:val="28"/>
          <w:szCs w:val="28"/>
          <w:lang w:eastAsia="ru-RU"/>
        </w:rPr>
        <w:t xml:space="preserve">- общий объем доходов на 2025 год в сумме 3 222 925,9 тыс. рублей и на </w:t>
      </w:r>
      <w:r w:rsidRPr="00CF688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2026 год в сумме 3 292 533,7 тыс. рублей;</w:t>
      </w:r>
    </w:p>
    <w:p w:rsidR="00CF6889" w:rsidRPr="00CF6889" w:rsidRDefault="00CF6889" w:rsidP="00CF6889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889">
        <w:rPr>
          <w:rFonts w:ascii="Times New Roman" w:eastAsia="Times New Roman" w:hAnsi="Times New Roman"/>
          <w:sz w:val="28"/>
          <w:szCs w:val="28"/>
          <w:lang w:eastAsia="ru-RU"/>
        </w:rPr>
        <w:t>- общий объем расходов на 2025 год в сумме 3 222 925,9 тыс. рублей и на 2026 год в сумме 3 292 533,7 тыс. рублей.</w:t>
      </w:r>
    </w:p>
    <w:p w:rsidR="00CF6889" w:rsidRPr="00CF6889" w:rsidRDefault="00CF6889" w:rsidP="00CF6889">
      <w:pPr>
        <w:spacing w:after="0" w:line="312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889">
        <w:rPr>
          <w:rFonts w:ascii="Times New Roman" w:eastAsia="Times New Roman" w:hAnsi="Times New Roman"/>
          <w:sz w:val="28"/>
          <w:szCs w:val="28"/>
          <w:lang w:eastAsia="ru-RU"/>
        </w:rPr>
        <w:t>1.2. Статью 3 изложить в редакции:</w:t>
      </w:r>
    </w:p>
    <w:p w:rsidR="00CF6889" w:rsidRPr="00CF6889" w:rsidRDefault="00CF6889" w:rsidP="00CF6889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F688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«1. </w:t>
      </w:r>
      <w:r w:rsidRPr="00CF6889">
        <w:rPr>
          <w:rFonts w:ascii="Times New Roman" w:eastAsia="Times New Roman" w:hAnsi="Times New Roman"/>
          <w:sz w:val="28"/>
          <w:szCs w:val="28"/>
          <w:lang w:eastAsia="ru-RU"/>
        </w:rPr>
        <w:t>Утвердить объем безвозмездных поступлений в бюджет округа  «Усинск» в 2024 году в сумме 1 867 313,1 тыс. рублей, в том числе объем межбюджетных трансфертов, получаемых из других бюджетов бюджетной системы Российской Федерации в сумме 1 867 433,3 тыс. рублей</w:t>
      </w:r>
      <w:r w:rsidRPr="00CF6889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</w:p>
    <w:p w:rsidR="00CF6889" w:rsidRPr="00CF6889" w:rsidRDefault="00CF6889" w:rsidP="00CF6889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889">
        <w:rPr>
          <w:rFonts w:ascii="Times New Roman" w:eastAsia="Times New Roman" w:hAnsi="Times New Roman"/>
          <w:sz w:val="28"/>
          <w:szCs w:val="28"/>
          <w:lang w:eastAsia="ru-RU"/>
        </w:rPr>
        <w:t>2. Утвердить объем безвозмездных поступлений в бюджет округа «Усинск» в 2025 году в сумме 1 759 715,9 тыс. рублей, в том числе объем межбюджетных трансфертов, получаемых из других бюджетов бюджетной системы Российской Федерации в сумме 1 759 715,9 тыс. рублей.</w:t>
      </w:r>
    </w:p>
    <w:p w:rsidR="00CF6889" w:rsidRPr="00CF6889" w:rsidRDefault="00CF6889" w:rsidP="00CF6889">
      <w:pPr>
        <w:tabs>
          <w:tab w:val="num" w:pos="-1701"/>
          <w:tab w:val="left" w:pos="1134"/>
        </w:tabs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889">
        <w:rPr>
          <w:rFonts w:ascii="Times New Roman" w:eastAsia="Times New Roman" w:hAnsi="Times New Roman"/>
          <w:sz w:val="28"/>
          <w:szCs w:val="28"/>
          <w:lang w:eastAsia="ru-RU"/>
        </w:rPr>
        <w:t>3. Утвердить объем безвозмездных поступлений в бюджет округа «Усинск» в 2026 году в сумме 1 770 217,3 тыс. рублей, в том числе объем межбюджетных трансфертов, получаемых из других бюджетов бюджетной системы Российской Федерации в сумме 1 770 217,3 тыс. рублей</w:t>
      </w:r>
      <w:proofErr w:type="gramStart"/>
      <w:r w:rsidRPr="00CF6889">
        <w:rPr>
          <w:rFonts w:ascii="Times New Roman" w:eastAsia="Times New Roman" w:hAnsi="Times New Roman"/>
          <w:sz w:val="28"/>
          <w:szCs w:val="28"/>
          <w:lang w:eastAsia="ru-RU"/>
        </w:rPr>
        <w:t>.»;</w:t>
      </w:r>
      <w:proofErr w:type="gramEnd"/>
    </w:p>
    <w:p w:rsidR="00CF6889" w:rsidRPr="00CF6889" w:rsidRDefault="00CF6889" w:rsidP="00CF6889">
      <w:pPr>
        <w:spacing w:after="0" w:line="312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889">
        <w:rPr>
          <w:rFonts w:ascii="Times New Roman" w:eastAsia="Times New Roman" w:hAnsi="Times New Roman"/>
          <w:sz w:val="28"/>
          <w:szCs w:val="28"/>
          <w:lang w:eastAsia="ru-RU"/>
        </w:rPr>
        <w:t>1.3. Статью 26 дополнить пунктом 1.1:</w:t>
      </w:r>
    </w:p>
    <w:p w:rsidR="00CF6889" w:rsidRPr="00CF6889" w:rsidRDefault="00CF6889" w:rsidP="00CF6889">
      <w:pPr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889">
        <w:rPr>
          <w:rFonts w:ascii="Times New Roman" w:eastAsia="Times New Roman" w:hAnsi="Times New Roman"/>
          <w:sz w:val="28"/>
          <w:szCs w:val="28"/>
          <w:lang w:eastAsia="ru-RU"/>
        </w:rPr>
        <w:t xml:space="preserve">«1.1. </w:t>
      </w:r>
      <w:bookmarkStart w:id="1" w:name="p0"/>
      <w:bookmarkEnd w:id="1"/>
      <w:r w:rsidRPr="00CF6889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Установить, что в 2024 году главные распорядители средств бюджета как получатели средств бюджета и подведомственные им получатели средств бюджета (далее - получатели средств бюджета), независимо от требований пункта 1 настоящей статьи,  предусматривают в заключаемых ими договорах (муниципальных контрактах) на поставку товаров (выполнение работ, оказание услуг), </w:t>
      </w:r>
      <w:proofErr w:type="gramStart"/>
      <w:r w:rsidRPr="00CF6889">
        <w:rPr>
          <w:rFonts w:ascii="Times New Roman" w:eastAsia="Times New Roman" w:hAnsi="Times New Roman"/>
          <w:sz w:val="28"/>
          <w:szCs w:val="28"/>
          <w:lang w:eastAsia="ru-RU"/>
        </w:rPr>
        <w:t>средства</w:t>
      </w:r>
      <w:proofErr w:type="gramEnd"/>
      <w:r w:rsidRPr="00CF6889">
        <w:rPr>
          <w:rFonts w:ascii="Times New Roman" w:eastAsia="Times New Roman" w:hAnsi="Times New Roman"/>
          <w:sz w:val="28"/>
          <w:szCs w:val="28"/>
          <w:lang w:eastAsia="ru-RU"/>
        </w:rPr>
        <w:t xml:space="preserve"> на финансовое обеспечение которых подлежат казначейскому сопровождению в соответствии с бюджетным законодательством Российской Федерации, авансовые платежи в размере от 30 до 50 процентов суммы договора (муниципального контракта), но не более лимитов бюджетных обязательств, доведенных до получателей средств бюджета на указанные цели на соответствующий финансовый год.</w:t>
      </w:r>
    </w:p>
    <w:p w:rsidR="00CF6889" w:rsidRPr="00CF6889" w:rsidRDefault="00CF6889" w:rsidP="00CF6889">
      <w:pPr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F6889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если исполнение договора (муниципального контракта), указанного в </w:t>
      </w:r>
      <w:hyperlink w:anchor="p0" w:history="1">
        <w:r w:rsidRPr="00CF6889">
          <w:rPr>
            <w:rFonts w:ascii="Times New Roman" w:eastAsia="Times New Roman" w:hAnsi="Times New Roman"/>
            <w:sz w:val="28"/>
            <w:szCs w:val="28"/>
            <w:lang w:eastAsia="ru-RU"/>
          </w:rPr>
          <w:t>абзаце первом</w:t>
        </w:r>
      </w:hyperlink>
      <w:r w:rsidRPr="00CF6889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пункта, осуществляется в 2024 году и последующих годах и соответствующих лимитов бюджетных обязательств, доведенных до получателя средств бюджета, недостаточно для выплаты авансового платежа в текущем финансовом году, в договоре (муниципальном контракте) предусматривается условие о выплате части такого авансового платежа в оставшемся размере не позднее 1 февраля очередного финансового</w:t>
      </w:r>
      <w:proofErr w:type="gramEnd"/>
      <w:r w:rsidRPr="00CF68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688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года без подтверждения поставки товаров (выполнения работ, оказания услуг) в объеме ранее выплаченного авансового платежа</w:t>
      </w:r>
      <w:proofErr w:type="gramStart"/>
      <w:r w:rsidRPr="00CF6889">
        <w:rPr>
          <w:rFonts w:ascii="Times New Roman" w:eastAsia="Times New Roman" w:hAnsi="Times New Roman"/>
          <w:sz w:val="28"/>
          <w:szCs w:val="28"/>
          <w:lang w:eastAsia="ru-RU"/>
        </w:rPr>
        <w:t>.»</w:t>
      </w:r>
      <w:proofErr w:type="gramEnd"/>
    </w:p>
    <w:p w:rsidR="00CF6889" w:rsidRPr="00CF6889" w:rsidRDefault="00CF6889" w:rsidP="00CF6889">
      <w:pPr>
        <w:tabs>
          <w:tab w:val="num" w:pos="0"/>
        </w:tabs>
        <w:overflowPunct w:val="0"/>
        <w:autoSpaceDE w:val="0"/>
        <w:autoSpaceDN w:val="0"/>
        <w:adjustRightInd w:val="0"/>
        <w:spacing w:after="0" w:line="312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889">
        <w:rPr>
          <w:rFonts w:ascii="Times New Roman" w:eastAsia="Times New Roman" w:hAnsi="Times New Roman"/>
          <w:sz w:val="28"/>
          <w:szCs w:val="28"/>
          <w:lang w:eastAsia="ru-RU"/>
        </w:rPr>
        <w:t>2. Приложение № 1 к решению девятнадцатой сессии Совета муниципального округа «Усинск» Республики Коми шестого созыва от 14 декабря 2023 года № 480 «О бюджете муниципального  округа «Усинск» Республики Коми на  2024 год и плановый период 2025 и 2026 годов» изложить в редакции согласно приложению № 1 к настоящему решению.</w:t>
      </w:r>
    </w:p>
    <w:p w:rsidR="00CF6889" w:rsidRPr="00CF6889" w:rsidRDefault="00CF6889" w:rsidP="00CF6889">
      <w:pPr>
        <w:tabs>
          <w:tab w:val="num" w:pos="0"/>
        </w:tabs>
        <w:overflowPunct w:val="0"/>
        <w:autoSpaceDE w:val="0"/>
        <w:autoSpaceDN w:val="0"/>
        <w:adjustRightInd w:val="0"/>
        <w:spacing w:after="0" w:line="312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889">
        <w:rPr>
          <w:rFonts w:ascii="Times New Roman" w:eastAsia="Times New Roman" w:hAnsi="Times New Roman"/>
          <w:sz w:val="28"/>
          <w:szCs w:val="28"/>
          <w:lang w:eastAsia="ru-RU"/>
        </w:rPr>
        <w:t>3. Приложение № 2 к решению девятнадцатой сессии Совета муниципального округа «Усинск» Республики Коми шестого созыва от 14 декабря 2023 года № 480 «О бюджете муниципального  округа «Усинск» Республики Коми на  2024 год и плановый период 2025 и 2026 годов» изложить в редакции согласно приложению № 2 к настоящему решению.</w:t>
      </w:r>
    </w:p>
    <w:p w:rsidR="00CF6889" w:rsidRPr="00CF6889" w:rsidRDefault="00CF6889" w:rsidP="00CF6889">
      <w:pPr>
        <w:tabs>
          <w:tab w:val="num" w:pos="0"/>
        </w:tabs>
        <w:overflowPunct w:val="0"/>
        <w:autoSpaceDE w:val="0"/>
        <w:autoSpaceDN w:val="0"/>
        <w:adjustRightInd w:val="0"/>
        <w:spacing w:after="0" w:line="312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889">
        <w:rPr>
          <w:rFonts w:ascii="Times New Roman" w:eastAsia="Times New Roman" w:hAnsi="Times New Roman"/>
          <w:sz w:val="28"/>
          <w:szCs w:val="28"/>
          <w:lang w:eastAsia="ru-RU"/>
        </w:rPr>
        <w:t>4. Настоящее решение Совета муниципального округа «Усинск» Республики Коми со всеми приложениями после его подписания:</w:t>
      </w:r>
    </w:p>
    <w:p w:rsidR="00CF6889" w:rsidRPr="00CF6889" w:rsidRDefault="00CF6889" w:rsidP="00CF6889">
      <w:pPr>
        <w:tabs>
          <w:tab w:val="num" w:pos="0"/>
        </w:tabs>
        <w:overflowPunct w:val="0"/>
        <w:autoSpaceDE w:val="0"/>
        <w:autoSpaceDN w:val="0"/>
        <w:adjustRightInd w:val="0"/>
        <w:spacing w:after="0" w:line="312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889">
        <w:rPr>
          <w:rFonts w:ascii="Times New Roman" w:eastAsia="Times New Roman" w:hAnsi="Times New Roman"/>
          <w:sz w:val="28"/>
          <w:szCs w:val="28"/>
          <w:lang w:eastAsia="ru-RU"/>
        </w:rPr>
        <w:t xml:space="preserve">- опубликовать (обнародовать) не позднее 10 дней; </w:t>
      </w:r>
    </w:p>
    <w:p w:rsidR="00CF6889" w:rsidRPr="00CF6889" w:rsidRDefault="00CF6889" w:rsidP="00CF6889">
      <w:pPr>
        <w:tabs>
          <w:tab w:val="num" w:pos="0"/>
        </w:tabs>
        <w:overflowPunct w:val="0"/>
        <w:autoSpaceDE w:val="0"/>
        <w:autoSpaceDN w:val="0"/>
        <w:adjustRightInd w:val="0"/>
        <w:spacing w:after="0" w:line="312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889">
        <w:rPr>
          <w:rFonts w:ascii="Times New Roman" w:eastAsia="Times New Roman" w:hAnsi="Times New Roman"/>
          <w:sz w:val="28"/>
          <w:szCs w:val="28"/>
          <w:lang w:eastAsia="ru-RU"/>
        </w:rPr>
        <w:t>- направить в Министерство финансов Республики Коми в недельный срок.</w:t>
      </w:r>
    </w:p>
    <w:p w:rsidR="00CF6889" w:rsidRPr="00CF6889" w:rsidRDefault="00CF6889" w:rsidP="00CF6889">
      <w:pPr>
        <w:spacing w:after="0" w:line="30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889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proofErr w:type="gramStart"/>
      <w:r w:rsidRPr="00CF6889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CF6889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решения возложить на постоянную комиссию Совета муниципального округа «Усинск» Республики Коми по вопросам бюджета, муниципальному имуществу и развитию территории.</w:t>
      </w:r>
    </w:p>
    <w:p w:rsidR="00F7135B" w:rsidRPr="00D02F2D" w:rsidRDefault="00CF6889" w:rsidP="00CF6889">
      <w:pPr>
        <w:spacing w:after="0" w:line="30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889">
        <w:rPr>
          <w:rFonts w:ascii="Times New Roman" w:eastAsia="Times New Roman" w:hAnsi="Times New Roman"/>
          <w:sz w:val="28"/>
          <w:szCs w:val="28"/>
          <w:lang w:eastAsia="ru-RU"/>
        </w:rPr>
        <w:t>6. Настоящее решение вступает в силу со дня его официального опубликования (обнародования).</w:t>
      </w:r>
    </w:p>
    <w:p w:rsidR="00F7135B" w:rsidRDefault="00F7135B" w:rsidP="00F7135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4A5D" w:rsidRDefault="00764A5D" w:rsidP="00764A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6D6D">
        <w:rPr>
          <w:rFonts w:ascii="Times New Roman" w:hAnsi="Times New Roman"/>
          <w:sz w:val="28"/>
          <w:szCs w:val="28"/>
        </w:rPr>
        <w:t xml:space="preserve">  </w:t>
      </w:r>
      <w:r w:rsidRPr="00CD6D6D">
        <w:rPr>
          <w:rFonts w:ascii="Times New Roman" w:hAnsi="Times New Roman"/>
          <w:sz w:val="28"/>
          <w:szCs w:val="28"/>
        </w:rPr>
        <w:tab/>
        <w:t xml:space="preserve"> </w:t>
      </w:r>
    </w:p>
    <w:p w:rsidR="00731AE7" w:rsidRPr="00CD6D6D" w:rsidRDefault="00731AE7" w:rsidP="00764A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2894" w:rsidRPr="00CD6D6D" w:rsidRDefault="00832894" w:rsidP="00832894">
      <w:pPr>
        <w:widowControl w:val="0"/>
        <w:tabs>
          <w:tab w:val="left" w:pos="-6096"/>
        </w:tabs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муниципального округа </w:t>
      </w:r>
    </w:p>
    <w:p w:rsidR="00832894" w:rsidRPr="00CD6D6D" w:rsidRDefault="00832894" w:rsidP="00832894">
      <w:pPr>
        <w:widowControl w:val="0"/>
        <w:tabs>
          <w:tab w:val="left" w:pos="-6096"/>
        </w:tabs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 xml:space="preserve">«Усинск» Республики Коми – </w:t>
      </w:r>
    </w:p>
    <w:p w:rsidR="00832894" w:rsidRPr="00CD6D6D" w:rsidRDefault="00832894" w:rsidP="00832894">
      <w:pPr>
        <w:widowControl w:val="0"/>
        <w:tabs>
          <w:tab w:val="left" w:pos="-6096"/>
        </w:tabs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>глава администрации</w:t>
      </w: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</w:t>
      </w: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Н.З. </w:t>
      </w:r>
      <w:proofErr w:type="spellStart"/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>Такаев</w:t>
      </w:r>
      <w:proofErr w:type="spellEnd"/>
    </w:p>
    <w:p w:rsidR="00832894" w:rsidRDefault="00832894" w:rsidP="008328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48F8" w:rsidRDefault="003648F8" w:rsidP="008328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48F8" w:rsidRDefault="003648F8" w:rsidP="008328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2362" w:rsidRPr="00CD6D6D" w:rsidRDefault="00632362" w:rsidP="008328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2894" w:rsidRPr="00CD6D6D" w:rsidRDefault="00832894" w:rsidP="00832894">
      <w:pPr>
        <w:widowControl w:val="0"/>
        <w:spacing w:after="0" w:line="204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>г. Усинск</w:t>
      </w:r>
    </w:p>
    <w:p w:rsidR="00832894" w:rsidRPr="00CD6D6D" w:rsidRDefault="00312E49" w:rsidP="00832894">
      <w:pPr>
        <w:widowControl w:val="0"/>
        <w:spacing w:after="0" w:line="204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F6889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F6889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="00832894" w:rsidRPr="00CD6D6D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32894" w:rsidRPr="00CD6D6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832894" w:rsidRDefault="00A137EA" w:rsidP="00832894">
      <w:pPr>
        <w:widowControl w:val="0"/>
        <w:spacing w:after="0" w:line="204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312E4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F7135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F6889">
        <w:rPr>
          <w:rFonts w:ascii="Times New Roman" w:eastAsia="Times New Roman" w:hAnsi="Times New Roman"/>
          <w:sz w:val="28"/>
          <w:szCs w:val="28"/>
          <w:lang w:eastAsia="ru-RU"/>
        </w:rPr>
        <w:t>9</w:t>
      </w:r>
    </w:p>
    <w:sectPr w:rsidR="00832894" w:rsidSect="0021477B">
      <w:headerReference w:type="default" r:id="rId9"/>
      <w:headerReference w:type="first" r:id="rId10"/>
      <w:pgSz w:w="11906" w:h="16838"/>
      <w:pgMar w:top="993" w:right="737" w:bottom="568" w:left="1418" w:header="425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E48" w:rsidRDefault="00EA3E48" w:rsidP="009703C7">
      <w:pPr>
        <w:spacing w:after="0" w:line="240" w:lineRule="auto"/>
      </w:pPr>
      <w:r>
        <w:separator/>
      </w:r>
    </w:p>
  </w:endnote>
  <w:endnote w:type="continuationSeparator" w:id="0">
    <w:p w:rsidR="00EA3E48" w:rsidRDefault="00EA3E48" w:rsidP="00970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E48" w:rsidRDefault="00EA3E48" w:rsidP="009703C7">
      <w:pPr>
        <w:spacing w:after="0" w:line="240" w:lineRule="auto"/>
      </w:pPr>
      <w:r>
        <w:separator/>
      </w:r>
    </w:p>
  </w:footnote>
  <w:footnote w:type="continuationSeparator" w:id="0">
    <w:p w:rsidR="00EA3E48" w:rsidRDefault="00EA3E48" w:rsidP="00970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0270126"/>
      <w:docPartObj>
        <w:docPartGallery w:val="Page Numbers (Top of Page)"/>
        <w:docPartUnique/>
      </w:docPartObj>
    </w:sdtPr>
    <w:sdtEndPr/>
    <w:sdtContent>
      <w:p w:rsidR="00E43A2C" w:rsidRDefault="00E43A2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5F5A">
          <w:rPr>
            <w:noProof/>
          </w:rPr>
          <w:t>3</w:t>
        </w:r>
        <w:r>
          <w:fldChar w:fldCharType="end"/>
        </w:r>
      </w:p>
    </w:sdtContent>
  </w:sdt>
  <w:p w:rsidR="00E43A2C" w:rsidRDefault="00E43A2C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A2C" w:rsidRDefault="00E43A2C">
    <w:pPr>
      <w:pStyle w:val="ab"/>
      <w:jc w:val="center"/>
    </w:pPr>
  </w:p>
  <w:p w:rsidR="00E43A2C" w:rsidRDefault="00E43A2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E38C8"/>
    <w:multiLevelType w:val="hybridMultilevel"/>
    <w:tmpl w:val="1988D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FF6FFE"/>
    <w:multiLevelType w:val="hybridMultilevel"/>
    <w:tmpl w:val="0B8EB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D8791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661C1DDD"/>
    <w:multiLevelType w:val="hybridMultilevel"/>
    <w:tmpl w:val="B4329038"/>
    <w:lvl w:ilvl="0" w:tplc="E96ED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37A"/>
    <w:rsid w:val="0000078B"/>
    <w:rsid w:val="00000A6A"/>
    <w:rsid w:val="00016700"/>
    <w:rsid w:val="00021DAF"/>
    <w:rsid w:val="00022DC1"/>
    <w:rsid w:val="00023916"/>
    <w:rsid w:val="00030577"/>
    <w:rsid w:val="00036E53"/>
    <w:rsid w:val="000376B9"/>
    <w:rsid w:val="00041329"/>
    <w:rsid w:val="00050DEC"/>
    <w:rsid w:val="000528DB"/>
    <w:rsid w:val="000537B6"/>
    <w:rsid w:val="00056E3F"/>
    <w:rsid w:val="00062AF1"/>
    <w:rsid w:val="00071A74"/>
    <w:rsid w:val="00071E78"/>
    <w:rsid w:val="0007763A"/>
    <w:rsid w:val="00081257"/>
    <w:rsid w:val="00093602"/>
    <w:rsid w:val="00095529"/>
    <w:rsid w:val="00095977"/>
    <w:rsid w:val="000C4A4F"/>
    <w:rsid w:val="000C599F"/>
    <w:rsid w:val="000C7375"/>
    <w:rsid w:val="000D6804"/>
    <w:rsid w:val="000E08EF"/>
    <w:rsid w:val="000E4B35"/>
    <w:rsid w:val="000F2C83"/>
    <w:rsid w:val="000F4ED8"/>
    <w:rsid w:val="000F7EBF"/>
    <w:rsid w:val="001027A4"/>
    <w:rsid w:val="00106794"/>
    <w:rsid w:val="00106E30"/>
    <w:rsid w:val="0011117D"/>
    <w:rsid w:val="001121FA"/>
    <w:rsid w:val="00116763"/>
    <w:rsid w:val="00121C0A"/>
    <w:rsid w:val="00124403"/>
    <w:rsid w:val="00130DB8"/>
    <w:rsid w:val="0013141C"/>
    <w:rsid w:val="001338A9"/>
    <w:rsid w:val="00136090"/>
    <w:rsid w:val="00137E09"/>
    <w:rsid w:val="001478D5"/>
    <w:rsid w:val="00153EFD"/>
    <w:rsid w:val="001610BC"/>
    <w:rsid w:val="0016379F"/>
    <w:rsid w:val="001652DE"/>
    <w:rsid w:val="001658C7"/>
    <w:rsid w:val="00176563"/>
    <w:rsid w:val="0018213B"/>
    <w:rsid w:val="00190E3B"/>
    <w:rsid w:val="0019421E"/>
    <w:rsid w:val="001A71FA"/>
    <w:rsid w:val="001B0AF2"/>
    <w:rsid w:val="001B1289"/>
    <w:rsid w:val="001B25EC"/>
    <w:rsid w:val="001B2E71"/>
    <w:rsid w:val="001B3EC2"/>
    <w:rsid w:val="001C454F"/>
    <w:rsid w:val="001D7237"/>
    <w:rsid w:val="001E29B4"/>
    <w:rsid w:val="001E454A"/>
    <w:rsid w:val="001E53B9"/>
    <w:rsid w:val="001F10F5"/>
    <w:rsid w:val="001F49B7"/>
    <w:rsid w:val="001F4E0B"/>
    <w:rsid w:val="001F6D89"/>
    <w:rsid w:val="001F782C"/>
    <w:rsid w:val="0021477B"/>
    <w:rsid w:val="00215164"/>
    <w:rsid w:val="00224192"/>
    <w:rsid w:val="002248B7"/>
    <w:rsid w:val="00225261"/>
    <w:rsid w:val="002335D1"/>
    <w:rsid w:val="00236191"/>
    <w:rsid w:val="0023798B"/>
    <w:rsid w:val="002500ED"/>
    <w:rsid w:val="0025794A"/>
    <w:rsid w:val="002627DD"/>
    <w:rsid w:val="00264793"/>
    <w:rsid w:val="00273ADF"/>
    <w:rsid w:val="002751C1"/>
    <w:rsid w:val="00276190"/>
    <w:rsid w:val="002804EC"/>
    <w:rsid w:val="002871FE"/>
    <w:rsid w:val="0028774D"/>
    <w:rsid w:val="00296861"/>
    <w:rsid w:val="002A3277"/>
    <w:rsid w:val="002A48FB"/>
    <w:rsid w:val="002A49EC"/>
    <w:rsid w:val="002B206D"/>
    <w:rsid w:val="002B4805"/>
    <w:rsid w:val="002B5F5A"/>
    <w:rsid w:val="002B7D0F"/>
    <w:rsid w:val="002C0E8E"/>
    <w:rsid w:val="002C0F28"/>
    <w:rsid w:val="002C5121"/>
    <w:rsid w:val="002D74F5"/>
    <w:rsid w:val="002F22F9"/>
    <w:rsid w:val="002F26FF"/>
    <w:rsid w:val="002F3981"/>
    <w:rsid w:val="002F65F4"/>
    <w:rsid w:val="00300BAB"/>
    <w:rsid w:val="00301464"/>
    <w:rsid w:val="00301D4C"/>
    <w:rsid w:val="003033CD"/>
    <w:rsid w:val="003073EA"/>
    <w:rsid w:val="00312E49"/>
    <w:rsid w:val="00316948"/>
    <w:rsid w:val="003271B7"/>
    <w:rsid w:val="00327286"/>
    <w:rsid w:val="00334663"/>
    <w:rsid w:val="0033615C"/>
    <w:rsid w:val="00347BD3"/>
    <w:rsid w:val="003577BE"/>
    <w:rsid w:val="0036318E"/>
    <w:rsid w:val="003648F8"/>
    <w:rsid w:val="00365444"/>
    <w:rsid w:val="0036612E"/>
    <w:rsid w:val="003669CD"/>
    <w:rsid w:val="003737CB"/>
    <w:rsid w:val="00374B14"/>
    <w:rsid w:val="00377019"/>
    <w:rsid w:val="00380178"/>
    <w:rsid w:val="00381F89"/>
    <w:rsid w:val="003825CF"/>
    <w:rsid w:val="00384B75"/>
    <w:rsid w:val="00392A2F"/>
    <w:rsid w:val="00397366"/>
    <w:rsid w:val="003A6B1D"/>
    <w:rsid w:val="003D1ABE"/>
    <w:rsid w:val="003D1C3C"/>
    <w:rsid w:val="003D3906"/>
    <w:rsid w:val="003E2208"/>
    <w:rsid w:val="003E4694"/>
    <w:rsid w:val="003E5A18"/>
    <w:rsid w:val="00403BF5"/>
    <w:rsid w:val="00405867"/>
    <w:rsid w:val="004133AB"/>
    <w:rsid w:val="00413C21"/>
    <w:rsid w:val="00416652"/>
    <w:rsid w:val="004178A1"/>
    <w:rsid w:val="00426B35"/>
    <w:rsid w:val="004332BC"/>
    <w:rsid w:val="004409DE"/>
    <w:rsid w:val="00447671"/>
    <w:rsid w:val="004511EA"/>
    <w:rsid w:val="00452F6E"/>
    <w:rsid w:val="004552C0"/>
    <w:rsid w:val="0045542E"/>
    <w:rsid w:val="00463A7C"/>
    <w:rsid w:val="00463FAB"/>
    <w:rsid w:val="0046714A"/>
    <w:rsid w:val="00471D77"/>
    <w:rsid w:val="00471E3E"/>
    <w:rsid w:val="00476A42"/>
    <w:rsid w:val="00476B3C"/>
    <w:rsid w:val="00493ED4"/>
    <w:rsid w:val="004A0416"/>
    <w:rsid w:val="004A234D"/>
    <w:rsid w:val="004B1339"/>
    <w:rsid w:val="004D37C5"/>
    <w:rsid w:val="004D5547"/>
    <w:rsid w:val="004E12A5"/>
    <w:rsid w:val="004E1A1C"/>
    <w:rsid w:val="004F0659"/>
    <w:rsid w:val="005140BD"/>
    <w:rsid w:val="0052018D"/>
    <w:rsid w:val="00526CB9"/>
    <w:rsid w:val="00527716"/>
    <w:rsid w:val="00527B20"/>
    <w:rsid w:val="00531599"/>
    <w:rsid w:val="00531D79"/>
    <w:rsid w:val="005333BB"/>
    <w:rsid w:val="005371FC"/>
    <w:rsid w:val="005412E9"/>
    <w:rsid w:val="005434A7"/>
    <w:rsid w:val="00552C62"/>
    <w:rsid w:val="005531EC"/>
    <w:rsid w:val="005637A0"/>
    <w:rsid w:val="005657C4"/>
    <w:rsid w:val="00565D75"/>
    <w:rsid w:val="00574100"/>
    <w:rsid w:val="00581DA2"/>
    <w:rsid w:val="005A0152"/>
    <w:rsid w:val="005A04E8"/>
    <w:rsid w:val="005A499F"/>
    <w:rsid w:val="005A4CD9"/>
    <w:rsid w:val="005B374E"/>
    <w:rsid w:val="005B3EAC"/>
    <w:rsid w:val="005B43E5"/>
    <w:rsid w:val="005B46E5"/>
    <w:rsid w:val="005C709B"/>
    <w:rsid w:val="005D1DB7"/>
    <w:rsid w:val="005E5EAD"/>
    <w:rsid w:val="005E735E"/>
    <w:rsid w:val="005F1123"/>
    <w:rsid w:val="005F41CF"/>
    <w:rsid w:val="005F4EB5"/>
    <w:rsid w:val="005F5B05"/>
    <w:rsid w:val="006038C0"/>
    <w:rsid w:val="006114CD"/>
    <w:rsid w:val="0061314B"/>
    <w:rsid w:val="006145FA"/>
    <w:rsid w:val="00614640"/>
    <w:rsid w:val="00627FFE"/>
    <w:rsid w:val="00630EF8"/>
    <w:rsid w:val="00632362"/>
    <w:rsid w:val="00640FDF"/>
    <w:rsid w:val="00645DF1"/>
    <w:rsid w:val="0067056E"/>
    <w:rsid w:val="00671ED9"/>
    <w:rsid w:val="0067745B"/>
    <w:rsid w:val="006811A2"/>
    <w:rsid w:val="00682985"/>
    <w:rsid w:val="00682F8C"/>
    <w:rsid w:val="0068300A"/>
    <w:rsid w:val="00690DE2"/>
    <w:rsid w:val="006951C8"/>
    <w:rsid w:val="0069582E"/>
    <w:rsid w:val="006975A7"/>
    <w:rsid w:val="006A1895"/>
    <w:rsid w:val="006A6231"/>
    <w:rsid w:val="006B3BEF"/>
    <w:rsid w:val="006B5369"/>
    <w:rsid w:val="006B7CB0"/>
    <w:rsid w:val="006C07BA"/>
    <w:rsid w:val="006C0E40"/>
    <w:rsid w:val="006C4DB5"/>
    <w:rsid w:val="006D28BC"/>
    <w:rsid w:val="006D5671"/>
    <w:rsid w:val="006D6E95"/>
    <w:rsid w:val="006D7C88"/>
    <w:rsid w:val="006E03A5"/>
    <w:rsid w:val="006E1A71"/>
    <w:rsid w:val="006F10AE"/>
    <w:rsid w:val="006F2AFE"/>
    <w:rsid w:val="00701C24"/>
    <w:rsid w:val="00702367"/>
    <w:rsid w:val="00702AC7"/>
    <w:rsid w:val="00706A1B"/>
    <w:rsid w:val="007109E4"/>
    <w:rsid w:val="00712D82"/>
    <w:rsid w:val="00714334"/>
    <w:rsid w:val="00720590"/>
    <w:rsid w:val="00731302"/>
    <w:rsid w:val="00731AE7"/>
    <w:rsid w:val="0073369D"/>
    <w:rsid w:val="0073496C"/>
    <w:rsid w:val="00735556"/>
    <w:rsid w:val="00736CA6"/>
    <w:rsid w:val="00737A99"/>
    <w:rsid w:val="007415FC"/>
    <w:rsid w:val="00742E8E"/>
    <w:rsid w:val="00743350"/>
    <w:rsid w:val="00750830"/>
    <w:rsid w:val="00750CA9"/>
    <w:rsid w:val="00750FF9"/>
    <w:rsid w:val="007535DF"/>
    <w:rsid w:val="00755AC9"/>
    <w:rsid w:val="00757327"/>
    <w:rsid w:val="00764A5D"/>
    <w:rsid w:val="007762A9"/>
    <w:rsid w:val="00791BB3"/>
    <w:rsid w:val="00791FB3"/>
    <w:rsid w:val="007A44B8"/>
    <w:rsid w:val="007B5A14"/>
    <w:rsid w:val="007D3D43"/>
    <w:rsid w:val="007E33FA"/>
    <w:rsid w:val="007E4678"/>
    <w:rsid w:val="007E4B60"/>
    <w:rsid w:val="008004AB"/>
    <w:rsid w:val="00800F68"/>
    <w:rsid w:val="00804E5B"/>
    <w:rsid w:val="008157D7"/>
    <w:rsid w:val="0082062E"/>
    <w:rsid w:val="0082154A"/>
    <w:rsid w:val="00821848"/>
    <w:rsid w:val="00821F22"/>
    <w:rsid w:val="00832894"/>
    <w:rsid w:val="0083478C"/>
    <w:rsid w:val="008372DD"/>
    <w:rsid w:val="00845A44"/>
    <w:rsid w:val="00855627"/>
    <w:rsid w:val="008606BD"/>
    <w:rsid w:val="00863550"/>
    <w:rsid w:val="00865473"/>
    <w:rsid w:val="00871118"/>
    <w:rsid w:val="00871728"/>
    <w:rsid w:val="00875A4E"/>
    <w:rsid w:val="00893974"/>
    <w:rsid w:val="00894F54"/>
    <w:rsid w:val="008A3565"/>
    <w:rsid w:val="008A73EE"/>
    <w:rsid w:val="008C1AA0"/>
    <w:rsid w:val="008C299E"/>
    <w:rsid w:val="008C7656"/>
    <w:rsid w:val="008F4240"/>
    <w:rsid w:val="008F5B47"/>
    <w:rsid w:val="008F5C1F"/>
    <w:rsid w:val="008F65EB"/>
    <w:rsid w:val="008F733F"/>
    <w:rsid w:val="009212AF"/>
    <w:rsid w:val="009217D8"/>
    <w:rsid w:val="00932791"/>
    <w:rsid w:val="00932862"/>
    <w:rsid w:val="009346E0"/>
    <w:rsid w:val="00935D0F"/>
    <w:rsid w:val="009378AC"/>
    <w:rsid w:val="00940D30"/>
    <w:rsid w:val="009442E7"/>
    <w:rsid w:val="00945904"/>
    <w:rsid w:val="00951DBA"/>
    <w:rsid w:val="00952EF6"/>
    <w:rsid w:val="009568C6"/>
    <w:rsid w:val="009703C7"/>
    <w:rsid w:val="00972EF4"/>
    <w:rsid w:val="00973F5A"/>
    <w:rsid w:val="00977AB2"/>
    <w:rsid w:val="00982688"/>
    <w:rsid w:val="00990DA5"/>
    <w:rsid w:val="009912EF"/>
    <w:rsid w:val="00995918"/>
    <w:rsid w:val="009A10FC"/>
    <w:rsid w:val="009A432B"/>
    <w:rsid w:val="009B423B"/>
    <w:rsid w:val="009B5AF8"/>
    <w:rsid w:val="009C50F7"/>
    <w:rsid w:val="009C5D84"/>
    <w:rsid w:val="009D45FE"/>
    <w:rsid w:val="009D6C0D"/>
    <w:rsid w:val="009D76BC"/>
    <w:rsid w:val="009E63DB"/>
    <w:rsid w:val="009F08A8"/>
    <w:rsid w:val="009F40CA"/>
    <w:rsid w:val="00A0260D"/>
    <w:rsid w:val="00A036E5"/>
    <w:rsid w:val="00A0612A"/>
    <w:rsid w:val="00A0781A"/>
    <w:rsid w:val="00A10170"/>
    <w:rsid w:val="00A137EA"/>
    <w:rsid w:val="00A14A26"/>
    <w:rsid w:val="00A1562C"/>
    <w:rsid w:val="00A210BB"/>
    <w:rsid w:val="00A25199"/>
    <w:rsid w:val="00A3319A"/>
    <w:rsid w:val="00A3373C"/>
    <w:rsid w:val="00A44E24"/>
    <w:rsid w:val="00A465E8"/>
    <w:rsid w:val="00A57C24"/>
    <w:rsid w:val="00A602FC"/>
    <w:rsid w:val="00A70C91"/>
    <w:rsid w:val="00A72AE8"/>
    <w:rsid w:val="00A747F8"/>
    <w:rsid w:val="00A756EA"/>
    <w:rsid w:val="00A81130"/>
    <w:rsid w:val="00A834D1"/>
    <w:rsid w:val="00A83F6F"/>
    <w:rsid w:val="00A85233"/>
    <w:rsid w:val="00A92ABB"/>
    <w:rsid w:val="00A94ED1"/>
    <w:rsid w:val="00AA775A"/>
    <w:rsid w:val="00AB0983"/>
    <w:rsid w:val="00AB0B5A"/>
    <w:rsid w:val="00AB1573"/>
    <w:rsid w:val="00AB18E3"/>
    <w:rsid w:val="00AB5E2C"/>
    <w:rsid w:val="00AC4E0F"/>
    <w:rsid w:val="00AD368C"/>
    <w:rsid w:val="00AD6E6F"/>
    <w:rsid w:val="00AD7909"/>
    <w:rsid w:val="00AE3826"/>
    <w:rsid w:val="00AE63A6"/>
    <w:rsid w:val="00AF0B09"/>
    <w:rsid w:val="00AF1BCB"/>
    <w:rsid w:val="00AF6BC9"/>
    <w:rsid w:val="00B02290"/>
    <w:rsid w:val="00B12C61"/>
    <w:rsid w:val="00B12CF6"/>
    <w:rsid w:val="00B15695"/>
    <w:rsid w:val="00B162B8"/>
    <w:rsid w:val="00B2185D"/>
    <w:rsid w:val="00B22432"/>
    <w:rsid w:val="00B24638"/>
    <w:rsid w:val="00B2541F"/>
    <w:rsid w:val="00B35AE1"/>
    <w:rsid w:val="00B4158E"/>
    <w:rsid w:val="00B44747"/>
    <w:rsid w:val="00B45CF3"/>
    <w:rsid w:val="00B46D13"/>
    <w:rsid w:val="00B50847"/>
    <w:rsid w:val="00B525EB"/>
    <w:rsid w:val="00B547B5"/>
    <w:rsid w:val="00B66999"/>
    <w:rsid w:val="00B7234C"/>
    <w:rsid w:val="00B726D6"/>
    <w:rsid w:val="00B731F7"/>
    <w:rsid w:val="00B770F2"/>
    <w:rsid w:val="00B80990"/>
    <w:rsid w:val="00B83A39"/>
    <w:rsid w:val="00B95D05"/>
    <w:rsid w:val="00B975A6"/>
    <w:rsid w:val="00BA26B8"/>
    <w:rsid w:val="00BB1ECC"/>
    <w:rsid w:val="00BC4D35"/>
    <w:rsid w:val="00BC5428"/>
    <w:rsid w:val="00BD133A"/>
    <w:rsid w:val="00BD14E8"/>
    <w:rsid w:val="00BD2F55"/>
    <w:rsid w:val="00BD4A31"/>
    <w:rsid w:val="00BE0E09"/>
    <w:rsid w:val="00BE248A"/>
    <w:rsid w:val="00BF1CAB"/>
    <w:rsid w:val="00BF61D8"/>
    <w:rsid w:val="00C00C43"/>
    <w:rsid w:val="00C01678"/>
    <w:rsid w:val="00C043CB"/>
    <w:rsid w:val="00C1343D"/>
    <w:rsid w:val="00C1666A"/>
    <w:rsid w:val="00C21D4D"/>
    <w:rsid w:val="00C23EA4"/>
    <w:rsid w:val="00C251E6"/>
    <w:rsid w:val="00C27FA9"/>
    <w:rsid w:val="00C3037A"/>
    <w:rsid w:val="00C34A86"/>
    <w:rsid w:val="00C37C0B"/>
    <w:rsid w:val="00C447EB"/>
    <w:rsid w:val="00C50A4E"/>
    <w:rsid w:val="00C5379C"/>
    <w:rsid w:val="00C5728B"/>
    <w:rsid w:val="00C60AE7"/>
    <w:rsid w:val="00C66900"/>
    <w:rsid w:val="00C671B7"/>
    <w:rsid w:val="00C743CE"/>
    <w:rsid w:val="00C754BE"/>
    <w:rsid w:val="00C81F5C"/>
    <w:rsid w:val="00C855B2"/>
    <w:rsid w:val="00C90DD6"/>
    <w:rsid w:val="00C921B4"/>
    <w:rsid w:val="00CA7352"/>
    <w:rsid w:val="00CB6D0E"/>
    <w:rsid w:val="00CC107B"/>
    <w:rsid w:val="00CC4BDD"/>
    <w:rsid w:val="00CC5B65"/>
    <w:rsid w:val="00CD08FE"/>
    <w:rsid w:val="00CD1183"/>
    <w:rsid w:val="00CD23A5"/>
    <w:rsid w:val="00CD6248"/>
    <w:rsid w:val="00CD6D6D"/>
    <w:rsid w:val="00CF4312"/>
    <w:rsid w:val="00CF6876"/>
    <w:rsid w:val="00CF6889"/>
    <w:rsid w:val="00D049F0"/>
    <w:rsid w:val="00D059A9"/>
    <w:rsid w:val="00D0675D"/>
    <w:rsid w:val="00D06CA6"/>
    <w:rsid w:val="00D127D5"/>
    <w:rsid w:val="00D13370"/>
    <w:rsid w:val="00D22262"/>
    <w:rsid w:val="00D24CC3"/>
    <w:rsid w:val="00D2719C"/>
    <w:rsid w:val="00D271BF"/>
    <w:rsid w:val="00D33B6D"/>
    <w:rsid w:val="00D349DB"/>
    <w:rsid w:val="00D34D62"/>
    <w:rsid w:val="00D36D51"/>
    <w:rsid w:val="00D509C4"/>
    <w:rsid w:val="00D51193"/>
    <w:rsid w:val="00D51912"/>
    <w:rsid w:val="00D72296"/>
    <w:rsid w:val="00D72CEF"/>
    <w:rsid w:val="00D7516F"/>
    <w:rsid w:val="00D8034E"/>
    <w:rsid w:val="00D8398C"/>
    <w:rsid w:val="00D84221"/>
    <w:rsid w:val="00D86C73"/>
    <w:rsid w:val="00D900D4"/>
    <w:rsid w:val="00D910CB"/>
    <w:rsid w:val="00DA14DD"/>
    <w:rsid w:val="00DA56DF"/>
    <w:rsid w:val="00DB072A"/>
    <w:rsid w:val="00DB25A5"/>
    <w:rsid w:val="00DB4206"/>
    <w:rsid w:val="00DC0EC7"/>
    <w:rsid w:val="00DC39C5"/>
    <w:rsid w:val="00DD72C5"/>
    <w:rsid w:val="00DE7D04"/>
    <w:rsid w:val="00DF0F22"/>
    <w:rsid w:val="00DF27E3"/>
    <w:rsid w:val="00DF3336"/>
    <w:rsid w:val="00DF6D2E"/>
    <w:rsid w:val="00E035B1"/>
    <w:rsid w:val="00E03C2F"/>
    <w:rsid w:val="00E35B6A"/>
    <w:rsid w:val="00E35E4D"/>
    <w:rsid w:val="00E43A2C"/>
    <w:rsid w:val="00E46404"/>
    <w:rsid w:val="00E46C02"/>
    <w:rsid w:val="00E512B7"/>
    <w:rsid w:val="00E61EFD"/>
    <w:rsid w:val="00E62E96"/>
    <w:rsid w:val="00E65438"/>
    <w:rsid w:val="00E71874"/>
    <w:rsid w:val="00E724E0"/>
    <w:rsid w:val="00E74CDA"/>
    <w:rsid w:val="00E824DE"/>
    <w:rsid w:val="00E841A9"/>
    <w:rsid w:val="00E84A86"/>
    <w:rsid w:val="00E84ACF"/>
    <w:rsid w:val="00E85CA6"/>
    <w:rsid w:val="00E8609F"/>
    <w:rsid w:val="00E9234A"/>
    <w:rsid w:val="00E97F39"/>
    <w:rsid w:val="00EA3E48"/>
    <w:rsid w:val="00EA6DD6"/>
    <w:rsid w:val="00EA6EB5"/>
    <w:rsid w:val="00EB11E6"/>
    <w:rsid w:val="00EB25A6"/>
    <w:rsid w:val="00EC2157"/>
    <w:rsid w:val="00ED0295"/>
    <w:rsid w:val="00ED0D23"/>
    <w:rsid w:val="00ED1E35"/>
    <w:rsid w:val="00ED3624"/>
    <w:rsid w:val="00ED5912"/>
    <w:rsid w:val="00EE2E6D"/>
    <w:rsid w:val="00EE3044"/>
    <w:rsid w:val="00EE7CB4"/>
    <w:rsid w:val="00EF5585"/>
    <w:rsid w:val="00EF64DD"/>
    <w:rsid w:val="00F10505"/>
    <w:rsid w:val="00F10845"/>
    <w:rsid w:val="00F12B4D"/>
    <w:rsid w:val="00F17D47"/>
    <w:rsid w:val="00F23684"/>
    <w:rsid w:val="00F344B2"/>
    <w:rsid w:val="00F34F3B"/>
    <w:rsid w:val="00F35411"/>
    <w:rsid w:val="00F52150"/>
    <w:rsid w:val="00F52F43"/>
    <w:rsid w:val="00F575F4"/>
    <w:rsid w:val="00F60ABD"/>
    <w:rsid w:val="00F67A2D"/>
    <w:rsid w:val="00F7135B"/>
    <w:rsid w:val="00F73ABB"/>
    <w:rsid w:val="00F75799"/>
    <w:rsid w:val="00F81FBA"/>
    <w:rsid w:val="00F827C5"/>
    <w:rsid w:val="00F84F9D"/>
    <w:rsid w:val="00F86A4E"/>
    <w:rsid w:val="00F916B7"/>
    <w:rsid w:val="00F919C8"/>
    <w:rsid w:val="00F91F3F"/>
    <w:rsid w:val="00F930A6"/>
    <w:rsid w:val="00FA0DD1"/>
    <w:rsid w:val="00FA692A"/>
    <w:rsid w:val="00FA7298"/>
    <w:rsid w:val="00FA7508"/>
    <w:rsid w:val="00FA792B"/>
    <w:rsid w:val="00FB16B1"/>
    <w:rsid w:val="00FB1E1F"/>
    <w:rsid w:val="00FB3F02"/>
    <w:rsid w:val="00FC60C1"/>
    <w:rsid w:val="00FD031E"/>
    <w:rsid w:val="00FE0F2A"/>
    <w:rsid w:val="00FE150D"/>
    <w:rsid w:val="00FE1511"/>
    <w:rsid w:val="00FE79D1"/>
    <w:rsid w:val="00FF214B"/>
    <w:rsid w:val="00FF2BDC"/>
    <w:rsid w:val="00FF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037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52150"/>
    <w:pPr>
      <w:keepNext/>
      <w:spacing w:after="0" w:line="240" w:lineRule="auto"/>
      <w:outlineLvl w:val="0"/>
    </w:pPr>
    <w:rPr>
      <w:rFonts w:ascii="Arial" w:eastAsia="Times New Roman" w:hAnsi="Arial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A7352"/>
    <w:pPr>
      <w:keepNext/>
      <w:spacing w:after="0" w:line="360" w:lineRule="auto"/>
      <w:outlineLvl w:val="1"/>
    </w:pPr>
    <w:rPr>
      <w:rFonts w:ascii="Arial" w:eastAsia="Times New Roman" w:hAnsi="Arial"/>
      <w:color w:val="000000"/>
      <w:sz w:val="24"/>
      <w:szCs w:val="20"/>
    </w:rPr>
  </w:style>
  <w:style w:type="paragraph" w:styleId="30">
    <w:name w:val="heading 3"/>
    <w:basedOn w:val="a"/>
    <w:next w:val="a"/>
    <w:link w:val="31"/>
    <w:qFormat/>
    <w:rsid w:val="00F52150"/>
    <w:pPr>
      <w:keepNext/>
      <w:spacing w:after="0" w:line="240" w:lineRule="auto"/>
      <w:outlineLvl w:val="2"/>
    </w:pPr>
    <w:rPr>
      <w:rFonts w:ascii="Arial" w:eastAsia="Times New Roman" w:hAnsi="Arial"/>
      <w:color w:val="FF0000"/>
      <w:sz w:val="4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52150"/>
    <w:pPr>
      <w:keepNext/>
      <w:spacing w:after="0" w:line="240" w:lineRule="auto"/>
      <w:jc w:val="both"/>
      <w:outlineLvl w:val="3"/>
    </w:pPr>
    <w:rPr>
      <w:rFonts w:ascii="Arial" w:eastAsia="Times New Roman" w:hAnsi="Arial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52150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52150"/>
    <w:pPr>
      <w:keepNext/>
      <w:spacing w:after="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303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303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List Paragraph"/>
    <w:basedOn w:val="a"/>
    <w:uiPriority w:val="34"/>
    <w:qFormat/>
    <w:rsid w:val="00C3037A"/>
    <w:pPr>
      <w:ind w:left="720"/>
      <w:contextualSpacing/>
    </w:pPr>
  </w:style>
  <w:style w:type="paragraph" w:customStyle="1" w:styleId="ConsNormal">
    <w:name w:val="ConsNormal"/>
    <w:rsid w:val="00C3037A"/>
    <w:pPr>
      <w:widowControl w:val="0"/>
      <w:ind w:right="19772" w:firstLine="720"/>
    </w:pPr>
    <w:rPr>
      <w:rFonts w:ascii="Arial" w:hAnsi="Arial"/>
      <w:snapToGrid w:val="0"/>
    </w:rPr>
  </w:style>
  <w:style w:type="table" w:styleId="a4">
    <w:name w:val="Table Grid"/>
    <w:basedOn w:val="a1"/>
    <w:uiPriority w:val="39"/>
    <w:rsid w:val="009378A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377019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77019"/>
    <w:rPr>
      <w:b/>
      <w:sz w:val="28"/>
      <w:lang w:val="ru-RU" w:eastAsia="ru-RU" w:bidi="ar-SA"/>
    </w:rPr>
  </w:style>
  <w:style w:type="paragraph" w:styleId="a5">
    <w:name w:val="Balloon Text"/>
    <w:basedOn w:val="a"/>
    <w:link w:val="a6"/>
    <w:uiPriority w:val="99"/>
    <w:rsid w:val="001610B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2541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2541F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CA7352"/>
    <w:rPr>
      <w:rFonts w:ascii="Arial" w:hAnsi="Arial"/>
      <w:color w:val="000000"/>
      <w:sz w:val="24"/>
    </w:rPr>
  </w:style>
  <w:style w:type="paragraph" w:styleId="a7">
    <w:name w:val="Body Text Indent"/>
    <w:basedOn w:val="a"/>
    <w:link w:val="a8"/>
    <w:rsid w:val="000E4B3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0E4B35"/>
    <w:rPr>
      <w:rFonts w:ascii="Calibri" w:eastAsia="Calibri" w:hAnsi="Calibri"/>
      <w:sz w:val="22"/>
      <w:szCs w:val="22"/>
      <w:lang w:eastAsia="en-US"/>
    </w:rPr>
  </w:style>
  <w:style w:type="paragraph" w:styleId="a9">
    <w:name w:val="Body Text"/>
    <w:basedOn w:val="a"/>
    <w:link w:val="aa"/>
    <w:rsid w:val="000E4B35"/>
    <w:pPr>
      <w:spacing w:after="120"/>
    </w:pPr>
  </w:style>
  <w:style w:type="character" w:customStyle="1" w:styleId="aa">
    <w:name w:val="Основной текст Знак"/>
    <w:basedOn w:val="a0"/>
    <w:link w:val="a9"/>
    <w:rsid w:val="000E4B35"/>
    <w:rPr>
      <w:rFonts w:ascii="Calibri" w:eastAsia="Calibri" w:hAnsi="Calibri"/>
      <w:sz w:val="22"/>
      <w:szCs w:val="22"/>
      <w:lang w:eastAsia="en-US"/>
    </w:rPr>
  </w:style>
  <w:style w:type="paragraph" w:customStyle="1" w:styleId="Style6">
    <w:name w:val="Style6"/>
    <w:basedOn w:val="a"/>
    <w:uiPriority w:val="99"/>
    <w:rsid w:val="000E4B35"/>
    <w:pPr>
      <w:widowControl w:val="0"/>
      <w:autoSpaceDE w:val="0"/>
      <w:autoSpaceDN w:val="0"/>
      <w:adjustRightInd w:val="0"/>
      <w:spacing w:after="0" w:line="235" w:lineRule="exact"/>
      <w:ind w:firstLine="30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0">
    <w:name w:val="Font Style30"/>
    <w:basedOn w:val="a0"/>
    <w:rsid w:val="000E4B35"/>
    <w:rPr>
      <w:rFonts w:ascii="Times New Roman" w:hAnsi="Times New Roman" w:cs="Times New Roman"/>
      <w:b/>
      <w:bCs/>
      <w:sz w:val="16"/>
      <w:szCs w:val="16"/>
    </w:rPr>
  </w:style>
  <w:style w:type="paragraph" w:styleId="ab">
    <w:name w:val="header"/>
    <w:basedOn w:val="a"/>
    <w:link w:val="ac"/>
    <w:uiPriority w:val="99"/>
    <w:rsid w:val="00970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703C7"/>
    <w:rPr>
      <w:rFonts w:ascii="Calibri" w:eastAsia="Calibri" w:hAnsi="Calibri"/>
      <w:sz w:val="22"/>
      <w:szCs w:val="22"/>
      <w:lang w:eastAsia="en-US"/>
    </w:rPr>
  </w:style>
  <w:style w:type="paragraph" w:styleId="ad">
    <w:name w:val="footer"/>
    <w:basedOn w:val="a"/>
    <w:link w:val="ae"/>
    <w:rsid w:val="00970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rsid w:val="009703C7"/>
    <w:rPr>
      <w:rFonts w:ascii="Calibri" w:eastAsia="Calibri" w:hAnsi="Calibri"/>
      <w:sz w:val="22"/>
      <w:szCs w:val="22"/>
      <w:lang w:eastAsia="en-US"/>
    </w:rPr>
  </w:style>
  <w:style w:type="paragraph" w:styleId="af">
    <w:name w:val="endnote text"/>
    <w:basedOn w:val="a"/>
    <w:link w:val="af0"/>
    <w:rsid w:val="00AF0B09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rsid w:val="00AF0B09"/>
    <w:rPr>
      <w:rFonts w:ascii="Calibri" w:eastAsia="Calibri" w:hAnsi="Calibri"/>
      <w:lang w:eastAsia="en-US"/>
    </w:rPr>
  </w:style>
  <w:style w:type="character" w:styleId="af1">
    <w:name w:val="endnote reference"/>
    <w:basedOn w:val="a0"/>
    <w:rsid w:val="00AF0B09"/>
    <w:rPr>
      <w:vertAlign w:val="superscript"/>
    </w:rPr>
  </w:style>
  <w:style w:type="character" w:customStyle="1" w:styleId="FontStyle24">
    <w:name w:val="Font Style24"/>
    <w:basedOn w:val="a0"/>
    <w:uiPriority w:val="99"/>
    <w:rsid w:val="007535DF"/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_"/>
    <w:link w:val="32"/>
    <w:locked/>
    <w:rsid w:val="00C743CE"/>
    <w:rPr>
      <w:sz w:val="27"/>
      <w:szCs w:val="27"/>
      <w:shd w:val="clear" w:color="auto" w:fill="FFFFFF"/>
    </w:rPr>
  </w:style>
  <w:style w:type="paragraph" w:customStyle="1" w:styleId="32">
    <w:name w:val="Основной текст3"/>
    <w:basedOn w:val="a"/>
    <w:link w:val="af2"/>
    <w:rsid w:val="00C743CE"/>
    <w:pPr>
      <w:widowControl w:val="0"/>
      <w:shd w:val="clear" w:color="auto" w:fill="FFFFFF"/>
      <w:spacing w:before="360" w:after="120" w:line="317" w:lineRule="exact"/>
      <w:ind w:hanging="320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ConsPlusNormal0">
    <w:name w:val="ConsPlusNormal Знак"/>
    <w:link w:val="ConsPlusNormal"/>
    <w:rsid w:val="00137E09"/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F52150"/>
    <w:rPr>
      <w:rFonts w:ascii="Arial" w:hAnsi="Arial"/>
      <w:sz w:val="24"/>
    </w:rPr>
  </w:style>
  <w:style w:type="character" w:customStyle="1" w:styleId="31">
    <w:name w:val="Заголовок 3 Знак"/>
    <w:basedOn w:val="a0"/>
    <w:link w:val="30"/>
    <w:rsid w:val="00F52150"/>
    <w:rPr>
      <w:rFonts w:ascii="Arial" w:hAnsi="Arial"/>
      <w:color w:val="FF0000"/>
      <w:sz w:val="48"/>
    </w:rPr>
  </w:style>
  <w:style w:type="character" w:customStyle="1" w:styleId="40">
    <w:name w:val="Заголовок 4 Знак"/>
    <w:basedOn w:val="a0"/>
    <w:link w:val="4"/>
    <w:rsid w:val="00F52150"/>
    <w:rPr>
      <w:rFonts w:ascii="Arial" w:hAnsi="Arial"/>
      <w:b/>
      <w:sz w:val="28"/>
    </w:rPr>
  </w:style>
  <w:style w:type="character" w:customStyle="1" w:styleId="60">
    <w:name w:val="Заголовок 6 Знак"/>
    <w:basedOn w:val="a0"/>
    <w:link w:val="6"/>
    <w:rsid w:val="00F52150"/>
    <w:rPr>
      <w:sz w:val="24"/>
    </w:rPr>
  </w:style>
  <w:style w:type="character" w:customStyle="1" w:styleId="70">
    <w:name w:val="Заголовок 7 Знак"/>
    <w:basedOn w:val="a0"/>
    <w:link w:val="7"/>
    <w:rsid w:val="00F52150"/>
    <w:rPr>
      <w:sz w:val="24"/>
    </w:rPr>
  </w:style>
  <w:style w:type="numbering" w:customStyle="1" w:styleId="11">
    <w:name w:val="Нет списка1"/>
    <w:next w:val="a2"/>
    <w:semiHidden/>
    <w:rsid w:val="00F52150"/>
  </w:style>
  <w:style w:type="paragraph" w:styleId="3">
    <w:name w:val="List 3"/>
    <w:basedOn w:val="a"/>
    <w:rsid w:val="00F52150"/>
    <w:pPr>
      <w:numPr>
        <w:ilvl w:val="2"/>
        <w:numId w:val="1"/>
      </w:numPr>
      <w:tabs>
        <w:tab w:val="num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Title">
    <w:name w:val="ConsTitle"/>
    <w:rsid w:val="00F52150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styleId="23">
    <w:name w:val="Body Text Indent 2"/>
    <w:basedOn w:val="a"/>
    <w:link w:val="24"/>
    <w:rsid w:val="00F52150"/>
    <w:pPr>
      <w:spacing w:after="0" w:line="360" w:lineRule="auto"/>
      <w:ind w:firstLine="709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F52150"/>
    <w:rPr>
      <w:rFonts w:ascii="Arial" w:hAnsi="Arial"/>
      <w:sz w:val="24"/>
    </w:rPr>
  </w:style>
  <w:style w:type="paragraph" w:styleId="33">
    <w:name w:val="Body Text 3"/>
    <w:basedOn w:val="a"/>
    <w:link w:val="34"/>
    <w:rsid w:val="00F52150"/>
    <w:pPr>
      <w:spacing w:after="0" w:line="240" w:lineRule="auto"/>
      <w:ind w:right="5498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F52150"/>
    <w:rPr>
      <w:rFonts w:ascii="Arial" w:hAnsi="Arial"/>
      <w:sz w:val="24"/>
    </w:rPr>
  </w:style>
  <w:style w:type="paragraph" w:customStyle="1" w:styleId="ConsNonformat">
    <w:name w:val="ConsNonformat"/>
    <w:rsid w:val="00F52150"/>
    <w:pPr>
      <w:widowControl w:val="0"/>
      <w:ind w:right="19772"/>
    </w:pPr>
    <w:rPr>
      <w:rFonts w:ascii="Courier New" w:hAnsi="Courier New"/>
      <w:snapToGrid w:val="0"/>
    </w:rPr>
  </w:style>
  <w:style w:type="paragraph" w:styleId="35">
    <w:name w:val="Body Text Indent 3"/>
    <w:basedOn w:val="a"/>
    <w:link w:val="36"/>
    <w:rsid w:val="00F52150"/>
    <w:pPr>
      <w:spacing w:after="0" w:line="360" w:lineRule="auto"/>
      <w:ind w:firstLine="734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F52150"/>
    <w:rPr>
      <w:rFonts w:ascii="Arial" w:hAnsi="Arial"/>
      <w:sz w:val="24"/>
    </w:rPr>
  </w:style>
  <w:style w:type="table" w:customStyle="1" w:styleId="12">
    <w:name w:val="Сетка таблицы1"/>
    <w:basedOn w:val="a1"/>
    <w:next w:val="a4"/>
    <w:uiPriority w:val="59"/>
    <w:rsid w:val="00F52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rsid w:val="00F52150"/>
    <w:rPr>
      <w:rFonts w:ascii="Times New Roman" w:hAnsi="Times New Roman" w:cs="Times New Roman"/>
      <w:sz w:val="26"/>
      <w:szCs w:val="26"/>
    </w:rPr>
  </w:style>
  <w:style w:type="character" w:styleId="af3">
    <w:name w:val="page number"/>
    <w:basedOn w:val="a0"/>
    <w:rsid w:val="00F52150"/>
  </w:style>
  <w:style w:type="character" w:customStyle="1" w:styleId="a6">
    <w:name w:val="Текст выноски Знак"/>
    <w:link w:val="a5"/>
    <w:uiPriority w:val="99"/>
    <w:rsid w:val="00F52150"/>
    <w:rPr>
      <w:rFonts w:ascii="Tahoma" w:eastAsia="Calibri" w:hAnsi="Tahoma" w:cs="Tahoma"/>
      <w:sz w:val="16"/>
      <w:szCs w:val="16"/>
      <w:lang w:eastAsia="en-US"/>
    </w:rPr>
  </w:style>
  <w:style w:type="character" w:styleId="af4">
    <w:name w:val="Hyperlink"/>
    <w:uiPriority w:val="99"/>
    <w:rsid w:val="00F52150"/>
    <w:rPr>
      <w:color w:val="0000FF"/>
      <w:u w:val="single"/>
    </w:rPr>
  </w:style>
  <w:style w:type="paragraph" w:styleId="af5">
    <w:name w:val="No Spacing"/>
    <w:uiPriority w:val="1"/>
    <w:qFormat/>
    <w:rsid w:val="00F52150"/>
    <w:rPr>
      <w:rFonts w:ascii="Calibri" w:eastAsia="Calibri" w:hAnsi="Calibri"/>
      <w:sz w:val="22"/>
      <w:szCs w:val="22"/>
      <w:lang w:eastAsia="en-US"/>
    </w:rPr>
  </w:style>
  <w:style w:type="paragraph" w:styleId="af6">
    <w:name w:val="Normal (Web)"/>
    <w:basedOn w:val="a"/>
    <w:uiPriority w:val="99"/>
    <w:unhideWhenUsed/>
    <w:rsid w:val="00F5215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7415FC"/>
  </w:style>
  <w:style w:type="numbering" w:customStyle="1" w:styleId="110">
    <w:name w:val="Нет списка11"/>
    <w:next w:val="a2"/>
    <w:uiPriority w:val="99"/>
    <w:semiHidden/>
    <w:unhideWhenUsed/>
    <w:rsid w:val="007415FC"/>
  </w:style>
  <w:style w:type="paragraph" w:customStyle="1" w:styleId="13">
    <w:name w:val="Текст сноски1"/>
    <w:basedOn w:val="a"/>
    <w:next w:val="af7"/>
    <w:link w:val="af8"/>
    <w:uiPriority w:val="99"/>
    <w:semiHidden/>
    <w:unhideWhenUsed/>
    <w:rsid w:val="007415F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13"/>
    <w:uiPriority w:val="99"/>
    <w:semiHidden/>
    <w:rsid w:val="007415FC"/>
    <w:rPr>
      <w:sz w:val="20"/>
      <w:szCs w:val="20"/>
    </w:rPr>
  </w:style>
  <w:style w:type="character" w:styleId="af9">
    <w:name w:val="footnote reference"/>
    <w:basedOn w:val="a0"/>
    <w:uiPriority w:val="99"/>
    <w:unhideWhenUsed/>
    <w:rsid w:val="007415FC"/>
    <w:rPr>
      <w:vertAlign w:val="superscript"/>
    </w:rPr>
  </w:style>
  <w:style w:type="table" w:customStyle="1" w:styleId="26">
    <w:name w:val="Сетка таблицы2"/>
    <w:basedOn w:val="a1"/>
    <w:next w:val="a4"/>
    <w:uiPriority w:val="39"/>
    <w:rsid w:val="007415F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footnote text"/>
    <w:basedOn w:val="a"/>
    <w:link w:val="14"/>
    <w:rsid w:val="007415FC"/>
    <w:pPr>
      <w:spacing w:after="0" w:line="240" w:lineRule="auto"/>
    </w:pPr>
    <w:rPr>
      <w:sz w:val="20"/>
      <w:szCs w:val="20"/>
    </w:rPr>
  </w:style>
  <w:style w:type="character" w:customStyle="1" w:styleId="14">
    <w:name w:val="Текст сноски Знак1"/>
    <w:basedOn w:val="a0"/>
    <w:link w:val="af7"/>
    <w:rsid w:val="007415FC"/>
    <w:rPr>
      <w:rFonts w:ascii="Calibri" w:eastAsia="Calibri" w:hAnsi="Calibri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1821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8213B"/>
    <w:rPr>
      <w:rFonts w:ascii="Courier New" w:hAnsi="Courier New" w:cs="Courier New"/>
    </w:rPr>
  </w:style>
  <w:style w:type="table" w:customStyle="1" w:styleId="37">
    <w:name w:val="Сетка таблицы3"/>
    <w:basedOn w:val="a1"/>
    <w:next w:val="a4"/>
    <w:uiPriority w:val="39"/>
    <w:rsid w:val="0018213B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39"/>
    <w:rsid w:val="0018213B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39"/>
    <w:rsid w:val="00ED362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037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52150"/>
    <w:pPr>
      <w:keepNext/>
      <w:spacing w:after="0" w:line="240" w:lineRule="auto"/>
      <w:outlineLvl w:val="0"/>
    </w:pPr>
    <w:rPr>
      <w:rFonts w:ascii="Arial" w:eastAsia="Times New Roman" w:hAnsi="Arial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A7352"/>
    <w:pPr>
      <w:keepNext/>
      <w:spacing w:after="0" w:line="360" w:lineRule="auto"/>
      <w:outlineLvl w:val="1"/>
    </w:pPr>
    <w:rPr>
      <w:rFonts w:ascii="Arial" w:eastAsia="Times New Roman" w:hAnsi="Arial"/>
      <w:color w:val="000000"/>
      <w:sz w:val="24"/>
      <w:szCs w:val="20"/>
    </w:rPr>
  </w:style>
  <w:style w:type="paragraph" w:styleId="30">
    <w:name w:val="heading 3"/>
    <w:basedOn w:val="a"/>
    <w:next w:val="a"/>
    <w:link w:val="31"/>
    <w:qFormat/>
    <w:rsid w:val="00F52150"/>
    <w:pPr>
      <w:keepNext/>
      <w:spacing w:after="0" w:line="240" w:lineRule="auto"/>
      <w:outlineLvl w:val="2"/>
    </w:pPr>
    <w:rPr>
      <w:rFonts w:ascii="Arial" w:eastAsia="Times New Roman" w:hAnsi="Arial"/>
      <w:color w:val="FF0000"/>
      <w:sz w:val="4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52150"/>
    <w:pPr>
      <w:keepNext/>
      <w:spacing w:after="0" w:line="240" w:lineRule="auto"/>
      <w:jc w:val="both"/>
      <w:outlineLvl w:val="3"/>
    </w:pPr>
    <w:rPr>
      <w:rFonts w:ascii="Arial" w:eastAsia="Times New Roman" w:hAnsi="Arial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52150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52150"/>
    <w:pPr>
      <w:keepNext/>
      <w:spacing w:after="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303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303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List Paragraph"/>
    <w:basedOn w:val="a"/>
    <w:uiPriority w:val="34"/>
    <w:qFormat/>
    <w:rsid w:val="00C3037A"/>
    <w:pPr>
      <w:ind w:left="720"/>
      <w:contextualSpacing/>
    </w:pPr>
  </w:style>
  <w:style w:type="paragraph" w:customStyle="1" w:styleId="ConsNormal">
    <w:name w:val="ConsNormal"/>
    <w:rsid w:val="00C3037A"/>
    <w:pPr>
      <w:widowControl w:val="0"/>
      <w:ind w:right="19772" w:firstLine="720"/>
    </w:pPr>
    <w:rPr>
      <w:rFonts w:ascii="Arial" w:hAnsi="Arial"/>
      <w:snapToGrid w:val="0"/>
    </w:rPr>
  </w:style>
  <w:style w:type="table" w:styleId="a4">
    <w:name w:val="Table Grid"/>
    <w:basedOn w:val="a1"/>
    <w:uiPriority w:val="39"/>
    <w:rsid w:val="009378A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377019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77019"/>
    <w:rPr>
      <w:b/>
      <w:sz w:val="28"/>
      <w:lang w:val="ru-RU" w:eastAsia="ru-RU" w:bidi="ar-SA"/>
    </w:rPr>
  </w:style>
  <w:style w:type="paragraph" w:styleId="a5">
    <w:name w:val="Balloon Text"/>
    <w:basedOn w:val="a"/>
    <w:link w:val="a6"/>
    <w:uiPriority w:val="99"/>
    <w:rsid w:val="001610B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2541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2541F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CA7352"/>
    <w:rPr>
      <w:rFonts w:ascii="Arial" w:hAnsi="Arial"/>
      <w:color w:val="000000"/>
      <w:sz w:val="24"/>
    </w:rPr>
  </w:style>
  <w:style w:type="paragraph" w:styleId="a7">
    <w:name w:val="Body Text Indent"/>
    <w:basedOn w:val="a"/>
    <w:link w:val="a8"/>
    <w:rsid w:val="000E4B3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0E4B35"/>
    <w:rPr>
      <w:rFonts w:ascii="Calibri" w:eastAsia="Calibri" w:hAnsi="Calibri"/>
      <w:sz w:val="22"/>
      <w:szCs w:val="22"/>
      <w:lang w:eastAsia="en-US"/>
    </w:rPr>
  </w:style>
  <w:style w:type="paragraph" w:styleId="a9">
    <w:name w:val="Body Text"/>
    <w:basedOn w:val="a"/>
    <w:link w:val="aa"/>
    <w:rsid w:val="000E4B35"/>
    <w:pPr>
      <w:spacing w:after="120"/>
    </w:pPr>
  </w:style>
  <w:style w:type="character" w:customStyle="1" w:styleId="aa">
    <w:name w:val="Основной текст Знак"/>
    <w:basedOn w:val="a0"/>
    <w:link w:val="a9"/>
    <w:rsid w:val="000E4B35"/>
    <w:rPr>
      <w:rFonts w:ascii="Calibri" w:eastAsia="Calibri" w:hAnsi="Calibri"/>
      <w:sz w:val="22"/>
      <w:szCs w:val="22"/>
      <w:lang w:eastAsia="en-US"/>
    </w:rPr>
  </w:style>
  <w:style w:type="paragraph" w:customStyle="1" w:styleId="Style6">
    <w:name w:val="Style6"/>
    <w:basedOn w:val="a"/>
    <w:uiPriority w:val="99"/>
    <w:rsid w:val="000E4B35"/>
    <w:pPr>
      <w:widowControl w:val="0"/>
      <w:autoSpaceDE w:val="0"/>
      <w:autoSpaceDN w:val="0"/>
      <w:adjustRightInd w:val="0"/>
      <w:spacing w:after="0" w:line="235" w:lineRule="exact"/>
      <w:ind w:firstLine="30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0">
    <w:name w:val="Font Style30"/>
    <w:basedOn w:val="a0"/>
    <w:rsid w:val="000E4B35"/>
    <w:rPr>
      <w:rFonts w:ascii="Times New Roman" w:hAnsi="Times New Roman" w:cs="Times New Roman"/>
      <w:b/>
      <w:bCs/>
      <w:sz w:val="16"/>
      <w:szCs w:val="16"/>
    </w:rPr>
  </w:style>
  <w:style w:type="paragraph" w:styleId="ab">
    <w:name w:val="header"/>
    <w:basedOn w:val="a"/>
    <w:link w:val="ac"/>
    <w:uiPriority w:val="99"/>
    <w:rsid w:val="00970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703C7"/>
    <w:rPr>
      <w:rFonts w:ascii="Calibri" w:eastAsia="Calibri" w:hAnsi="Calibri"/>
      <w:sz w:val="22"/>
      <w:szCs w:val="22"/>
      <w:lang w:eastAsia="en-US"/>
    </w:rPr>
  </w:style>
  <w:style w:type="paragraph" w:styleId="ad">
    <w:name w:val="footer"/>
    <w:basedOn w:val="a"/>
    <w:link w:val="ae"/>
    <w:rsid w:val="00970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rsid w:val="009703C7"/>
    <w:rPr>
      <w:rFonts w:ascii="Calibri" w:eastAsia="Calibri" w:hAnsi="Calibri"/>
      <w:sz w:val="22"/>
      <w:szCs w:val="22"/>
      <w:lang w:eastAsia="en-US"/>
    </w:rPr>
  </w:style>
  <w:style w:type="paragraph" w:styleId="af">
    <w:name w:val="endnote text"/>
    <w:basedOn w:val="a"/>
    <w:link w:val="af0"/>
    <w:rsid w:val="00AF0B09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rsid w:val="00AF0B09"/>
    <w:rPr>
      <w:rFonts w:ascii="Calibri" w:eastAsia="Calibri" w:hAnsi="Calibri"/>
      <w:lang w:eastAsia="en-US"/>
    </w:rPr>
  </w:style>
  <w:style w:type="character" w:styleId="af1">
    <w:name w:val="endnote reference"/>
    <w:basedOn w:val="a0"/>
    <w:rsid w:val="00AF0B09"/>
    <w:rPr>
      <w:vertAlign w:val="superscript"/>
    </w:rPr>
  </w:style>
  <w:style w:type="character" w:customStyle="1" w:styleId="FontStyle24">
    <w:name w:val="Font Style24"/>
    <w:basedOn w:val="a0"/>
    <w:uiPriority w:val="99"/>
    <w:rsid w:val="007535DF"/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_"/>
    <w:link w:val="32"/>
    <w:locked/>
    <w:rsid w:val="00C743CE"/>
    <w:rPr>
      <w:sz w:val="27"/>
      <w:szCs w:val="27"/>
      <w:shd w:val="clear" w:color="auto" w:fill="FFFFFF"/>
    </w:rPr>
  </w:style>
  <w:style w:type="paragraph" w:customStyle="1" w:styleId="32">
    <w:name w:val="Основной текст3"/>
    <w:basedOn w:val="a"/>
    <w:link w:val="af2"/>
    <w:rsid w:val="00C743CE"/>
    <w:pPr>
      <w:widowControl w:val="0"/>
      <w:shd w:val="clear" w:color="auto" w:fill="FFFFFF"/>
      <w:spacing w:before="360" w:after="120" w:line="317" w:lineRule="exact"/>
      <w:ind w:hanging="320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ConsPlusNormal0">
    <w:name w:val="ConsPlusNormal Знак"/>
    <w:link w:val="ConsPlusNormal"/>
    <w:rsid w:val="00137E09"/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F52150"/>
    <w:rPr>
      <w:rFonts w:ascii="Arial" w:hAnsi="Arial"/>
      <w:sz w:val="24"/>
    </w:rPr>
  </w:style>
  <w:style w:type="character" w:customStyle="1" w:styleId="31">
    <w:name w:val="Заголовок 3 Знак"/>
    <w:basedOn w:val="a0"/>
    <w:link w:val="30"/>
    <w:rsid w:val="00F52150"/>
    <w:rPr>
      <w:rFonts w:ascii="Arial" w:hAnsi="Arial"/>
      <w:color w:val="FF0000"/>
      <w:sz w:val="48"/>
    </w:rPr>
  </w:style>
  <w:style w:type="character" w:customStyle="1" w:styleId="40">
    <w:name w:val="Заголовок 4 Знак"/>
    <w:basedOn w:val="a0"/>
    <w:link w:val="4"/>
    <w:rsid w:val="00F52150"/>
    <w:rPr>
      <w:rFonts w:ascii="Arial" w:hAnsi="Arial"/>
      <w:b/>
      <w:sz w:val="28"/>
    </w:rPr>
  </w:style>
  <w:style w:type="character" w:customStyle="1" w:styleId="60">
    <w:name w:val="Заголовок 6 Знак"/>
    <w:basedOn w:val="a0"/>
    <w:link w:val="6"/>
    <w:rsid w:val="00F52150"/>
    <w:rPr>
      <w:sz w:val="24"/>
    </w:rPr>
  </w:style>
  <w:style w:type="character" w:customStyle="1" w:styleId="70">
    <w:name w:val="Заголовок 7 Знак"/>
    <w:basedOn w:val="a0"/>
    <w:link w:val="7"/>
    <w:rsid w:val="00F52150"/>
    <w:rPr>
      <w:sz w:val="24"/>
    </w:rPr>
  </w:style>
  <w:style w:type="numbering" w:customStyle="1" w:styleId="11">
    <w:name w:val="Нет списка1"/>
    <w:next w:val="a2"/>
    <w:semiHidden/>
    <w:rsid w:val="00F52150"/>
  </w:style>
  <w:style w:type="paragraph" w:styleId="3">
    <w:name w:val="List 3"/>
    <w:basedOn w:val="a"/>
    <w:rsid w:val="00F52150"/>
    <w:pPr>
      <w:numPr>
        <w:ilvl w:val="2"/>
        <w:numId w:val="1"/>
      </w:numPr>
      <w:tabs>
        <w:tab w:val="num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Title">
    <w:name w:val="ConsTitle"/>
    <w:rsid w:val="00F52150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styleId="23">
    <w:name w:val="Body Text Indent 2"/>
    <w:basedOn w:val="a"/>
    <w:link w:val="24"/>
    <w:rsid w:val="00F52150"/>
    <w:pPr>
      <w:spacing w:after="0" w:line="360" w:lineRule="auto"/>
      <w:ind w:firstLine="709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F52150"/>
    <w:rPr>
      <w:rFonts w:ascii="Arial" w:hAnsi="Arial"/>
      <w:sz w:val="24"/>
    </w:rPr>
  </w:style>
  <w:style w:type="paragraph" w:styleId="33">
    <w:name w:val="Body Text 3"/>
    <w:basedOn w:val="a"/>
    <w:link w:val="34"/>
    <w:rsid w:val="00F52150"/>
    <w:pPr>
      <w:spacing w:after="0" w:line="240" w:lineRule="auto"/>
      <w:ind w:right="5498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F52150"/>
    <w:rPr>
      <w:rFonts w:ascii="Arial" w:hAnsi="Arial"/>
      <w:sz w:val="24"/>
    </w:rPr>
  </w:style>
  <w:style w:type="paragraph" w:customStyle="1" w:styleId="ConsNonformat">
    <w:name w:val="ConsNonformat"/>
    <w:rsid w:val="00F52150"/>
    <w:pPr>
      <w:widowControl w:val="0"/>
      <w:ind w:right="19772"/>
    </w:pPr>
    <w:rPr>
      <w:rFonts w:ascii="Courier New" w:hAnsi="Courier New"/>
      <w:snapToGrid w:val="0"/>
    </w:rPr>
  </w:style>
  <w:style w:type="paragraph" w:styleId="35">
    <w:name w:val="Body Text Indent 3"/>
    <w:basedOn w:val="a"/>
    <w:link w:val="36"/>
    <w:rsid w:val="00F52150"/>
    <w:pPr>
      <w:spacing w:after="0" w:line="360" w:lineRule="auto"/>
      <w:ind w:firstLine="734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F52150"/>
    <w:rPr>
      <w:rFonts w:ascii="Arial" w:hAnsi="Arial"/>
      <w:sz w:val="24"/>
    </w:rPr>
  </w:style>
  <w:style w:type="table" w:customStyle="1" w:styleId="12">
    <w:name w:val="Сетка таблицы1"/>
    <w:basedOn w:val="a1"/>
    <w:next w:val="a4"/>
    <w:uiPriority w:val="59"/>
    <w:rsid w:val="00F52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rsid w:val="00F52150"/>
    <w:rPr>
      <w:rFonts w:ascii="Times New Roman" w:hAnsi="Times New Roman" w:cs="Times New Roman"/>
      <w:sz w:val="26"/>
      <w:szCs w:val="26"/>
    </w:rPr>
  </w:style>
  <w:style w:type="character" w:styleId="af3">
    <w:name w:val="page number"/>
    <w:basedOn w:val="a0"/>
    <w:rsid w:val="00F52150"/>
  </w:style>
  <w:style w:type="character" w:customStyle="1" w:styleId="a6">
    <w:name w:val="Текст выноски Знак"/>
    <w:link w:val="a5"/>
    <w:uiPriority w:val="99"/>
    <w:rsid w:val="00F52150"/>
    <w:rPr>
      <w:rFonts w:ascii="Tahoma" w:eastAsia="Calibri" w:hAnsi="Tahoma" w:cs="Tahoma"/>
      <w:sz w:val="16"/>
      <w:szCs w:val="16"/>
      <w:lang w:eastAsia="en-US"/>
    </w:rPr>
  </w:style>
  <w:style w:type="character" w:styleId="af4">
    <w:name w:val="Hyperlink"/>
    <w:uiPriority w:val="99"/>
    <w:rsid w:val="00F52150"/>
    <w:rPr>
      <w:color w:val="0000FF"/>
      <w:u w:val="single"/>
    </w:rPr>
  </w:style>
  <w:style w:type="paragraph" w:styleId="af5">
    <w:name w:val="No Spacing"/>
    <w:uiPriority w:val="1"/>
    <w:qFormat/>
    <w:rsid w:val="00F52150"/>
    <w:rPr>
      <w:rFonts w:ascii="Calibri" w:eastAsia="Calibri" w:hAnsi="Calibri"/>
      <w:sz w:val="22"/>
      <w:szCs w:val="22"/>
      <w:lang w:eastAsia="en-US"/>
    </w:rPr>
  </w:style>
  <w:style w:type="paragraph" w:styleId="af6">
    <w:name w:val="Normal (Web)"/>
    <w:basedOn w:val="a"/>
    <w:uiPriority w:val="99"/>
    <w:unhideWhenUsed/>
    <w:rsid w:val="00F5215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7415FC"/>
  </w:style>
  <w:style w:type="numbering" w:customStyle="1" w:styleId="110">
    <w:name w:val="Нет списка11"/>
    <w:next w:val="a2"/>
    <w:uiPriority w:val="99"/>
    <w:semiHidden/>
    <w:unhideWhenUsed/>
    <w:rsid w:val="007415FC"/>
  </w:style>
  <w:style w:type="paragraph" w:customStyle="1" w:styleId="13">
    <w:name w:val="Текст сноски1"/>
    <w:basedOn w:val="a"/>
    <w:next w:val="af7"/>
    <w:link w:val="af8"/>
    <w:uiPriority w:val="99"/>
    <w:semiHidden/>
    <w:unhideWhenUsed/>
    <w:rsid w:val="007415F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13"/>
    <w:uiPriority w:val="99"/>
    <w:semiHidden/>
    <w:rsid w:val="007415FC"/>
    <w:rPr>
      <w:sz w:val="20"/>
      <w:szCs w:val="20"/>
    </w:rPr>
  </w:style>
  <w:style w:type="character" w:styleId="af9">
    <w:name w:val="footnote reference"/>
    <w:basedOn w:val="a0"/>
    <w:uiPriority w:val="99"/>
    <w:unhideWhenUsed/>
    <w:rsid w:val="007415FC"/>
    <w:rPr>
      <w:vertAlign w:val="superscript"/>
    </w:rPr>
  </w:style>
  <w:style w:type="table" w:customStyle="1" w:styleId="26">
    <w:name w:val="Сетка таблицы2"/>
    <w:basedOn w:val="a1"/>
    <w:next w:val="a4"/>
    <w:uiPriority w:val="39"/>
    <w:rsid w:val="007415F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footnote text"/>
    <w:basedOn w:val="a"/>
    <w:link w:val="14"/>
    <w:rsid w:val="007415FC"/>
    <w:pPr>
      <w:spacing w:after="0" w:line="240" w:lineRule="auto"/>
    </w:pPr>
    <w:rPr>
      <w:sz w:val="20"/>
      <w:szCs w:val="20"/>
    </w:rPr>
  </w:style>
  <w:style w:type="character" w:customStyle="1" w:styleId="14">
    <w:name w:val="Текст сноски Знак1"/>
    <w:basedOn w:val="a0"/>
    <w:link w:val="af7"/>
    <w:rsid w:val="007415FC"/>
    <w:rPr>
      <w:rFonts w:ascii="Calibri" w:eastAsia="Calibri" w:hAnsi="Calibri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1821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8213B"/>
    <w:rPr>
      <w:rFonts w:ascii="Courier New" w:hAnsi="Courier New" w:cs="Courier New"/>
    </w:rPr>
  </w:style>
  <w:style w:type="table" w:customStyle="1" w:styleId="37">
    <w:name w:val="Сетка таблицы3"/>
    <w:basedOn w:val="a1"/>
    <w:next w:val="a4"/>
    <w:uiPriority w:val="39"/>
    <w:rsid w:val="0018213B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39"/>
    <w:rsid w:val="0018213B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39"/>
    <w:rsid w:val="00ED362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7F5789-A3A6-43FF-8739-02D0BD988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worx</Company>
  <LinksUpToDate>false</LinksUpToDate>
  <CharactersWithSpaces>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Белоус</dc:creator>
  <cp:lastModifiedBy>Бузунова Ирина Саедгареевна</cp:lastModifiedBy>
  <cp:revision>5</cp:revision>
  <cp:lastPrinted>2023-06-08T07:48:00Z</cp:lastPrinted>
  <dcterms:created xsi:type="dcterms:W3CDTF">2024-04-18T13:45:00Z</dcterms:created>
  <dcterms:modified xsi:type="dcterms:W3CDTF">2024-04-22T09:25:00Z</dcterms:modified>
</cp:coreProperties>
</file>