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021"/>
        <w:tblW w:w="9966" w:type="dxa"/>
        <w:tblLayout w:type="fixed"/>
        <w:tblLook w:val="0000"/>
      </w:tblPr>
      <w:tblGrid>
        <w:gridCol w:w="3510"/>
        <w:gridCol w:w="2835"/>
        <w:gridCol w:w="3621"/>
      </w:tblGrid>
      <w:tr w:rsidR="00626B87" w:rsidRPr="00397366" w:rsidTr="00626B87">
        <w:trPr>
          <w:trHeight w:val="1989"/>
        </w:trPr>
        <w:tc>
          <w:tcPr>
            <w:tcW w:w="3510" w:type="dxa"/>
          </w:tcPr>
          <w:p w:rsidR="00626B87" w:rsidRPr="00397366" w:rsidRDefault="00626B87" w:rsidP="00626B87">
            <w:pPr>
              <w:pStyle w:val="21"/>
              <w:jc w:val="center"/>
              <w:rPr>
                <w:sz w:val="32"/>
              </w:rPr>
            </w:pPr>
            <w:r w:rsidRPr="00B50847">
              <w:rPr>
                <w:sz w:val="32"/>
              </w:rPr>
              <w:t xml:space="preserve">Коми </w:t>
            </w:r>
            <w:proofErr w:type="spellStart"/>
            <w:r w:rsidRPr="00B50847">
              <w:rPr>
                <w:sz w:val="32"/>
              </w:rPr>
              <w:t>Республикаса</w:t>
            </w:r>
            <w:proofErr w:type="spellEnd"/>
            <w:r w:rsidRPr="00B50847">
              <w:rPr>
                <w:sz w:val="32"/>
              </w:rPr>
              <w:t xml:space="preserve"> «Усинск» </w:t>
            </w:r>
            <w:proofErr w:type="spellStart"/>
            <w:r w:rsidRPr="00B50847">
              <w:rPr>
                <w:sz w:val="32"/>
              </w:rPr>
              <w:t>муниципальнöйкытшлöнСöвет</w:t>
            </w:r>
            <w:proofErr w:type="spellEnd"/>
          </w:p>
          <w:p w:rsidR="00626B87" w:rsidRPr="00397366" w:rsidRDefault="00626B87" w:rsidP="00626B87">
            <w:pPr>
              <w:pStyle w:val="21"/>
            </w:pPr>
          </w:p>
        </w:tc>
        <w:tc>
          <w:tcPr>
            <w:tcW w:w="2835" w:type="dxa"/>
          </w:tcPr>
          <w:p w:rsidR="00626B87" w:rsidRDefault="00626B87" w:rsidP="00626B8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91D98" w:rsidRPr="00397366" w:rsidRDefault="00991D98" w:rsidP="00626B87">
            <w:pPr>
              <w:jc w:val="center"/>
            </w:pPr>
            <w:bookmarkStart w:id="0" w:name="_GoBack"/>
            <w:bookmarkEnd w:id="0"/>
          </w:p>
        </w:tc>
        <w:tc>
          <w:tcPr>
            <w:tcW w:w="3621" w:type="dxa"/>
          </w:tcPr>
          <w:p w:rsidR="00626B87" w:rsidRDefault="00626B87" w:rsidP="00626B87">
            <w:pPr>
              <w:pStyle w:val="21"/>
              <w:tabs>
                <w:tab w:val="left" w:pos="1229"/>
              </w:tabs>
              <w:spacing w:line="360" w:lineRule="auto"/>
              <w:jc w:val="center"/>
              <w:rPr>
                <w:sz w:val="32"/>
              </w:rPr>
            </w:pPr>
            <w:r w:rsidRPr="00397366">
              <w:rPr>
                <w:sz w:val="32"/>
              </w:rPr>
              <w:t xml:space="preserve">Совет муниципального округа </w:t>
            </w:r>
            <w:r>
              <w:rPr>
                <w:sz w:val="32"/>
              </w:rPr>
              <w:t>«</w:t>
            </w:r>
            <w:r w:rsidRPr="00397366">
              <w:rPr>
                <w:sz w:val="32"/>
              </w:rPr>
              <w:t>Усинск</w:t>
            </w:r>
            <w:r>
              <w:rPr>
                <w:sz w:val="32"/>
              </w:rPr>
              <w:t>»</w:t>
            </w:r>
          </w:p>
          <w:p w:rsidR="00626B87" w:rsidRPr="00397366" w:rsidRDefault="00626B87" w:rsidP="00626B87">
            <w:pPr>
              <w:pStyle w:val="21"/>
              <w:tabs>
                <w:tab w:val="left" w:pos="1229"/>
              </w:tabs>
              <w:spacing w:line="360" w:lineRule="auto"/>
              <w:jc w:val="center"/>
            </w:pPr>
            <w:r>
              <w:rPr>
                <w:sz w:val="32"/>
              </w:rPr>
              <w:t>Республики Коми</w:t>
            </w:r>
          </w:p>
        </w:tc>
      </w:tr>
    </w:tbl>
    <w:p w:rsidR="00EB11E6" w:rsidRPr="00397366" w:rsidRDefault="00377019" w:rsidP="004D37C5">
      <w:pPr>
        <w:pStyle w:val="21"/>
        <w:jc w:val="center"/>
        <w:rPr>
          <w:spacing w:val="40"/>
          <w:sz w:val="36"/>
        </w:rPr>
      </w:pPr>
      <w:r w:rsidRPr="00397366">
        <w:rPr>
          <w:spacing w:val="40"/>
          <w:sz w:val="36"/>
        </w:rPr>
        <w:t>ТШÖКТÖМ</w:t>
      </w:r>
    </w:p>
    <w:p w:rsidR="00296861" w:rsidRPr="00397366" w:rsidRDefault="00296861" w:rsidP="00296861">
      <w:pPr>
        <w:pStyle w:val="21"/>
        <w:jc w:val="center"/>
        <w:rPr>
          <w:spacing w:val="40"/>
          <w:szCs w:val="28"/>
        </w:rPr>
      </w:pPr>
    </w:p>
    <w:p w:rsidR="00377019" w:rsidRPr="00397366" w:rsidRDefault="00377019" w:rsidP="00296861">
      <w:pPr>
        <w:pStyle w:val="21"/>
        <w:jc w:val="center"/>
        <w:rPr>
          <w:spacing w:val="40"/>
          <w:sz w:val="36"/>
        </w:rPr>
      </w:pPr>
      <w:r w:rsidRPr="00397366">
        <w:rPr>
          <w:spacing w:val="40"/>
          <w:sz w:val="36"/>
        </w:rPr>
        <w:t>РЕШЕНИЕ</w:t>
      </w:r>
    </w:p>
    <w:p w:rsidR="00106E30" w:rsidRDefault="00106E30" w:rsidP="00106E3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932CD" w:rsidRDefault="006932CD" w:rsidP="006932CD">
      <w:pPr>
        <w:spacing w:after="0" w:line="240" w:lineRule="auto"/>
        <w:ind w:right="112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932C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 внесении изменений в решение двадцать пятой сессии Советамуниципального округа «Усинск» Республики Коми шестого созыва </w:t>
      </w:r>
    </w:p>
    <w:p w:rsidR="006932CD" w:rsidRDefault="006932CD" w:rsidP="006932CD">
      <w:pPr>
        <w:spacing w:after="0" w:line="240" w:lineRule="auto"/>
        <w:ind w:right="112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932C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от 12 декабря 2024 года № 577 «О бюджете муниципального округа «Усинск» Республики Коми на 2025 год и плановый период </w:t>
      </w:r>
    </w:p>
    <w:p w:rsidR="005371FC" w:rsidRPr="006932CD" w:rsidRDefault="006932CD" w:rsidP="006932CD">
      <w:pPr>
        <w:spacing w:after="0" w:line="240" w:lineRule="auto"/>
        <w:ind w:right="112"/>
        <w:jc w:val="center"/>
        <w:rPr>
          <w:rFonts w:ascii="Times New Roman" w:eastAsia="Times New Roman" w:hAnsi="Times New Roman"/>
          <w:b/>
          <w:bCs/>
          <w:sz w:val="29"/>
          <w:szCs w:val="29"/>
          <w:lang w:eastAsia="ru-RU"/>
        </w:rPr>
      </w:pPr>
      <w:r w:rsidRPr="006932C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2026 и 2027 годов»</w:t>
      </w:r>
    </w:p>
    <w:p w:rsidR="001F2605" w:rsidRPr="00F86EBD" w:rsidRDefault="001F2605" w:rsidP="005371FC">
      <w:pPr>
        <w:spacing w:after="0" w:line="240" w:lineRule="auto"/>
        <w:ind w:right="-3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Ind w:w="55" w:type="dxa"/>
        <w:tblLook w:val="0000"/>
      </w:tblPr>
      <w:tblGrid>
        <w:gridCol w:w="4536"/>
        <w:gridCol w:w="5160"/>
      </w:tblGrid>
      <w:tr w:rsidR="005371FC" w:rsidRPr="00F54ECF" w:rsidTr="00626B87">
        <w:trPr>
          <w:trHeight w:val="788"/>
        </w:trPr>
        <w:tc>
          <w:tcPr>
            <w:tcW w:w="4536" w:type="dxa"/>
          </w:tcPr>
          <w:p w:rsidR="005371FC" w:rsidRPr="00F54ECF" w:rsidRDefault="00723F55" w:rsidP="00723F55">
            <w:pPr>
              <w:spacing w:after="0" w:line="240" w:lineRule="auto"/>
              <w:ind w:left="-55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F54ECF">
              <w:rPr>
                <w:rFonts w:ascii="Times New Roman" w:hAnsi="Times New Roman"/>
                <w:sz w:val="28"/>
                <w:szCs w:val="28"/>
              </w:rPr>
              <w:t xml:space="preserve">Принято Советом муниципального округа «Усинск» Республики Коми шестого созыва на </w:t>
            </w:r>
            <w:r w:rsidR="001F2605" w:rsidRPr="00F54ECF">
              <w:rPr>
                <w:rFonts w:ascii="Times New Roman" w:hAnsi="Times New Roman"/>
                <w:sz w:val="28"/>
                <w:szCs w:val="28"/>
              </w:rPr>
              <w:t xml:space="preserve">двадцать </w:t>
            </w:r>
            <w:r w:rsidR="00F54ECF" w:rsidRPr="00F54ECF">
              <w:rPr>
                <w:rFonts w:ascii="Times New Roman" w:hAnsi="Times New Roman"/>
                <w:sz w:val="28"/>
                <w:szCs w:val="28"/>
              </w:rPr>
              <w:t>восьмой</w:t>
            </w:r>
            <w:r w:rsidR="005371FC" w:rsidRPr="00F54ECF">
              <w:rPr>
                <w:rFonts w:ascii="Times New Roman" w:hAnsi="Times New Roman"/>
                <w:sz w:val="28"/>
                <w:szCs w:val="28"/>
              </w:rPr>
              <w:t xml:space="preserve"> сессии</w:t>
            </w:r>
          </w:p>
        </w:tc>
        <w:tc>
          <w:tcPr>
            <w:tcW w:w="5160" w:type="dxa"/>
            <w:vAlign w:val="bottom"/>
          </w:tcPr>
          <w:p w:rsidR="005371FC" w:rsidRPr="00F54ECF" w:rsidRDefault="005371FC" w:rsidP="005371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5371FC" w:rsidRPr="00F54ECF" w:rsidRDefault="005371FC" w:rsidP="005371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5371FC" w:rsidRPr="00F54ECF" w:rsidRDefault="00F54ECF" w:rsidP="001F26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F54ECF">
              <w:rPr>
                <w:rFonts w:ascii="Times New Roman" w:hAnsi="Times New Roman"/>
                <w:sz w:val="28"/>
                <w:szCs w:val="28"/>
              </w:rPr>
              <w:t>17</w:t>
            </w:r>
            <w:r w:rsidR="005371FC" w:rsidRPr="00F54ECF">
              <w:rPr>
                <w:rFonts w:ascii="Times New Roman" w:hAnsi="Times New Roman"/>
                <w:sz w:val="28"/>
                <w:szCs w:val="28"/>
              </w:rPr>
              <w:t xml:space="preserve"> июня 202</w:t>
            </w:r>
            <w:r w:rsidRPr="00F54ECF">
              <w:rPr>
                <w:rFonts w:ascii="Times New Roman" w:hAnsi="Times New Roman"/>
                <w:sz w:val="28"/>
                <w:szCs w:val="28"/>
              </w:rPr>
              <w:t>5</w:t>
            </w:r>
            <w:r w:rsidR="005371FC" w:rsidRPr="00F54ECF"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</w:tr>
    </w:tbl>
    <w:p w:rsidR="00702367" w:rsidRDefault="00764A5D" w:rsidP="00723F5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273ADF" w:rsidRPr="00273ADF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6932CD" w:rsidRPr="006932CD" w:rsidRDefault="006932CD" w:rsidP="006932CD">
      <w:pPr>
        <w:spacing w:after="0" w:line="240" w:lineRule="auto"/>
        <w:ind w:right="11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932CD" w:rsidRPr="006932CD" w:rsidRDefault="006932CD" w:rsidP="006932CD">
      <w:pPr>
        <w:spacing w:after="0" w:line="360" w:lineRule="auto"/>
        <w:ind w:right="-6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32CD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 </w:t>
      </w:r>
      <w:r w:rsidRPr="006932CD">
        <w:rPr>
          <w:rFonts w:ascii="Times New Roman" w:eastAsia="Times New Roman" w:hAnsi="Times New Roman"/>
          <w:sz w:val="28"/>
          <w:szCs w:val="28"/>
          <w:lang w:eastAsia="ru-RU"/>
        </w:rPr>
        <w:t xml:space="preserve">статьей 153 Бюджетного кодекса Российской Федерации,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руководствуясь </w:t>
      </w:r>
      <w:r w:rsidRPr="006932CD">
        <w:rPr>
          <w:rFonts w:ascii="Times New Roman" w:eastAsia="Times New Roman" w:hAnsi="Times New Roman"/>
          <w:sz w:val="28"/>
          <w:szCs w:val="28"/>
          <w:lang w:eastAsia="ru-RU"/>
        </w:rPr>
        <w:t>статьями 9, 68 Устава муниципального округа «Усинск» Республики Коми, Совет муниципального округа «Усинск» Республики Коми</w:t>
      </w:r>
    </w:p>
    <w:p w:rsidR="006932CD" w:rsidRPr="006932CD" w:rsidRDefault="006932CD" w:rsidP="006932C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932CD" w:rsidRPr="006932CD" w:rsidRDefault="006932CD" w:rsidP="006932C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32CD">
        <w:rPr>
          <w:rFonts w:ascii="Times New Roman" w:eastAsia="Times New Roman" w:hAnsi="Times New Roman"/>
          <w:sz w:val="28"/>
          <w:szCs w:val="28"/>
          <w:lang w:eastAsia="ru-RU"/>
        </w:rPr>
        <w:t>Р Е Ш И Л:</w:t>
      </w:r>
    </w:p>
    <w:p w:rsidR="006932CD" w:rsidRPr="006932CD" w:rsidRDefault="006932CD" w:rsidP="006932C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 w:rsidR="006932CD" w:rsidRPr="006932CD" w:rsidRDefault="006932CD" w:rsidP="006932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32CD">
        <w:rPr>
          <w:rFonts w:ascii="Times New Roman" w:eastAsia="Times New Roman" w:hAnsi="Times New Roman"/>
          <w:sz w:val="28"/>
          <w:szCs w:val="28"/>
          <w:lang w:eastAsia="ru-RU"/>
        </w:rPr>
        <w:t xml:space="preserve">1. Внести в решение двадцать пятой сессии Совета муниципального округа «Усинск» Республики Коми шестого созыва от 12 декабря 2024 года № 577 «О бюджете муниципального  округа «Усинск» Республики Коми на  2025 год и плановый период 2026 и 2027 годов» следующие изменения:     </w:t>
      </w:r>
    </w:p>
    <w:p w:rsidR="006932CD" w:rsidRPr="006932CD" w:rsidRDefault="006932CD" w:rsidP="006932CD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32CD">
        <w:rPr>
          <w:rFonts w:ascii="Times New Roman" w:eastAsia="Times New Roman" w:hAnsi="Times New Roman"/>
          <w:sz w:val="28"/>
          <w:szCs w:val="28"/>
          <w:lang w:eastAsia="ru-RU"/>
        </w:rPr>
        <w:t>1.1. Пункты 1, 2, 3 статьи 1 изложить в редакции:</w:t>
      </w:r>
    </w:p>
    <w:p w:rsidR="006932CD" w:rsidRPr="006932CD" w:rsidRDefault="006932CD" w:rsidP="006932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32CD">
        <w:rPr>
          <w:rFonts w:ascii="Times New Roman" w:eastAsia="Times New Roman" w:hAnsi="Times New Roman"/>
          <w:sz w:val="28"/>
          <w:szCs w:val="28"/>
          <w:lang w:eastAsia="ru-RU"/>
        </w:rPr>
        <w:t>«1. Утвердить основные характеристики бюджета муниципального округа «Усинск» Республики Коми (далее округ «Усинск») на 2025 год:</w:t>
      </w:r>
    </w:p>
    <w:p w:rsidR="006932CD" w:rsidRPr="006932CD" w:rsidRDefault="006932CD" w:rsidP="006932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32CD">
        <w:rPr>
          <w:rFonts w:ascii="Times New Roman" w:eastAsia="Times New Roman" w:hAnsi="Times New Roman"/>
          <w:sz w:val="28"/>
          <w:szCs w:val="28"/>
          <w:lang w:eastAsia="ru-RU"/>
        </w:rPr>
        <w:t>- общий объем доходов в сумме 3 847 </w:t>
      </w:r>
      <w:r w:rsidR="00CE74BC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6932CD">
        <w:rPr>
          <w:rFonts w:ascii="Times New Roman" w:eastAsia="Times New Roman" w:hAnsi="Times New Roman"/>
          <w:sz w:val="28"/>
          <w:szCs w:val="28"/>
          <w:lang w:eastAsia="ru-RU"/>
        </w:rPr>
        <w:t>06,9 тыс. рублей;</w:t>
      </w:r>
    </w:p>
    <w:p w:rsidR="006932CD" w:rsidRPr="006932CD" w:rsidRDefault="006932CD" w:rsidP="006932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32CD">
        <w:rPr>
          <w:rFonts w:ascii="Times New Roman" w:eastAsia="Times New Roman" w:hAnsi="Times New Roman"/>
          <w:sz w:val="28"/>
          <w:szCs w:val="28"/>
          <w:lang w:eastAsia="ru-RU"/>
        </w:rPr>
        <w:t xml:space="preserve">- общий объем расходов в сумме 4 007 </w:t>
      </w:r>
      <w:r w:rsidR="00CE74BC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6932CD">
        <w:rPr>
          <w:rFonts w:ascii="Times New Roman" w:eastAsia="Times New Roman" w:hAnsi="Times New Roman"/>
          <w:sz w:val="28"/>
          <w:szCs w:val="28"/>
          <w:lang w:eastAsia="ru-RU"/>
        </w:rPr>
        <w:t>06,9 тыс. рублей;</w:t>
      </w:r>
    </w:p>
    <w:p w:rsidR="006932CD" w:rsidRPr="006932CD" w:rsidRDefault="006932CD" w:rsidP="006932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32CD">
        <w:rPr>
          <w:rFonts w:ascii="Times New Roman" w:eastAsia="Times New Roman" w:hAnsi="Times New Roman"/>
          <w:sz w:val="28"/>
          <w:szCs w:val="28"/>
          <w:lang w:eastAsia="ru-RU"/>
        </w:rPr>
        <w:t>- дефицит в сумме 160 000,0 тыс. рублей.»;</w:t>
      </w:r>
    </w:p>
    <w:p w:rsidR="006932CD" w:rsidRPr="006932CD" w:rsidRDefault="006932CD" w:rsidP="006932CD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365F91" w:themeColor="accent1" w:themeShade="BF"/>
          <w:sz w:val="20"/>
          <w:szCs w:val="20"/>
          <w:lang w:eastAsia="ru-RU"/>
        </w:rPr>
      </w:pPr>
      <w:r w:rsidRPr="006932C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2. Утвердить основные характеристики бюджета округа «Усинск» на 2026 год и на 2027 год:</w:t>
      </w:r>
    </w:p>
    <w:p w:rsidR="006932CD" w:rsidRPr="006932CD" w:rsidRDefault="006932CD" w:rsidP="006932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32CD">
        <w:rPr>
          <w:rFonts w:ascii="Times New Roman" w:eastAsia="Times New Roman" w:hAnsi="Times New Roman"/>
          <w:sz w:val="28"/>
          <w:szCs w:val="28"/>
          <w:lang w:eastAsia="ru-RU"/>
        </w:rPr>
        <w:t>- общий объем доходов на 2026 год в сумме 3 839 168,1 тыс. рублей и на 2027 год в сумме 4 006 180,4 тыс. рублей;</w:t>
      </w:r>
    </w:p>
    <w:p w:rsidR="006932CD" w:rsidRPr="006932CD" w:rsidRDefault="006932CD" w:rsidP="006932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32CD">
        <w:rPr>
          <w:rFonts w:ascii="Times New Roman" w:eastAsia="Times New Roman" w:hAnsi="Times New Roman"/>
          <w:sz w:val="28"/>
          <w:szCs w:val="28"/>
          <w:lang w:eastAsia="ru-RU"/>
        </w:rPr>
        <w:t>- общий объем расходов на 2026 год в сумме 3 839 168,1 тыс. рублей и на 2027 год в сумме 4 006 180,4 тыс. рублей.</w:t>
      </w:r>
    </w:p>
    <w:p w:rsidR="006932CD" w:rsidRPr="006932CD" w:rsidRDefault="006932CD" w:rsidP="006932C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32CD">
        <w:rPr>
          <w:rFonts w:ascii="Times New Roman" w:eastAsia="Times New Roman" w:hAnsi="Times New Roman"/>
          <w:sz w:val="28"/>
          <w:szCs w:val="28"/>
          <w:lang w:eastAsia="ru-RU"/>
        </w:rPr>
        <w:t>3. Установить объем условно утвержденных расходов на 2026 год в сумме 70 299,9 тыс. рублей и на 2027 год в сумме 329 383,5 тыс. рублей.</w:t>
      </w:r>
    </w:p>
    <w:p w:rsidR="006932CD" w:rsidRPr="006932CD" w:rsidRDefault="006932CD" w:rsidP="006932CD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32CD">
        <w:rPr>
          <w:rFonts w:ascii="Times New Roman" w:eastAsia="Times New Roman" w:hAnsi="Times New Roman"/>
          <w:sz w:val="28"/>
          <w:szCs w:val="28"/>
          <w:lang w:eastAsia="ru-RU"/>
        </w:rPr>
        <w:t>1.2. Статью 3 изложить в редакции:</w:t>
      </w:r>
    </w:p>
    <w:p w:rsidR="006932CD" w:rsidRPr="006932CD" w:rsidRDefault="006932CD" w:rsidP="006932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6932CD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«1. </w:t>
      </w:r>
      <w:r w:rsidRPr="006932CD">
        <w:rPr>
          <w:rFonts w:ascii="Times New Roman" w:eastAsia="Times New Roman" w:hAnsi="Times New Roman"/>
          <w:sz w:val="28"/>
          <w:szCs w:val="28"/>
          <w:lang w:eastAsia="ru-RU"/>
        </w:rPr>
        <w:t>Утвердить объем безвозмездных поступлений в бюджет округа «Усинск» в 2025 году в сумме 2 057 970,0 тыс. рублей, в том числе объем межбюджетных трансфертов, получаемых из других бюджетов бюджетной системы Российской Федерации в сумме 2 050 492,2 тыс. рублей</w:t>
      </w:r>
      <w:r w:rsidRPr="006932CD">
        <w:rPr>
          <w:rFonts w:ascii="Times New Roman" w:eastAsia="Times New Roman" w:hAnsi="Times New Roman" w:cs="Arial"/>
          <w:sz w:val="28"/>
          <w:szCs w:val="28"/>
          <w:lang w:eastAsia="ru-RU"/>
        </w:rPr>
        <w:t>.</w:t>
      </w:r>
    </w:p>
    <w:p w:rsidR="006932CD" w:rsidRPr="006932CD" w:rsidRDefault="006932CD" w:rsidP="006932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32CD">
        <w:rPr>
          <w:rFonts w:ascii="Times New Roman" w:eastAsia="Times New Roman" w:hAnsi="Times New Roman"/>
          <w:sz w:val="28"/>
          <w:szCs w:val="28"/>
          <w:lang w:eastAsia="ru-RU"/>
        </w:rPr>
        <w:t>2. Утвердить объем безвозмездных поступлений в бюджет округа «Усинск» в 2026 году в сумме 2 004 550,7 тыс. рублей, в том числе объем межбюджетных трансфертов, получаемых из других бюджетов бюджетной системы Российской Федерации в сумме 2 004 550,7 тыс. рублей.</w:t>
      </w:r>
    </w:p>
    <w:p w:rsidR="006932CD" w:rsidRPr="006932CD" w:rsidRDefault="006932CD" w:rsidP="006932CD">
      <w:pPr>
        <w:tabs>
          <w:tab w:val="num" w:pos="-1701"/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32CD">
        <w:rPr>
          <w:rFonts w:ascii="Times New Roman" w:eastAsia="Times New Roman" w:hAnsi="Times New Roman"/>
          <w:sz w:val="28"/>
          <w:szCs w:val="28"/>
          <w:lang w:eastAsia="ru-RU"/>
        </w:rPr>
        <w:t>3. Утвердить объем безвозмездных поступлений в бюджет округа «Усинск» в 2027 году в сумме 2 038 838,9 тыс. рублей, в том числе объем межбюджетных трансфертов, получаемых из других бюджетов бюджетной системы Российской Федерации в сумме 2 038 838,9 тыс. рублей.»;</w:t>
      </w:r>
    </w:p>
    <w:p w:rsidR="006932CD" w:rsidRPr="006932CD" w:rsidRDefault="006932CD" w:rsidP="006932C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32CD">
        <w:rPr>
          <w:rFonts w:ascii="Times New Roman" w:eastAsia="Times New Roman" w:hAnsi="Times New Roman"/>
          <w:sz w:val="28"/>
          <w:szCs w:val="28"/>
          <w:lang w:eastAsia="ru-RU"/>
        </w:rPr>
        <w:t>1.3. Статью 11 изложить в редакции:</w:t>
      </w:r>
    </w:p>
    <w:p w:rsidR="006932CD" w:rsidRPr="006932CD" w:rsidRDefault="006932CD" w:rsidP="006932C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32CD">
        <w:rPr>
          <w:rFonts w:ascii="Times New Roman" w:eastAsia="Times New Roman" w:hAnsi="Times New Roman"/>
          <w:sz w:val="28"/>
          <w:szCs w:val="28"/>
          <w:lang w:eastAsia="ru-RU"/>
        </w:rPr>
        <w:t>«1. Установить верхний предел муниципального долга на 1 января 2026 года по долговым обязательствам округа «Усинск» в сумме 801 390,0 тыс. рублей, в том числе по муниципальным гарантиям округа «Усинск» в сумме 0,0 тыс. рублей.</w:t>
      </w:r>
    </w:p>
    <w:p w:rsidR="006932CD" w:rsidRPr="006932CD" w:rsidRDefault="006932CD" w:rsidP="006932CD">
      <w:pPr>
        <w:tabs>
          <w:tab w:val="num" w:pos="-1701"/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32CD">
        <w:rPr>
          <w:rFonts w:ascii="Times New Roman" w:eastAsia="Times New Roman" w:hAnsi="Times New Roman"/>
          <w:sz w:val="28"/>
          <w:szCs w:val="28"/>
          <w:lang w:eastAsia="ru-RU"/>
        </w:rPr>
        <w:t xml:space="preserve">2. Установить верхний предел муниципального долга на 1 января 2027 года по долговым обязательствам округа «Усинск» в сумме 801 390,0 тыс. рублей, в том числе по муниципальным гарантиям округа «Усинск» в сумме 0,0 тыс. рублей, и верхний предел муниципального долга на 1 января 2028 года по </w:t>
      </w:r>
      <w:r w:rsidRPr="006932C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долговым обязательствам округа «Усинск» в сумме 801 390,0 тыс. рублей, в том числе по муниципальным гарантиям округа «Усинск» в сумме 0,0 тыс. рублей.»;</w:t>
      </w:r>
    </w:p>
    <w:p w:rsidR="006932CD" w:rsidRPr="006932CD" w:rsidRDefault="006932CD" w:rsidP="006932C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32CD">
        <w:rPr>
          <w:rFonts w:ascii="Times New Roman" w:eastAsia="Times New Roman" w:hAnsi="Times New Roman"/>
          <w:sz w:val="28"/>
          <w:szCs w:val="28"/>
          <w:lang w:eastAsia="ru-RU"/>
        </w:rPr>
        <w:t>1.4. Статью 30 дополнить абзацами 14 и 15 следующего содержания:</w:t>
      </w:r>
    </w:p>
    <w:p w:rsidR="006932CD" w:rsidRPr="006932CD" w:rsidRDefault="006932CD" w:rsidP="006932CD">
      <w:pPr>
        <w:spacing w:after="0" w:line="360" w:lineRule="auto"/>
        <w:ind w:right="-3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32CD">
        <w:rPr>
          <w:rFonts w:ascii="Times New Roman" w:eastAsia="Times New Roman" w:hAnsi="Times New Roman"/>
          <w:sz w:val="28"/>
          <w:szCs w:val="28"/>
          <w:lang w:eastAsia="ru-RU"/>
        </w:rPr>
        <w:t>«- увеличение бюджетных ассигнований по расходам на сумму поступивших в бюджет муниципального округа «Усинск» грантов из республиканского бюджета Республики Коми;</w:t>
      </w:r>
    </w:p>
    <w:p w:rsidR="006932CD" w:rsidRPr="006932CD" w:rsidRDefault="006932CD" w:rsidP="006932CD">
      <w:pPr>
        <w:spacing w:after="0" w:line="360" w:lineRule="auto"/>
        <w:ind w:right="-3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32CD">
        <w:rPr>
          <w:rFonts w:ascii="Times New Roman" w:eastAsia="Times New Roman" w:hAnsi="Times New Roman"/>
          <w:sz w:val="28"/>
          <w:szCs w:val="28"/>
          <w:lang w:eastAsia="ru-RU"/>
        </w:rPr>
        <w:t>- увеличение бюджетных ассигнований по расходам на сумму поступивших в бюджет муниципального округа «Усинск» денежных средств граждан, индивидуальных предпринимателей и юридических лиц, уплачиваемых на добровольной основе в целях реализации конкретных инициативных проектов.»</w:t>
      </w:r>
    </w:p>
    <w:p w:rsidR="006932CD" w:rsidRPr="006932CD" w:rsidRDefault="006932CD" w:rsidP="006932CD">
      <w:pPr>
        <w:tabs>
          <w:tab w:val="num" w:pos="0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32CD">
        <w:rPr>
          <w:rFonts w:ascii="Times New Roman" w:eastAsia="Times New Roman" w:hAnsi="Times New Roman"/>
          <w:sz w:val="28"/>
          <w:szCs w:val="28"/>
          <w:lang w:eastAsia="ru-RU"/>
        </w:rPr>
        <w:t>2. Приложение № 1 к решению двадцать пятой сессии Совета муниципального округа «Усинск» Республики Коми шестого созыва от 12 декабря 2024 года № 577 «О бюджете муниципального  округа «Усинск» Республики Коми на  2025 год и плановый период 2026 и 2027 годов» изложить в редакции согласно приложению № 1 к настоящему решению.</w:t>
      </w:r>
    </w:p>
    <w:p w:rsidR="006932CD" w:rsidRPr="006932CD" w:rsidRDefault="006932CD" w:rsidP="006932CD">
      <w:pPr>
        <w:tabs>
          <w:tab w:val="num" w:pos="0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32CD">
        <w:rPr>
          <w:rFonts w:ascii="Times New Roman" w:eastAsia="Times New Roman" w:hAnsi="Times New Roman"/>
          <w:sz w:val="28"/>
          <w:szCs w:val="28"/>
          <w:lang w:eastAsia="ru-RU"/>
        </w:rPr>
        <w:t>3. Приложение № 2 к решению двадцать пятой сессии Совета муниципального округа «Усинск» Республики Коми шестого созыва от 12 декабря 2024 года № 577 «О бюджете муниципального  округа «Усинск» Республики Коми на  2025 год и плановый период 2026 и 2027 годов» изложить в редакции согласно приложению № 2 к настоящему решению.</w:t>
      </w:r>
    </w:p>
    <w:p w:rsidR="006932CD" w:rsidRPr="006932CD" w:rsidRDefault="006932CD" w:rsidP="006932CD">
      <w:pPr>
        <w:tabs>
          <w:tab w:val="num" w:pos="0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32CD">
        <w:rPr>
          <w:rFonts w:ascii="Times New Roman" w:eastAsia="Times New Roman" w:hAnsi="Times New Roman"/>
          <w:sz w:val="28"/>
          <w:szCs w:val="28"/>
          <w:lang w:eastAsia="ru-RU"/>
        </w:rPr>
        <w:t>4. Приложение № 3 к решению двадцать пятой сессии Совета муниципального округа «Усинск» Республики Коми шестого созыва от 12 декабря 2024 года № 577 «О бюджете муниципального  округа «Усинск» Республики Коми на  2025 год и плановый период 2026 и 2027 годов» изложить в редакции согласно приложению № 3 к настоящему решению.</w:t>
      </w:r>
    </w:p>
    <w:p w:rsidR="006932CD" w:rsidRPr="006932CD" w:rsidRDefault="006932CD" w:rsidP="006932CD">
      <w:pPr>
        <w:tabs>
          <w:tab w:val="num" w:pos="0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32CD">
        <w:rPr>
          <w:rFonts w:ascii="Times New Roman" w:eastAsia="Times New Roman" w:hAnsi="Times New Roman"/>
          <w:sz w:val="28"/>
          <w:szCs w:val="28"/>
          <w:lang w:eastAsia="ru-RU"/>
        </w:rPr>
        <w:t>5. Приложение № 5 к решению двадцать пятой сессии Совета муниципального округа «Усинск» Республики Коми шестого созыва от 12 декабря 2024 года № 577 «О бюджете муниципального  округа «Усинск» Республики Коми на  2025 год и плановый период 2026 и 2027 годов» изложить в редакции согласно приложению № 4 к настоящему решению.</w:t>
      </w:r>
    </w:p>
    <w:p w:rsidR="006932CD" w:rsidRPr="006932CD" w:rsidRDefault="006932CD" w:rsidP="006932CD">
      <w:pPr>
        <w:tabs>
          <w:tab w:val="num" w:pos="0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32C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6. Настоящее решение Совета муниципального округа «Усинск» Республики Коми со всеми приложениями после его подписания:</w:t>
      </w:r>
    </w:p>
    <w:p w:rsidR="006932CD" w:rsidRPr="006932CD" w:rsidRDefault="006932CD" w:rsidP="006932CD">
      <w:pPr>
        <w:tabs>
          <w:tab w:val="num" w:pos="0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32CD">
        <w:rPr>
          <w:rFonts w:ascii="Times New Roman" w:eastAsia="Times New Roman" w:hAnsi="Times New Roman"/>
          <w:sz w:val="28"/>
          <w:szCs w:val="28"/>
          <w:lang w:eastAsia="ru-RU"/>
        </w:rPr>
        <w:t xml:space="preserve">- опубликовать (обнародовать) не позднее 10 дней; </w:t>
      </w:r>
    </w:p>
    <w:p w:rsidR="006932CD" w:rsidRPr="006932CD" w:rsidRDefault="006932CD" w:rsidP="006932CD">
      <w:pPr>
        <w:tabs>
          <w:tab w:val="num" w:pos="0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32CD">
        <w:rPr>
          <w:rFonts w:ascii="Times New Roman" w:eastAsia="Times New Roman" w:hAnsi="Times New Roman"/>
          <w:sz w:val="28"/>
          <w:szCs w:val="28"/>
          <w:lang w:eastAsia="ru-RU"/>
        </w:rPr>
        <w:t>- направить в Министерство финансов Республики Коми в недельный срок.</w:t>
      </w:r>
    </w:p>
    <w:p w:rsidR="006932CD" w:rsidRPr="006932CD" w:rsidRDefault="006932CD" w:rsidP="006932C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32CD">
        <w:rPr>
          <w:rFonts w:ascii="Times New Roman" w:eastAsia="Times New Roman" w:hAnsi="Times New Roman"/>
          <w:sz w:val="28"/>
          <w:szCs w:val="28"/>
          <w:lang w:eastAsia="ru-RU"/>
        </w:rPr>
        <w:t>7. Контроль за исполнением решения возложить на постоянную комиссию Совета муниципального округа «Усинск» Республики Коми по вопросам бюджета, муниципальному имуществу и развитию территории.</w:t>
      </w:r>
    </w:p>
    <w:p w:rsidR="006932CD" w:rsidRPr="006932CD" w:rsidRDefault="006932CD" w:rsidP="006932CD">
      <w:pPr>
        <w:tabs>
          <w:tab w:val="num" w:pos="-1701"/>
          <w:tab w:val="num" w:pos="0"/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32CD">
        <w:rPr>
          <w:rFonts w:ascii="Times New Roman" w:eastAsia="Times New Roman" w:hAnsi="Times New Roman"/>
          <w:sz w:val="28"/>
          <w:szCs w:val="28"/>
          <w:lang w:eastAsia="ru-RU"/>
        </w:rPr>
        <w:t>8. Настоящее решение вступает в силу со дня его официального опубликования (обнародования).</w:t>
      </w:r>
    </w:p>
    <w:p w:rsidR="006932CD" w:rsidRPr="006932CD" w:rsidRDefault="006932CD" w:rsidP="006932C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 w:rsidR="005371FC" w:rsidRDefault="005371FC" w:rsidP="005371F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5371FC" w:rsidRPr="005D4558" w:rsidRDefault="005371FC" w:rsidP="005371F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6932CD" w:rsidRDefault="006932CD" w:rsidP="00626B87">
      <w:pPr>
        <w:widowControl w:val="0"/>
        <w:tabs>
          <w:tab w:val="left" w:pos="-60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6B87" w:rsidRPr="00CD6D6D" w:rsidRDefault="00626B87" w:rsidP="00626B87">
      <w:pPr>
        <w:widowControl w:val="0"/>
        <w:tabs>
          <w:tab w:val="left" w:pos="-60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6D6D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муниципального округа </w:t>
      </w:r>
    </w:p>
    <w:p w:rsidR="00626B87" w:rsidRPr="00CD6D6D" w:rsidRDefault="00626B87" w:rsidP="00626B87">
      <w:pPr>
        <w:widowControl w:val="0"/>
        <w:tabs>
          <w:tab w:val="left" w:pos="-60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6D6D">
        <w:rPr>
          <w:rFonts w:ascii="Times New Roman" w:eastAsia="Times New Roman" w:hAnsi="Times New Roman"/>
          <w:sz w:val="28"/>
          <w:szCs w:val="28"/>
          <w:lang w:eastAsia="ru-RU"/>
        </w:rPr>
        <w:t xml:space="preserve">«Усинск» Республики Коми – </w:t>
      </w:r>
    </w:p>
    <w:p w:rsidR="00626B87" w:rsidRPr="00CD6D6D" w:rsidRDefault="00626B87" w:rsidP="00626B87">
      <w:pPr>
        <w:widowControl w:val="0"/>
        <w:tabs>
          <w:tab w:val="left" w:pos="-60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6D6D">
        <w:rPr>
          <w:rFonts w:ascii="Times New Roman" w:eastAsia="Times New Roman" w:hAnsi="Times New Roman"/>
          <w:sz w:val="28"/>
          <w:szCs w:val="28"/>
          <w:lang w:eastAsia="ru-RU"/>
        </w:rPr>
        <w:t>глава администрации</w:t>
      </w:r>
      <w:r w:rsidRPr="00CD6D6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D6D6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D6D6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D6D6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D6D6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D6D6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D6D6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D6D6D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Н.З. </w:t>
      </w:r>
      <w:proofErr w:type="spellStart"/>
      <w:r w:rsidRPr="00CD6D6D">
        <w:rPr>
          <w:rFonts w:ascii="Times New Roman" w:eastAsia="Times New Roman" w:hAnsi="Times New Roman"/>
          <w:sz w:val="28"/>
          <w:szCs w:val="28"/>
          <w:lang w:eastAsia="ru-RU"/>
        </w:rPr>
        <w:t>Такаев</w:t>
      </w:r>
      <w:proofErr w:type="spellEnd"/>
    </w:p>
    <w:p w:rsidR="00626B87" w:rsidRDefault="00626B87" w:rsidP="00626B8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D3749" w:rsidRDefault="007D3749" w:rsidP="007D3749">
      <w:pPr>
        <w:spacing w:after="0" w:line="228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6B87" w:rsidRDefault="00626B87" w:rsidP="007D3749">
      <w:pPr>
        <w:spacing w:after="0" w:line="228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64A5D" w:rsidRDefault="00764A5D" w:rsidP="00764A5D">
      <w:pPr>
        <w:widowControl w:val="0"/>
        <w:spacing w:after="0" w:line="204" w:lineRule="auto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г. Усинск</w:t>
      </w:r>
    </w:p>
    <w:p w:rsidR="00764A5D" w:rsidRDefault="00F54ECF" w:rsidP="00764A5D">
      <w:pPr>
        <w:widowControl w:val="0"/>
        <w:spacing w:after="0" w:line="204" w:lineRule="auto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17</w:t>
      </w:r>
      <w:r w:rsidR="00B50847">
        <w:rPr>
          <w:rFonts w:ascii="Times New Roman" w:eastAsia="Times New Roman" w:hAnsi="Times New Roman"/>
          <w:sz w:val="28"/>
          <w:szCs w:val="28"/>
          <w:lang w:eastAsia="ru-RU"/>
        </w:rPr>
        <w:t xml:space="preserve"> июня</w:t>
      </w:r>
      <w:r w:rsidR="00764A5D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764A5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</w:p>
    <w:p w:rsidR="001B25EC" w:rsidRDefault="00764A5D" w:rsidP="00682F8C">
      <w:pPr>
        <w:widowControl w:val="0"/>
        <w:spacing w:after="0" w:line="204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F54ECF">
        <w:rPr>
          <w:rFonts w:ascii="Times New Roman" w:eastAsia="Times New Roman" w:hAnsi="Times New Roman"/>
          <w:sz w:val="28"/>
          <w:szCs w:val="28"/>
          <w:lang w:eastAsia="ru-RU"/>
        </w:rPr>
        <w:t>62</w:t>
      </w:r>
      <w:r w:rsidR="006932CD">
        <w:rPr>
          <w:rFonts w:ascii="Times New Roman" w:eastAsia="Times New Roman" w:hAnsi="Times New Roman"/>
          <w:sz w:val="28"/>
          <w:szCs w:val="28"/>
          <w:lang w:eastAsia="ru-RU"/>
        </w:rPr>
        <w:t>3</w:t>
      </w:r>
    </w:p>
    <w:sectPr w:rsidR="001B25EC" w:rsidSect="00626B87">
      <w:headerReference w:type="default" r:id="rId8"/>
      <w:pgSz w:w="11906" w:h="16838"/>
      <w:pgMar w:top="993" w:right="737" w:bottom="568" w:left="1418" w:header="426" w:footer="41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6AC8" w:rsidRDefault="00E26AC8" w:rsidP="009703C7">
      <w:pPr>
        <w:spacing w:after="0" w:line="240" w:lineRule="auto"/>
      </w:pPr>
      <w:r>
        <w:separator/>
      </w:r>
    </w:p>
  </w:endnote>
  <w:endnote w:type="continuationSeparator" w:id="1">
    <w:p w:rsidR="00E26AC8" w:rsidRDefault="00E26AC8" w:rsidP="00970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6AC8" w:rsidRDefault="00E26AC8" w:rsidP="009703C7">
      <w:pPr>
        <w:spacing w:after="0" w:line="240" w:lineRule="auto"/>
      </w:pPr>
      <w:r>
        <w:separator/>
      </w:r>
    </w:p>
  </w:footnote>
  <w:footnote w:type="continuationSeparator" w:id="1">
    <w:p w:rsidR="00E26AC8" w:rsidRDefault="00E26AC8" w:rsidP="009703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70060775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626B87" w:rsidRPr="00626B87" w:rsidRDefault="00830C11">
        <w:pPr>
          <w:pStyle w:val="ac"/>
          <w:jc w:val="center"/>
          <w:rPr>
            <w:rFonts w:ascii="Times New Roman" w:hAnsi="Times New Roman"/>
          </w:rPr>
        </w:pPr>
        <w:r w:rsidRPr="00626B87">
          <w:rPr>
            <w:rFonts w:ascii="Times New Roman" w:hAnsi="Times New Roman"/>
          </w:rPr>
          <w:fldChar w:fldCharType="begin"/>
        </w:r>
        <w:r w:rsidR="00626B87" w:rsidRPr="00626B87">
          <w:rPr>
            <w:rFonts w:ascii="Times New Roman" w:hAnsi="Times New Roman"/>
          </w:rPr>
          <w:instrText>PAGE   \* MERGEFORMAT</w:instrText>
        </w:r>
        <w:r w:rsidRPr="00626B87">
          <w:rPr>
            <w:rFonts w:ascii="Times New Roman" w:hAnsi="Times New Roman"/>
          </w:rPr>
          <w:fldChar w:fldCharType="separate"/>
        </w:r>
        <w:r w:rsidR="00516227">
          <w:rPr>
            <w:rFonts w:ascii="Times New Roman" w:hAnsi="Times New Roman"/>
            <w:noProof/>
          </w:rPr>
          <w:t>4</w:t>
        </w:r>
        <w:r w:rsidRPr="00626B87">
          <w:rPr>
            <w:rFonts w:ascii="Times New Roman" w:hAnsi="Times New Roman"/>
          </w:rPr>
          <w:fldChar w:fldCharType="end"/>
        </w:r>
      </w:p>
    </w:sdtContent>
  </w:sdt>
  <w:p w:rsidR="00626B87" w:rsidRDefault="00626B87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54AB5"/>
    <w:multiLevelType w:val="hybridMultilevel"/>
    <w:tmpl w:val="6B96EDB6"/>
    <w:lvl w:ilvl="0" w:tplc="38D80064">
      <w:start w:val="1"/>
      <w:numFmt w:val="decimal"/>
      <w:lvlText w:val="%1."/>
      <w:lvlJc w:val="left"/>
      <w:pPr>
        <w:ind w:left="1380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41961FF"/>
    <w:multiLevelType w:val="hybridMultilevel"/>
    <w:tmpl w:val="EA56A4AC"/>
    <w:lvl w:ilvl="0" w:tplc="C40A40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1161A1"/>
    <w:multiLevelType w:val="hybridMultilevel"/>
    <w:tmpl w:val="6412A440"/>
    <w:lvl w:ilvl="0" w:tplc="1116B72A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3B3239"/>
    <w:multiLevelType w:val="hybridMultilevel"/>
    <w:tmpl w:val="444C62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2F132C"/>
    <w:multiLevelType w:val="hybridMultilevel"/>
    <w:tmpl w:val="4AF2A310"/>
    <w:lvl w:ilvl="0" w:tplc="26E2F1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68819BA"/>
    <w:multiLevelType w:val="hybridMultilevel"/>
    <w:tmpl w:val="77DE17B0"/>
    <w:lvl w:ilvl="0" w:tplc="615096C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8203DB"/>
    <w:multiLevelType w:val="hybridMultilevel"/>
    <w:tmpl w:val="4FBC5A4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D68665D"/>
    <w:multiLevelType w:val="hybridMultilevel"/>
    <w:tmpl w:val="A43629C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1E5D106F"/>
    <w:multiLevelType w:val="hybridMultilevel"/>
    <w:tmpl w:val="452C3BB6"/>
    <w:lvl w:ilvl="0" w:tplc="04190017">
      <w:start w:val="1"/>
      <w:numFmt w:val="lowerLetter"/>
      <w:lvlText w:val="%1)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9">
    <w:nsid w:val="237E570C"/>
    <w:multiLevelType w:val="hybridMultilevel"/>
    <w:tmpl w:val="54DCFECE"/>
    <w:lvl w:ilvl="0" w:tplc="D4685A22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>
    <w:nsid w:val="24337D52"/>
    <w:multiLevelType w:val="hybridMultilevel"/>
    <w:tmpl w:val="EF72924C"/>
    <w:lvl w:ilvl="0" w:tplc="615096C0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7F408E1"/>
    <w:multiLevelType w:val="hybridMultilevel"/>
    <w:tmpl w:val="484AB67C"/>
    <w:lvl w:ilvl="0" w:tplc="615096C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CF36C4"/>
    <w:multiLevelType w:val="hybridMultilevel"/>
    <w:tmpl w:val="6D9A2190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>
    <w:nsid w:val="2C784338"/>
    <w:multiLevelType w:val="multilevel"/>
    <w:tmpl w:val="DFD4818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4">
    <w:nsid w:val="2CC70709"/>
    <w:multiLevelType w:val="hybridMultilevel"/>
    <w:tmpl w:val="04BCE49C"/>
    <w:lvl w:ilvl="0" w:tplc="1116B72A">
      <w:start w:val="1"/>
      <w:numFmt w:val="bullet"/>
      <w:lvlText w:val="˗"/>
      <w:lvlJc w:val="left"/>
      <w:pPr>
        <w:ind w:left="75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5">
    <w:nsid w:val="3D80210D"/>
    <w:multiLevelType w:val="hybridMultilevel"/>
    <w:tmpl w:val="46EE6B9C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>
    <w:nsid w:val="487D2BA2"/>
    <w:multiLevelType w:val="hybridMultilevel"/>
    <w:tmpl w:val="85F47030"/>
    <w:lvl w:ilvl="0" w:tplc="0000003C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E4739C"/>
    <w:multiLevelType w:val="hybridMultilevel"/>
    <w:tmpl w:val="1D78EAC4"/>
    <w:lvl w:ilvl="0" w:tplc="615096C0">
      <w:start w:val="1"/>
      <w:numFmt w:val="bullet"/>
      <w:lvlText w:val=""/>
      <w:lvlJc w:val="left"/>
      <w:pPr>
        <w:ind w:left="7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>
    <w:nsid w:val="49E82073"/>
    <w:multiLevelType w:val="multilevel"/>
    <w:tmpl w:val="6E46D5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>
    <w:nsid w:val="4BC87913"/>
    <w:multiLevelType w:val="hybridMultilevel"/>
    <w:tmpl w:val="33EE7F18"/>
    <w:lvl w:ilvl="0" w:tplc="1116B72A">
      <w:start w:val="1"/>
      <w:numFmt w:val="bullet"/>
      <w:lvlText w:val="˗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4C593F71"/>
    <w:multiLevelType w:val="hybridMultilevel"/>
    <w:tmpl w:val="1652AE40"/>
    <w:lvl w:ilvl="0" w:tplc="547C99F0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4F801600"/>
    <w:multiLevelType w:val="multilevel"/>
    <w:tmpl w:val="86FA86CC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22">
    <w:nsid w:val="548C36B4"/>
    <w:multiLevelType w:val="hybridMultilevel"/>
    <w:tmpl w:val="26B2DD6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92267F"/>
    <w:multiLevelType w:val="hybridMultilevel"/>
    <w:tmpl w:val="1BDE8812"/>
    <w:lvl w:ilvl="0" w:tplc="3ECEE1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61C1DDD"/>
    <w:multiLevelType w:val="hybridMultilevel"/>
    <w:tmpl w:val="B4329038"/>
    <w:lvl w:ilvl="0" w:tplc="E96ED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pStyle w:val="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7863AA0"/>
    <w:multiLevelType w:val="hybridMultilevel"/>
    <w:tmpl w:val="DE3EA4D8"/>
    <w:lvl w:ilvl="0" w:tplc="5C464ED2">
      <w:start w:val="1"/>
      <w:numFmt w:val="bullet"/>
      <w:lvlText w:val=""/>
      <w:lvlJc w:val="left"/>
      <w:pPr>
        <w:ind w:left="75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D6A5580"/>
    <w:multiLevelType w:val="multilevel"/>
    <w:tmpl w:val="9970D60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7">
    <w:nsid w:val="702340D6"/>
    <w:multiLevelType w:val="multilevel"/>
    <w:tmpl w:val="4306CFE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995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5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5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95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8">
    <w:nsid w:val="76C41638"/>
    <w:multiLevelType w:val="hybridMultilevel"/>
    <w:tmpl w:val="49A6D6B6"/>
    <w:lvl w:ilvl="0" w:tplc="BC04877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78AB09B9"/>
    <w:multiLevelType w:val="multilevel"/>
    <w:tmpl w:val="23BA16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0">
    <w:nsid w:val="7FC57F0F"/>
    <w:multiLevelType w:val="hybridMultilevel"/>
    <w:tmpl w:val="6C848D94"/>
    <w:lvl w:ilvl="0" w:tplc="5C464ED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7"/>
  </w:num>
  <w:num w:numId="3">
    <w:abstractNumId w:val="13"/>
  </w:num>
  <w:num w:numId="4">
    <w:abstractNumId w:val="3"/>
  </w:num>
  <w:num w:numId="5">
    <w:abstractNumId w:val="4"/>
  </w:num>
  <w:num w:numId="6">
    <w:abstractNumId w:val="28"/>
  </w:num>
  <w:num w:numId="7">
    <w:abstractNumId w:val="15"/>
  </w:num>
  <w:num w:numId="8">
    <w:abstractNumId w:val="12"/>
  </w:num>
  <w:num w:numId="9">
    <w:abstractNumId w:val="6"/>
  </w:num>
  <w:num w:numId="10">
    <w:abstractNumId w:val="19"/>
  </w:num>
  <w:num w:numId="11">
    <w:abstractNumId w:val="7"/>
  </w:num>
  <w:num w:numId="12">
    <w:abstractNumId w:val="26"/>
  </w:num>
  <w:num w:numId="13">
    <w:abstractNumId w:val="0"/>
  </w:num>
  <w:num w:numId="14">
    <w:abstractNumId w:val="21"/>
  </w:num>
  <w:num w:numId="15">
    <w:abstractNumId w:val="18"/>
  </w:num>
  <w:num w:numId="16">
    <w:abstractNumId w:val="29"/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</w:num>
  <w:num w:numId="19">
    <w:abstractNumId w:val="25"/>
  </w:num>
  <w:num w:numId="20">
    <w:abstractNumId w:val="17"/>
  </w:num>
  <w:num w:numId="21">
    <w:abstractNumId w:val="11"/>
  </w:num>
  <w:num w:numId="22">
    <w:abstractNumId w:val="5"/>
  </w:num>
  <w:num w:numId="23">
    <w:abstractNumId w:val="10"/>
  </w:num>
  <w:num w:numId="24">
    <w:abstractNumId w:val="30"/>
  </w:num>
  <w:num w:numId="25">
    <w:abstractNumId w:val="22"/>
  </w:num>
  <w:num w:numId="26">
    <w:abstractNumId w:val="16"/>
  </w:num>
  <w:num w:numId="27">
    <w:abstractNumId w:val="8"/>
  </w:num>
  <w:num w:numId="28">
    <w:abstractNumId w:val="2"/>
  </w:num>
  <w:num w:numId="29">
    <w:abstractNumId w:val="14"/>
  </w:num>
  <w:num w:numId="30">
    <w:abstractNumId w:val="9"/>
  </w:num>
  <w:num w:numId="31">
    <w:abstractNumId w:val="1"/>
  </w:num>
  <w:num w:numId="32">
    <w:abstractNumId w:val="23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stylePaneFormatFilter w:val="3F01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037A"/>
    <w:rsid w:val="0000078B"/>
    <w:rsid w:val="00016700"/>
    <w:rsid w:val="00021DAF"/>
    <w:rsid w:val="00022DC1"/>
    <w:rsid w:val="00023916"/>
    <w:rsid w:val="00030577"/>
    <w:rsid w:val="00036E53"/>
    <w:rsid w:val="000376B9"/>
    <w:rsid w:val="00041329"/>
    <w:rsid w:val="00050DEC"/>
    <w:rsid w:val="000528DB"/>
    <w:rsid w:val="000537B6"/>
    <w:rsid w:val="00056E3F"/>
    <w:rsid w:val="00062AF1"/>
    <w:rsid w:val="00071A74"/>
    <w:rsid w:val="00071E78"/>
    <w:rsid w:val="0007763A"/>
    <w:rsid w:val="00081257"/>
    <w:rsid w:val="00093602"/>
    <w:rsid w:val="00095529"/>
    <w:rsid w:val="000C599F"/>
    <w:rsid w:val="000C7375"/>
    <w:rsid w:val="000E4B35"/>
    <w:rsid w:val="000F2C83"/>
    <w:rsid w:val="000F7EBF"/>
    <w:rsid w:val="001027A4"/>
    <w:rsid w:val="00106794"/>
    <w:rsid w:val="00106E30"/>
    <w:rsid w:val="001121FA"/>
    <w:rsid w:val="00116763"/>
    <w:rsid w:val="00121C0A"/>
    <w:rsid w:val="001238F5"/>
    <w:rsid w:val="00124403"/>
    <w:rsid w:val="00130DB8"/>
    <w:rsid w:val="0013141C"/>
    <w:rsid w:val="00136090"/>
    <w:rsid w:val="00137E09"/>
    <w:rsid w:val="001478D5"/>
    <w:rsid w:val="00153EFD"/>
    <w:rsid w:val="001610BC"/>
    <w:rsid w:val="0016379F"/>
    <w:rsid w:val="001652DE"/>
    <w:rsid w:val="001658C7"/>
    <w:rsid w:val="00166EEA"/>
    <w:rsid w:val="00176563"/>
    <w:rsid w:val="00190E3B"/>
    <w:rsid w:val="0019421E"/>
    <w:rsid w:val="001A71FA"/>
    <w:rsid w:val="001B0AF2"/>
    <w:rsid w:val="001B1289"/>
    <w:rsid w:val="001B25EC"/>
    <w:rsid w:val="001B2E71"/>
    <w:rsid w:val="001B3EC2"/>
    <w:rsid w:val="001E454A"/>
    <w:rsid w:val="001E53B9"/>
    <w:rsid w:val="001F10F5"/>
    <w:rsid w:val="001F2605"/>
    <w:rsid w:val="001F49B7"/>
    <w:rsid w:val="001F6D89"/>
    <w:rsid w:val="001F782C"/>
    <w:rsid w:val="00215164"/>
    <w:rsid w:val="00224192"/>
    <w:rsid w:val="002248B7"/>
    <w:rsid w:val="00225261"/>
    <w:rsid w:val="002335D1"/>
    <w:rsid w:val="0023798B"/>
    <w:rsid w:val="002500ED"/>
    <w:rsid w:val="0025794A"/>
    <w:rsid w:val="002627DD"/>
    <w:rsid w:val="00264793"/>
    <w:rsid w:val="00273ADF"/>
    <w:rsid w:val="002751C1"/>
    <w:rsid w:val="00276190"/>
    <w:rsid w:val="002804EC"/>
    <w:rsid w:val="002871FE"/>
    <w:rsid w:val="0028774D"/>
    <w:rsid w:val="00296861"/>
    <w:rsid w:val="002A3277"/>
    <w:rsid w:val="002A48FB"/>
    <w:rsid w:val="002A49EC"/>
    <w:rsid w:val="002B1102"/>
    <w:rsid w:val="002B206D"/>
    <w:rsid w:val="002B4805"/>
    <w:rsid w:val="002C0E8E"/>
    <w:rsid w:val="002C0F28"/>
    <w:rsid w:val="002C5121"/>
    <w:rsid w:val="002F22F9"/>
    <w:rsid w:val="002F26FF"/>
    <w:rsid w:val="002F3981"/>
    <w:rsid w:val="002F65F4"/>
    <w:rsid w:val="00300BAB"/>
    <w:rsid w:val="00301464"/>
    <w:rsid w:val="003033CD"/>
    <w:rsid w:val="003073EA"/>
    <w:rsid w:val="00316948"/>
    <w:rsid w:val="003271B7"/>
    <w:rsid w:val="00327286"/>
    <w:rsid w:val="00334663"/>
    <w:rsid w:val="0033615C"/>
    <w:rsid w:val="00347BD3"/>
    <w:rsid w:val="00354313"/>
    <w:rsid w:val="003577BE"/>
    <w:rsid w:val="0036318E"/>
    <w:rsid w:val="00365444"/>
    <w:rsid w:val="003669CD"/>
    <w:rsid w:val="003737CB"/>
    <w:rsid w:val="00377019"/>
    <w:rsid w:val="00380178"/>
    <w:rsid w:val="00381F89"/>
    <w:rsid w:val="003825CF"/>
    <w:rsid w:val="00384B75"/>
    <w:rsid w:val="00392A2F"/>
    <w:rsid w:val="00397366"/>
    <w:rsid w:val="003A6B1D"/>
    <w:rsid w:val="003D1ABE"/>
    <w:rsid w:val="003D1C3C"/>
    <w:rsid w:val="003D3906"/>
    <w:rsid w:val="003E2208"/>
    <w:rsid w:val="003E4694"/>
    <w:rsid w:val="003E5A18"/>
    <w:rsid w:val="00403BF5"/>
    <w:rsid w:val="00405867"/>
    <w:rsid w:val="004133AB"/>
    <w:rsid w:val="00413C21"/>
    <w:rsid w:val="00416652"/>
    <w:rsid w:val="004178A1"/>
    <w:rsid w:val="00426B35"/>
    <w:rsid w:val="00447671"/>
    <w:rsid w:val="004552C0"/>
    <w:rsid w:val="00463A7C"/>
    <w:rsid w:val="00463FAB"/>
    <w:rsid w:val="0046714A"/>
    <w:rsid w:val="00471D77"/>
    <w:rsid w:val="00471E3E"/>
    <w:rsid w:val="00476A42"/>
    <w:rsid w:val="00476B3C"/>
    <w:rsid w:val="00493ED4"/>
    <w:rsid w:val="004A0416"/>
    <w:rsid w:val="004D37C5"/>
    <w:rsid w:val="004D5547"/>
    <w:rsid w:val="004E12A5"/>
    <w:rsid w:val="004E1A1C"/>
    <w:rsid w:val="004F0659"/>
    <w:rsid w:val="005140BD"/>
    <w:rsid w:val="00516227"/>
    <w:rsid w:val="0052018D"/>
    <w:rsid w:val="00526CB9"/>
    <w:rsid w:val="00527716"/>
    <w:rsid w:val="00527B20"/>
    <w:rsid w:val="00531599"/>
    <w:rsid w:val="00531D79"/>
    <w:rsid w:val="005371FC"/>
    <w:rsid w:val="005412E9"/>
    <w:rsid w:val="005434A7"/>
    <w:rsid w:val="00552C62"/>
    <w:rsid w:val="005637A0"/>
    <w:rsid w:val="005657C4"/>
    <w:rsid w:val="00565D75"/>
    <w:rsid w:val="00573F0A"/>
    <w:rsid w:val="00581DA2"/>
    <w:rsid w:val="005A0152"/>
    <w:rsid w:val="005A04E8"/>
    <w:rsid w:val="005A499F"/>
    <w:rsid w:val="005A4CD9"/>
    <w:rsid w:val="005B3EAC"/>
    <w:rsid w:val="005B43E5"/>
    <w:rsid w:val="005B46E5"/>
    <w:rsid w:val="005C709B"/>
    <w:rsid w:val="005D1DB7"/>
    <w:rsid w:val="005E5EAD"/>
    <w:rsid w:val="005E735E"/>
    <w:rsid w:val="005F1123"/>
    <w:rsid w:val="005F4EB5"/>
    <w:rsid w:val="005F5B05"/>
    <w:rsid w:val="006038C0"/>
    <w:rsid w:val="006114CD"/>
    <w:rsid w:val="0061314B"/>
    <w:rsid w:val="006145FA"/>
    <w:rsid w:val="00614640"/>
    <w:rsid w:val="00626B87"/>
    <w:rsid w:val="00630EF8"/>
    <w:rsid w:val="00645DF1"/>
    <w:rsid w:val="0067056E"/>
    <w:rsid w:val="00671ED9"/>
    <w:rsid w:val="0067745B"/>
    <w:rsid w:val="006811A2"/>
    <w:rsid w:val="00682985"/>
    <w:rsid w:val="00682F8C"/>
    <w:rsid w:val="0068300A"/>
    <w:rsid w:val="00690DE2"/>
    <w:rsid w:val="006932CD"/>
    <w:rsid w:val="006951C8"/>
    <w:rsid w:val="006975A7"/>
    <w:rsid w:val="006A1895"/>
    <w:rsid w:val="006A6231"/>
    <w:rsid w:val="006C07BA"/>
    <w:rsid w:val="006C0E40"/>
    <w:rsid w:val="006C4DB5"/>
    <w:rsid w:val="006C70BE"/>
    <w:rsid w:val="006D5671"/>
    <w:rsid w:val="006D6E95"/>
    <w:rsid w:val="006D7C88"/>
    <w:rsid w:val="006E03A5"/>
    <w:rsid w:val="006E1A71"/>
    <w:rsid w:val="006F10AE"/>
    <w:rsid w:val="006F2AFE"/>
    <w:rsid w:val="00701C24"/>
    <w:rsid w:val="00702367"/>
    <w:rsid w:val="00702AC7"/>
    <w:rsid w:val="00706A1B"/>
    <w:rsid w:val="007109E4"/>
    <w:rsid w:val="00712D82"/>
    <w:rsid w:val="00714334"/>
    <w:rsid w:val="00723F55"/>
    <w:rsid w:val="0073369D"/>
    <w:rsid w:val="0073496C"/>
    <w:rsid w:val="00735556"/>
    <w:rsid w:val="00742E8E"/>
    <w:rsid w:val="00743350"/>
    <w:rsid w:val="00750830"/>
    <w:rsid w:val="00750FF9"/>
    <w:rsid w:val="007535DF"/>
    <w:rsid w:val="00757327"/>
    <w:rsid w:val="00764A5D"/>
    <w:rsid w:val="007762A9"/>
    <w:rsid w:val="00791BB3"/>
    <w:rsid w:val="00791FB3"/>
    <w:rsid w:val="007A44B8"/>
    <w:rsid w:val="007B3394"/>
    <w:rsid w:val="007B5A14"/>
    <w:rsid w:val="007D3749"/>
    <w:rsid w:val="007E33FA"/>
    <w:rsid w:val="007E4B60"/>
    <w:rsid w:val="008004AB"/>
    <w:rsid w:val="00804E5B"/>
    <w:rsid w:val="0081174A"/>
    <w:rsid w:val="008157D7"/>
    <w:rsid w:val="0082062E"/>
    <w:rsid w:val="0082154A"/>
    <w:rsid w:val="00821F22"/>
    <w:rsid w:val="00830C11"/>
    <w:rsid w:val="0083478C"/>
    <w:rsid w:val="00845A44"/>
    <w:rsid w:val="00855627"/>
    <w:rsid w:val="008606BD"/>
    <w:rsid w:val="00865473"/>
    <w:rsid w:val="00871118"/>
    <w:rsid w:val="00874F70"/>
    <w:rsid w:val="00875A4E"/>
    <w:rsid w:val="00893974"/>
    <w:rsid w:val="00894F54"/>
    <w:rsid w:val="008A3565"/>
    <w:rsid w:val="008A73EE"/>
    <w:rsid w:val="008C299E"/>
    <w:rsid w:val="008F5C1F"/>
    <w:rsid w:val="008F65EB"/>
    <w:rsid w:val="008F733F"/>
    <w:rsid w:val="00904362"/>
    <w:rsid w:val="009212AF"/>
    <w:rsid w:val="009217D8"/>
    <w:rsid w:val="00932791"/>
    <w:rsid w:val="00932862"/>
    <w:rsid w:val="009346E0"/>
    <w:rsid w:val="00935D0F"/>
    <w:rsid w:val="009378AC"/>
    <w:rsid w:val="00940D30"/>
    <w:rsid w:val="00945904"/>
    <w:rsid w:val="00952EF6"/>
    <w:rsid w:val="009568C6"/>
    <w:rsid w:val="009703C7"/>
    <w:rsid w:val="00972EF4"/>
    <w:rsid w:val="00973F5A"/>
    <w:rsid w:val="00977AB2"/>
    <w:rsid w:val="00982688"/>
    <w:rsid w:val="00990DA5"/>
    <w:rsid w:val="00991D98"/>
    <w:rsid w:val="00994890"/>
    <w:rsid w:val="00995918"/>
    <w:rsid w:val="009A10FC"/>
    <w:rsid w:val="009B423B"/>
    <w:rsid w:val="009B5AF8"/>
    <w:rsid w:val="009C50F7"/>
    <w:rsid w:val="009C5D84"/>
    <w:rsid w:val="009D45FE"/>
    <w:rsid w:val="009D6C0D"/>
    <w:rsid w:val="009D76BC"/>
    <w:rsid w:val="009E63DB"/>
    <w:rsid w:val="009F08A8"/>
    <w:rsid w:val="009F40CA"/>
    <w:rsid w:val="00A0260D"/>
    <w:rsid w:val="00A0612A"/>
    <w:rsid w:val="00A0781A"/>
    <w:rsid w:val="00A10170"/>
    <w:rsid w:val="00A14A26"/>
    <w:rsid w:val="00A1562C"/>
    <w:rsid w:val="00A210BB"/>
    <w:rsid w:val="00A3319A"/>
    <w:rsid w:val="00A3373C"/>
    <w:rsid w:val="00A44E24"/>
    <w:rsid w:val="00A465E8"/>
    <w:rsid w:val="00A57C24"/>
    <w:rsid w:val="00A602FC"/>
    <w:rsid w:val="00A70C91"/>
    <w:rsid w:val="00A72AE8"/>
    <w:rsid w:val="00A747F8"/>
    <w:rsid w:val="00A756EA"/>
    <w:rsid w:val="00A81130"/>
    <w:rsid w:val="00A834D1"/>
    <w:rsid w:val="00A83F6F"/>
    <w:rsid w:val="00A85233"/>
    <w:rsid w:val="00A94ED1"/>
    <w:rsid w:val="00AA775A"/>
    <w:rsid w:val="00AB0983"/>
    <w:rsid w:val="00AB0B5A"/>
    <w:rsid w:val="00AB1573"/>
    <w:rsid w:val="00AB18E3"/>
    <w:rsid w:val="00AB5E2C"/>
    <w:rsid w:val="00AC4E0F"/>
    <w:rsid w:val="00AD368C"/>
    <w:rsid w:val="00AD6E6F"/>
    <w:rsid w:val="00AD7909"/>
    <w:rsid w:val="00AE3826"/>
    <w:rsid w:val="00AE63A6"/>
    <w:rsid w:val="00AF0B09"/>
    <w:rsid w:val="00AF1BCB"/>
    <w:rsid w:val="00AF6BC9"/>
    <w:rsid w:val="00B02290"/>
    <w:rsid w:val="00B15695"/>
    <w:rsid w:val="00B162B8"/>
    <w:rsid w:val="00B2185D"/>
    <w:rsid w:val="00B22432"/>
    <w:rsid w:val="00B2541F"/>
    <w:rsid w:val="00B35AE1"/>
    <w:rsid w:val="00B4158E"/>
    <w:rsid w:val="00B45CF3"/>
    <w:rsid w:val="00B46D13"/>
    <w:rsid w:val="00B50847"/>
    <w:rsid w:val="00B525EB"/>
    <w:rsid w:val="00B547B5"/>
    <w:rsid w:val="00B66999"/>
    <w:rsid w:val="00B67C0A"/>
    <w:rsid w:val="00B7234C"/>
    <w:rsid w:val="00B726D6"/>
    <w:rsid w:val="00B731F7"/>
    <w:rsid w:val="00B95D05"/>
    <w:rsid w:val="00B975A6"/>
    <w:rsid w:val="00BA26B8"/>
    <w:rsid w:val="00BB1ECC"/>
    <w:rsid w:val="00BC4D35"/>
    <w:rsid w:val="00BC5428"/>
    <w:rsid w:val="00BD14E8"/>
    <w:rsid w:val="00BD2F55"/>
    <w:rsid w:val="00BD4A31"/>
    <w:rsid w:val="00BE0E09"/>
    <w:rsid w:val="00BE248A"/>
    <w:rsid w:val="00BE5067"/>
    <w:rsid w:val="00BF1CAB"/>
    <w:rsid w:val="00BF61D8"/>
    <w:rsid w:val="00C00C43"/>
    <w:rsid w:val="00C01678"/>
    <w:rsid w:val="00C043CB"/>
    <w:rsid w:val="00C1666A"/>
    <w:rsid w:val="00C21D4D"/>
    <w:rsid w:val="00C23EA4"/>
    <w:rsid w:val="00C27FA9"/>
    <w:rsid w:val="00C3037A"/>
    <w:rsid w:val="00C37C0B"/>
    <w:rsid w:val="00C447EB"/>
    <w:rsid w:val="00C50A4E"/>
    <w:rsid w:val="00C5379C"/>
    <w:rsid w:val="00C5728B"/>
    <w:rsid w:val="00C60AE7"/>
    <w:rsid w:val="00C66900"/>
    <w:rsid w:val="00C671B7"/>
    <w:rsid w:val="00C726A0"/>
    <w:rsid w:val="00C743CE"/>
    <w:rsid w:val="00C754BE"/>
    <w:rsid w:val="00C81F5C"/>
    <w:rsid w:val="00C855B2"/>
    <w:rsid w:val="00C90DD6"/>
    <w:rsid w:val="00C921B4"/>
    <w:rsid w:val="00CA7352"/>
    <w:rsid w:val="00CB6D0E"/>
    <w:rsid w:val="00CC107B"/>
    <w:rsid w:val="00CC4BDD"/>
    <w:rsid w:val="00CC5B65"/>
    <w:rsid w:val="00CD08FE"/>
    <w:rsid w:val="00CD1183"/>
    <w:rsid w:val="00CD23A5"/>
    <w:rsid w:val="00CD6248"/>
    <w:rsid w:val="00CE74BC"/>
    <w:rsid w:val="00CE7D47"/>
    <w:rsid w:val="00CF6876"/>
    <w:rsid w:val="00D0294A"/>
    <w:rsid w:val="00D049F0"/>
    <w:rsid w:val="00D059A9"/>
    <w:rsid w:val="00D0675D"/>
    <w:rsid w:val="00D06CA6"/>
    <w:rsid w:val="00D127D5"/>
    <w:rsid w:val="00D13370"/>
    <w:rsid w:val="00D22262"/>
    <w:rsid w:val="00D24CC3"/>
    <w:rsid w:val="00D2719C"/>
    <w:rsid w:val="00D271BF"/>
    <w:rsid w:val="00D33B6D"/>
    <w:rsid w:val="00D349DB"/>
    <w:rsid w:val="00D34D62"/>
    <w:rsid w:val="00D509C4"/>
    <w:rsid w:val="00D72296"/>
    <w:rsid w:val="00D72CEF"/>
    <w:rsid w:val="00D7516F"/>
    <w:rsid w:val="00D8034E"/>
    <w:rsid w:val="00D8398C"/>
    <w:rsid w:val="00D86C73"/>
    <w:rsid w:val="00D900D4"/>
    <w:rsid w:val="00D910CB"/>
    <w:rsid w:val="00DA14DD"/>
    <w:rsid w:val="00DA56DF"/>
    <w:rsid w:val="00DB072A"/>
    <w:rsid w:val="00DB25A5"/>
    <w:rsid w:val="00DB4206"/>
    <w:rsid w:val="00DC0EC7"/>
    <w:rsid w:val="00DC39C5"/>
    <w:rsid w:val="00DC5528"/>
    <w:rsid w:val="00DD72C5"/>
    <w:rsid w:val="00DE7D04"/>
    <w:rsid w:val="00DE7DCB"/>
    <w:rsid w:val="00DF0F22"/>
    <w:rsid w:val="00DF27E3"/>
    <w:rsid w:val="00DF3336"/>
    <w:rsid w:val="00DF6D2E"/>
    <w:rsid w:val="00E03C2F"/>
    <w:rsid w:val="00E237C3"/>
    <w:rsid w:val="00E26AC8"/>
    <w:rsid w:val="00E35B6A"/>
    <w:rsid w:val="00E35E4D"/>
    <w:rsid w:val="00E46404"/>
    <w:rsid w:val="00E46C02"/>
    <w:rsid w:val="00E512B7"/>
    <w:rsid w:val="00E62E96"/>
    <w:rsid w:val="00E65438"/>
    <w:rsid w:val="00E71874"/>
    <w:rsid w:val="00E7217F"/>
    <w:rsid w:val="00E724E0"/>
    <w:rsid w:val="00E74CDA"/>
    <w:rsid w:val="00E824DE"/>
    <w:rsid w:val="00E84A86"/>
    <w:rsid w:val="00E84ACF"/>
    <w:rsid w:val="00E85CA6"/>
    <w:rsid w:val="00E9234A"/>
    <w:rsid w:val="00E9481D"/>
    <w:rsid w:val="00EA6DD6"/>
    <w:rsid w:val="00EB11E6"/>
    <w:rsid w:val="00EB25A6"/>
    <w:rsid w:val="00EC2157"/>
    <w:rsid w:val="00ED0295"/>
    <w:rsid w:val="00ED0D23"/>
    <w:rsid w:val="00ED1E35"/>
    <w:rsid w:val="00ED5912"/>
    <w:rsid w:val="00EE2E6D"/>
    <w:rsid w:val="00EE3044"/>
    <w:rsid w:val="00EE7CB4"/>
    <w:rsid w:val="00EF64DD"/>
    <w:rsid w:val="00F10505"/>
    <w:rsid w:val="00F10845"/>
    <w:rsid w:val="00F12B4D"/>
    <w:rsid w:val="00F17D47"/>
    <w:rsid w:val="00F23684"/>
    <w:rsid w:val="00F34F3B"/>
    <w:rsid w:val="00F35411"/>
    <w:rsid w:val="00F52150"/>
    <w:rsid w:val="00F52F43"/>
    <w:rsid w:val="00F54ECF"/>
    <w:rsid w:val="00F575F4"/>
    <w:rsid w:val="00F60ABD"/>
    <w:rsid w:val="00F67A2D"/>
    <w:rsid w:val="00F73ABB"/>
    <w:rsid w:val="00F75799"/>
    <w:rsid w:val="00F81FBA"/>
    <w:rsid w:val="00F827C5"/>
    <w:rsid w:val="00F86A4E"/>
    <w:rsid w:val="00F916B7"/>
    <w:rsid w:val="00F919C8"/>
    <w:rsid w:val="00F91F3F"/>
    <w:rsid w:val="00F930A6"/>
    <w:rsid w:val="00FA0DD1"/>
    <w:rsid w:val="00FA692A"/>
    <w:rsid w:val="00FA7508"/>
    <w:rsid w:val="00FB16B1"/>
    <w:rsid w:val="00FB1E1F"/>
    <w:rsid w:val="00FB3F02"/>
    <w:rsid w:val="00FC60C1"/>
    <w:rsid w:val="00FD031E"/>
    <w:rsid w:val="00FE0F2A"/>
    <w:rsid w:val="00FE150D"/>
    <w:rsid w:val="00FE79D1"/>
    <w:rsid w:val="00FF214B"/>
    <w:rsid w:val="00FF2BDC"/>
    <w:rsid w:val="00FF66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37A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F52150"/>
    <w:pPr>
      <w:keepNext/>
      <w:spacing w:after="0" w:line="240" w:lineRule="auto"/>
      <w:outlineLvl w:val="0"/>
    </w:pPr>
    <w:rPr>
      <w:rFonts w:ascii="Arial" w:eastAsia="Times New Roman" w:hAnsi="Arial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A7352"/>
    <w:pPr>
      <w:keepNext/>
      <w:spacing w:after="0" w:line="360" w:lineRule="auto"/>
      <w:outlineLvl w:val="1"/>
    </w:pPr>
    <w:rPr>
      <w:rFonts w:ascii="Arial" w:eastAsia="Times New Roman" w:hAnsi="Arial"/>
      <w:color w:val="000000"/>
      <w:sz w:val="24"/>
      <w:szCs w:val="20"/>
    </w:rPr>
  </w:style>
  <w:style w:type="paragraph" w:styleId="30">
    <w:name w:val="heading 3"/>
    <w:basedOn w:val="a"/>
    <w:next w:val="a"/>
    <w:link w:val="31"/>
    <w:qFormat/>
    <w:rsid w:val="00F52150"/>
    <w:pPr>
      <w:keepNext/>
      <w:spacing w:after="0" w:line="240" w:lineRule="auto"/>
      <w:outlineLvl w:val="2"/>
    </w:pPr>
    <w:rPr>
      <w:rFonts w:ascii="Arial" w:eastAsia="Times New Roman" w:hAnsi="Arial"/>
      <w:color w:val="FF0000"/>
      <w:sz w:val="4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F52150"/>
    <w:pPr>
      <w:keepNext/>
      <w:spacing w:after="0" w:line="240" w:lineRule="auto"/>
      <w:jc w:val="both"/>
      <w:outlineLvl w:val="3"/>
    </w:pPr>
    <w:rPr>
      <w:rFonts w:ascii="Arial" w:eastAsia="Times New Roman" w:hAnsi="Arial"/>
      <w:b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F52150"/>
    <w:pPr>
      <w:keepNext/>
      <w:spacing w:after="0" w:line="240" w:lineRule="auto"/>
      <w:jc w:val="both"/>
      <w:outlineLvl w:val="5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F52150"/>
    <w:pPr>
      <w:keepNext/>
      <w:spacing w:after="0" w:line="240" w:lineRule="auto"/>
      <w:jc w:val="both"/>
      <w:outlineLvl w:val="6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3037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3037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List Paragraph"/>
    <w:basedOn w:val="a"/>
    <w:link w:val="a4"/>
    <w:uiPriority w:val="34"/>
    <w:qFormat/>
    <w:rsid w:val="00C3037A"/>
    <w:pPr>
      <w:ind w:left="720"/>
      <w:contextualSpacing/>
    </w:pPr>
  </w:style>
  <w:style w:type="paragraph" w:customStyle="1" w:styleId="ConsNormal">
    <w:name w:val="ConsNormal"/>
    <w:rsid w:val="00C3037A"/>
    <w:pPr>
      <w:widowControl w:val="0"/>
      <w:ind w:right="19772" w:firstLine="720"/>
    </w:pPr>
    <w:rPr>
      <w:rFonts w:ascii="Arial" w:hAnsi="Arial"/>
      <w:snapToGrid w:val="0"/>
    </w:rPr>
  </w:style>
  <w:style w:type="table" w:styleId="a5">
    <w:name w:val="Table Grid"/>
    <w:basedOn w:val="a1"/>
    <w:rsid w:val="009378AC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377019"/>
    <w:pPr>
      <w:spacing w:after="0" w:line="240" w:lineRule="auto"/>
      <w:jc w:val="both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377019"/>
    <w:rPr>
      <w:b/>
      <w:sz w:val="28"/>
      <w:lang w:val="ru-RU" w:eastAsia="ru-RU" w:bidi="ar-SA"/>
    </w:rPr>
  </w:style>
  <w:style w:type="paragraph" w:styleId="a6">
    <w:name w:val="Balloon Text"/>
    <w:basedOn w:val="a"/>
    <w:link w:val="a7"/>
    <w:rsid w:val="001610BC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B2541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B2541F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20">
    <w:name w:val="Заголовок 2 Знак"/>
    <w:basedOn w:val="a0"/>
    <w:link w:val="2"/>
    <w:rsid w:val="00CA7352"/>
    <w:rPr>
      <w:rFonts w:ascii="Arial" w:hAnsi="Arial"/>
      <w:color w:val="000000"/>
      <w:sz w:val="24"/>
    </w:rPr>
  </w:style>
  <w:style w:type="paragraph" w:styleId="a8">
    <w:name w:val="Body Text Indent"/>
    <w:basedOn w:val="a"/>
    <w:link w:val="a9"/>
    <w:rsid w:val="000E4B35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0E4B35"/>
    <w:rPr>
      <w:rFonts w:ascii="Calibri" w:eastAsia="Calibri" w:hAnsi="Calibri"/>
      <w:sz w:val="22"/>
      <w:szCs w:val="22"/>
      <w:lang w:eastAsia="en-US"/>
    </w:rPr>
  </w:style>
  <w:style w:type="paragraph" w:styleId="aa">
    <w:name w:val="Body Text"/>
    <w:basedOn w:val="a"/>
    <w:link w:val="ab"/>
    <w:rsid w:val="000E4B35"/>
    <w:pPr>
      <w:spacing w:after="120"/>
    </w:pPr>
  </w:style>
  <w:style w:type="character" w:customStyle="1" w:styleId="ab">
    <w:name w:val="Основной текст Знак"/>
    <w:basedOn w:val="a0"/>
    <w:link w:val="aa"/>
    <w:rsid w:val="000E4B35"/>
    <w:rPr>
      <w:rFonts w:ascii="Calibri" w:eastAsia="Calibri" w:hAnsi="Calibri"/>
      <w:sz w:val="22"/>
      <w:szCs w:val="22"/>
      <w:lang w:eastAsia="en-US"/>
    </w:rPr>
  </w:style>
  <w:style w:type="paragraph" w:customStyle="1" w:styleId="Style6">
    <w:name w:val="Style6"/>
    <w:basedOn w:val="a"/>
    <w:uiPriority w:val="99"/>
    <w:rsid w:val="000E4B35"/>
    <w:pPr>
      <w:widowControl w:val="0"/>
      <w:autoSpaceDE w:val="0"/>
      <w:autoSpaceDN w:val="0"/>
      <w:adjustRightInd w:val="0"/>
      <w:spacing w:after="0" w:line="235" w:lineRule="exact"/>
      <w:ind w:firstLine="30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0">
    <w:name w:val="Font Style30"/>
    <w:basedOn w:val="a0"/>
    <w:rsid w:val="000E4B35"/>
    <w:rPr>
      <w:rFonts w:ascii="Times New Roman" w:hAnsi="Times New Roman" w:cs="Times New Roman"/>
      <w:b/>
      <w:bCs/>
      <w:sz w:val="16"/>
      <w:szCs w:val="16"/>
    </w:rPr>
  </w:style>
  <w:style w:type="paragraph" w:styleId="ac">
    <w:name w:val="header"/>
    <w:basedOn w:val="a"/>
    <w:link w:val="ad"/>
    <w:uiPriority w:val="99"/>
    <w:rsid w:val="009703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703C7"/>
    <w:rPr>
      <w:rFonts w:ascii="Calibri" w:eastAsia="Calibri" w:hAnsi="Calibri"/>
      <w:sz w:val="22"/>
      <w:szCs w:val="22"/>
      <w:lang w:eastAsia="en-US"/>
    </w:rPr>
  </w:style>
  <w:style w:type="paragraph" w:styleId="ae">
    <w:name w:val="footer"/>
    <w:basedOn w:val="a"/>
    <w:link w:val="af"/>
    <w:rsid w:val="009703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rsid w:val="009703C7"/>
    <w:rPr>
      <w:rFonts w:ascii="Calibri" w:eastAsia="Calibri" w:hAnsi="Calibri"/>
      <w:sz w:val="22"/>
      <w:szCs w:val="22"/>
      <w:lang w:eastAsia="en-US"/>
    </w:rPr>
  </w:style>
  <w:style w:type="paragraph" w:styleId="af0">
    <w:name w:val="endnote text"/>
    <w:basedOn w:val="a"/>
    <w:link w:val="af1"/>
    <w:rsid w:val="00AF0B09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rsid w:val="00AF0B09"/>
    <w:rPr>
      <w:rFonts w:ascii="Calibri" w:eastAsia="Calibri" w:hAnsi="Calibri"/>
      <w:lang w:eastAsia="en-US"/>
    </w:rPr>
  </w:style>
  <w:style w:type="character" w:styleId="af2">
    <w:name w:val="endnote reference"/>
    <w:basedOn w:val="a0"/>
    <w:rsid w:val="00AF0B09"/>
    <w:rPr>
      <w:vertAlign w:val="superscript"/>
    </w:rPr>
  </w:style>
  <w:style w:type="character" w:customStyle="1" w:styleId="FontStyle24">
    <w:name w:val="Font Style24"/>
    <w:basedOn w:val="a0"/>
    <w:uiPriority w:val="99"/>
    <w:rsid w:val="007535DF"/>
    <w:rPr>
      <w:rFonts w:ascii="Times New Roman" w:hAnsi="Times New Roman" w:cs="Times New Roman"/>
      <w:sz w:val="24"/>
      <w:szCs w:val="24"/>
    </w:rPr>
  </w:style>
  <w:style w:type="character" w:customStyle="1" w:styleId="af3">
    <w:name w:val="Основной текст_"/>
    <w:link w:val="32"/>
    <w:locked/>
    <w:rsid w:val="00C743CE"/>
    <w:rPr>
      <w:sz w:val="27"/>
      <w:szCs w:val="27"/>
      <w:shd w:val="clear" w:color="auto" w:fill="FFFFFF"/>
    </w:rPr>
  </w:style>
  <w:style w:type="paragraph" w:customStyle="1" w:styleId="32">
    <w:name w:val="Основной текст3"/>
    <w:basedOn w:val="a"/>
    <w:link w:val="af3"/>
    <w:rsid w:val="00C743CE"/>
    <w:pPr>
      <w:widowControl w:val="0"/>
      <w:shd w:val="clear" w:color="auto" w:fill="FFFFFF"/>
      <w:spacing w:before="360" w:after="120" w:line="317" w:lineRule="exact"/>
      <w:ind w:hanging="320"/>
      <w:jc w:val="both"/>
    </w:pPr>
    <w:rPr>
      <w:rFonts w:ascii="Times New Roman" w:eastAsia="Times New Roman" w:hAnsi="Times New Roman"/>
      <w:sz w:val="27"/>
      <w:szCs w:val="27"/>
      <w:lang w:eastAsia="ru-RU"/>
    </w:rPr>
  </w:style>
  <w:style w:type="character" w:customStyle="1" w:styleId="ConsPlusNormal0">
    <w:name w:val="ConsPlusNormal Знак"/>
    <w:link w:val="ConsPlusNormal"/>
    <w:rsid w:val="00137E09"/>
    <w:rPr>
      <w:rFonts w:ascii="Arial" w:hAnsi="Arial" w:cs="Arial"/>
    </w:rPr>
  </w:style>
  <w:style w:type="character" w:customStyle="1" w:styleId="10">
    <w:name w:val="Заголовок 1 Знак"/>
    <w:basedOn w:val="a0"/>
    <w:link w:val="1"/>
    <w:rsid w:val="00F52150"/>
    <w:rPr>
      <w:rFonts w:ascii="Arial" w:hAnsi="Arial"/>
      <w:sz w:val="24"/>
    </w:rPr>
  </w:style>
  <w:style w:type="character" w:customStyle="1" w:styleId="31">
    <w:name w:val="Заголовок 3 Знак"/>
    <w:basedOn w:val="a0"/>
    <w:link w:val="30"/>
    <w:rsid w:val="00F52150"/>
    <w:rPr>
      <w:rFonts w:ascii="Arial" w:hAnsi="Arial"/>
      <w:color w:val="FF0000"/>
      <w:sz w:val="48"/>
    </w:rPr>
  </w:style>
  <w:style w:type="character" w:customStyle="1" w:styleId="40">
    <w:name w:val="Заголовок 4 Знак"/>
    <w:basedOn w:val="a0"/>
    <w:link w:val="4"/>
    <w:rsid w:val="00F52150"/>
    <w:rPr>
      <w:rFonts w:ascii="Arial" w:hAnsi="Arial"/>
      <w:b/>
      <w:sz w:val="28"/>
    </w:rPr>
  </w:style>
  <w:style w:type="character" w:customStyle="1" w:styleId="60">
    <w:name w:val="Заголовок 6 Знак"/>
    <w:basedOn w:val="a0"/>
    <w:link w:val="6"/>
    <w:rsid w:val="00F52150"/>
    <w:rPr>
      <w:sz w:val="24"/>
    </w:rPr>
  </w:style>
  <w:style w:type="character" w:customStyle="1" w:styleId="70">
    <w:name w:val="Заголовок 7 Знак"/>
    <w:basedOn w:val="a0"/>
    <w:link w:val="7"/>
    <w:rsid w:val="00F52150"/>
    <w:rPr>
      <w:sz w:val="24"/>
    </w:rPr>
  </w:style>
  <w:style w:type="numbering" w:customStyle="1" w:styleId="11">
    <w:name w:val="Нет списка1"/>
    <w:next w:val="a2"/>
    <w:semiHidden/>
    <w:rsid w:val="00F52150"/>
  </w:style>
  <w:style w:type="paragraph" w:styleId="3">
    <w:name w:val="List 3"/>
    <w:basedOn w:val="a"/>
    <w:rsid w:val="00F52150"/>
    <w:pPr>
      <w:numPr>
        <w:ilvl w:val="2"/>
        <w:numId w:val="1"/>
      </w:numPr>
      <w:tabs>
        <w:tab w:val="num" w:pos="425"/>
      </w:tabs>
      <w:spacing w:after="0" w:line="240" w:lineRule="auto"/>
      <w:ind w:left="425" w:hanging="425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Title">
    <w:name w:val="ConsTitle"/>
    <w:rsid w:val="00F52150"/>
    <w:pPr>
      <w:widowControl w:val="0"/>
      <w:ind w:right="19772"/>
    </w:pPr>
    <w:rPr>
      <w:rFonts w:ascii="Arial" w:hAnsi="Arial"/>
      <w:b/>
      <w:snapToGrid w:val="0"/>
      <w:sz w:val="16"/>
    </w:rPr>
  </w:style>
  <w:style w:type="paragraph" w:styleId="23">
    <w:name w:val="Body Text Indent 2"/>
    <w:basedOn w:val="a"/>
    <w:link w:val="24"/>
    <w:rsid w:val="00F52150"/>
    <w:pPr>
      <w:spacing w:after="0" w:line="360" w:lineRule="auto"/>
      <w:ind w:firstLine="709"/>
      <w:jc w:val="both"/>
    </w:pPr>
    <w:rPr>
      <w:rFonts w:ascii="Arial" w:eastAsia="Times New Roman" w:hAnsi="Arial"/>
      <w:sz w:val="24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F52150"/>
    <w:rPr>
      <w:rFonts w:ascii="Arial" w:hAnsi="Arial"/>
      <w:sz w:val="24"/>
    </w:rPr>
  </w:style>
  <w:style w:type="paragraph" w:styleId="33">
    <w:name w:val="Body Text 3"/>
    <w:basedOn w:val="a"/>
    <w:link w:val="34"/>
    <w:rsid w:val="00F52150"/>
    <w:pPr>
      <w:spacing w:after="0" w:line="240" w:lineRule="auto"/>
      <w:ind w:right="5498"/>
      <w:jc w:val="both"/>
    </w:pPr>
    <w:rPr>
      <w:rFonts w:ascii="Arial" w:eastAsia="Times New Roman" w:hAnsi="Arial"/>
      <w:sz w:val="24"/>
      <w:szCs w:val="20"/>
      <w:lang w:eastAsia="ru-RU"/>
    </w:rPr>
  </w:style>
  <w:style w:type="character" w:customStyle="1" w:styleId="34">
    <w:name w:val="Основной текст 3 Знак"/>
    <w:basedOn w:val="a0"/>
    <w:link w:val="33"/>
    <w:rsid w:val="00F52150"/>
    <w:rPr>
      <w:rFonts w:ascii="Arial" w:hAnsi="Arial"/>
      <w:sz w:val="24"/>
    </w:rPr>
  </w:style>
  <w:style w:type="paragraph" w:customStyle="1" w:styleId="ConsNonformat">
    <w:name w:val="ConsNonformat"/>
    <w:rsid w:val="00F52150"/>
    <w:pPr>
      <w:widowControl w:val="0"/>
      <w:ind w:right="19772"/>
    </w:pPr>
    <w:rPr>
      <w:rFonts w:ascii="Courier New" w:hAnsi="Courier New"/>
      <w:snapToGrid w:val="0"/>
    </w:rPr>
  </w:style>
  <w:style w:type="paragraph" w:styleId="35">
    <w:name w:val="Body Text Indent 3"/>
    <w:basedOn w:val="a"/>
    <w:link w:val="36"/>
    <w:rsid w:val="00F52150"/>
    <w:pPr>
      <w:spacing w:after="0" w:line="360" w:lineRule="auto"/>
      <w:ind w:firstLine="734"/>
      <w:jc w:val="both"/>
    </w:pPr>
    <w:rPr>
      <w:rFonts w:ascii="Arial" w:eastAsia="Times New Roman" w:hAnsi="Arial"/>
      <w:sz w:val="24"/>
      <w:szCs w:val="20"/>
      <w:lang w:eastAsia="ru-RU"/>
    </w:rPr>
  </w:style>
  <w:style w:type="character" w:customStyle="1" w:styleId="36">
    <w:name w:val="Основной текст с отступом 3 Знак"/>
    <w:basedOn w:val="a0"/>
    <w:link w:val="35"/>
    <w:rsid w:val="00F52150"/>
    <w:rPr>
      <w:rFonts w:ascii="Arial" w:hAnsi="Arial"/>
      <w:sz w:val="24"/>
    </w:rPr>
  </w:style>
  <w:style w:type="table" w:customStyle="1" w:styleId="12">
    <w:name w:val="Сетка таблицы1"/>
    <w:basedOn w:val="a1"/>
    <w:next w:val="a5"/>
    <w:uiPriority w:val="59"/>
    <w:rsid w:val="00F521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4">
    <w:name w:val="Font Style14"/>
    <w:rsid w:val="00F52150"/>
    <w:rPr>
      <w:rFonts w:ascii="Times New Roman" w:hAnsi="Times New Roman" w:cs="Times New Roman"/>
      <w:sz w:val="26"/>
      <w:szCs w:val="26"/>
    </w:rPr>
  </w:style>
  <w:style w:type="character" w:styleId="af4">
    <w:name w:val="page number"/>
    <w:basedOn w:val="a0"/>
    <w:rsid w:val="00F52150"/>
  </w:style>
  <w:style w:type="character" w:customStyle="1" w:styleId="a7">
    <w:name w:val="Текст выноски Знак"/>
    <w:link w:val="a6"/>
    <w:rsid w:val="00F52150"/>
    <w:rPr>
      <w:rFonts w:ascii="Tahoma" w:eastAsia="Calibri" w:hAnsi="Tahoma" w:cs="Tahoma"/>
      <w:sz w:val="16"/>
      <w:szCs w:val="16"/>
      <w:lang w:eastAsia="en-US"/>
    </w:rPr>
  </w:style>
  <w:style w:type="character" w:styleId="af5">
    <w:name w:val="Hyperlink"/>
    <w:rsid w:val="00F52150"/>
    <w:rPr>
      <w:color w:val="0000FF"/>
      <w:u w:val="single"/>
    </w:rPr>
  </w:style>
  <w:style w:type="paragraph" w:styleId="af6">
    <w:name w:val="No Spacing"/>
    <w:uiPriority w:val="1"/>
    <w:qFormat/>
    <w:rsid w:val="00F52150"/>
    <w:rPr>
      <w:rFonts w:ascii="Calibri" w:eastAsia="Calibri" w:hAnsi="Calibri"/>
      <w:sz w:val="22"/>
      <w:szCs w:val="22"/>
      <w:lang w:eastAsia="en-US"/>
    </w:rPr>
  </w:style>
  <w:style w:type="paragraph" w:styleId="af7">
    <w:name w:val="Normal (Web)"/>
    <w:basedOn w:val="a"/>
    <w:uiPriority w:val="99"/>
    <w:unhideWhenUsed/>
    <w:rsid w:val="00F5215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626B87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0374F3-4B12-4CE5-ABBA-1639B5971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870</Words>
  <Characters>4918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worx</Company>
  <LinksUpToDate>false</LinksUpToDate>
  <CharactersWithSpaces>5777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Белоус</dc:creator>
  <cp:lastModifiedBy>Паршина Зоя Александровна</cp:lastModifiedBy>
  <cp:revision>2</cp:revision>
  <cp:lastPrinted>2025-06-23T08:18:00Z</cp:lastPrinted>
  <dcterms:created xsi:type="dcterms:W3CDTF">2025-06-23T08:19:00Z</dcterms:created>
  <dcterms:modified xsi:type="dcterms:W3CDTF">2025-06-23T08:19:00Z</dcterms:modified>
</cp:coreProperties>
</file>